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964D5" w14:textId="06FBDACC" w:rsidR="00205C31" w:rsidRPr="00C27FEF" w:rsidRDefault="00205C31" w:rsidP="00205C31">
      <w:pPr>
        <w:pStyle w:val="3GPPHeader"/>
        <w:spacing w:after="60"/>
        <w:rPr>
          <w:sz w:val="32"/>
          <w:szCs w:val="32"/>
          <w:highlight w:val="yellow"/>
        </w:rPr>
      </w:pPr>
      <w:bookmarkStart w:id="0" w:name="_Hlk145670493"/>
      <w:r w:rsidRPr="00C27FEF">
        <w:t>3GPP TSG</w:t>
      </w:r>
      <w:r w:rsidR="002A3386">
        <w:t xml:space="preserve"> </w:t>
      </w:r>
      <w:r w:rsidRPr="00C27FEF">
        <w:t>RAN WG1 Meeting #12</w:t>
      </w:r>
      <w:r>
        <w:t>3</w:t>
      </w:r>
      <w:r w:rsidRPr="00C27FEF">
        <w:tab/>
      </w:r>
      <w:r w:rsidRPr="002B25DC">
        <w:t>R1-</w:t>
      </w:r>
      <w:r w:rsidR="002B25DC" w:rsidRPr="002B25DC">
        <w:t>2508647</w:t>
      </w:r>
    </w:p>
    <w:bookmarkEnd w:id="0"/>
    <w:p w14:paraId="1729DE15" w14:textId="77777777" w:rsidR="00205C31" w:rsidRPr="00C27FEF" w:rsidRDefault="00205C31" w:rsidP="00205C31">
      <w:pPr>
        <w:pStyle w:val="3GPPHeader"/>
      </w:pPr>
      <w:r>
        <w:t>Dallas</w:t>
      </w:r>
      <w:r w:rsidRPr="00C27FEF">
        <w:t xml:space="preserve">, </w:t>
      </w:r>
      <w:r>
        <w:t>USA</w:t>
      </w:r>
      <w:r w:rsidRPr="00C27FEF">
        <w:t xml:space="preserve">, </w:t>
      </w:r>
      <w:r>
        <w:t>Novemb</w:t>
      </w:r>
      <w:r w:rsidRPr="00C27FEF">
        <w:t>er 1</w:t>
      </w:r>
      <w:r>
        <w:t>7</w:t>
      </w:r>
      <w:r w:rsidRPr="00C27FEF">
        <w:rPr>
          <w:vertAlign w:val="superscript"/>
        </w:rPr>
        <w:t>th</w:t>
      </w:r>
      <w:r w:rsidRPr="00C27FEF">
        <w:t xml:space="preserve"> – </w:t>
      </w:r>
      <w:r>
        <w:t>2</w:t>
      </w:r>
      <w:r w:rsidRPr="00C27FEF">
        <w:t>1</w:t>
      </w:r>
      <w:r>
        <w:rPr>
          <w:vertAlign w:val="superscript"/>
        </w:rPr>
        <w:t>st</w:t>
      </w:r>
      <w:r w:rsidRPr="00C27FEF">
        <w:t xml:space="preserve"> 2025</w:t>
      </w:r>
    </w:p>
    <w:p w14:paraId="3086AC07" w14:textId="77777777" w:rsidR="00E90E49" w:rsidRPr="00D6726E" w:rsidRDefault="00E90E49" w:rsidP="00357380">
      <w:pPr>
        <w:pStyle w:val="3GPPHeader"/>
        <w:rPr>
          <w:lang w:val="en-US"/>
        </w:rPr>
      </w:pPr>
    </w:p>
    <w:p w14:paraId="3982483C" w14:textId="1BE553F7" w:rsidR="00E90E49" w:rsidRPr="00D6726E" w:rsidRDefault="00E90E49" w:rsidP="00311702">
      <w:pPr>
        <w:pStyle w:val="3GPPHeader"/>
        <w:rPr>
          <w:lang w:val="en-US"/>
        </w:rPr>
      </w:pPr>
      <w:r w:rsidRPr="00D6726E">
        <w:rPr>
          <w:lang w:val="en-US"/>
        </w:rPr>
        <w:t>Agenda Item:</w:t>
      </w:r>
      <w:r w:rsidRPr="00D6726E">
        <w:rPr>
          <w:lang w:val="en-US"/>
        </w:rPr>
        <w:tab/>
      </w:r>
      <w:r w:rsidR="005F5434" w:rsidRPr="00D6726E">
        <w:rPr>
          <w:lang w:val="en-US"/>
        </w:rPr>
        <w:t>11.3.1</w:t>
      </w:r>
    </w:p>
    <w:p w14:paraId="5619E868" w14:textId="77777777" w:rsidR="00E90E49" w:rsidRPr="00D6726E" w:rsidRDefault="003D3C45" w:rsidP="00F64C2B">
      <w:pPr>
        <w:pStyle w:val="3GPPHeader"/>
        <w:rPr>
          <w:lang w:val="en-US"/>
        </w:rPr>
      </w:pPr>
      <w:r w:rsidRPr="00D6726E">
        <w:rPr>
          <w:lang w:val="en-US"/>
        </w:rPr>
        <w:t>Source:</w:t>
      </w:r>
      <w:r w:rsidR="00E90E49" w:rsidRPr="00D6726E">
        <w:rPr>
          <w:lang w:val="en-US"/>
        </w:rPr>
        <w:tab/>
      </w:r>
      <w:r w:rsidR="00F64C2B" w:rsidRPr="00D6726E">
        <w:rPr>
          <w:lang w:val="en-US"/>
        </w:rPr>
        <w:t>Ericsson</w:t>
      </w:r>
    </w:p>
    <w:p w14:paraId="3AF5C9FA" w14:textId="2E537D5F" w:rsidR="00E90E49" w:rsidRPr="00D6726E" w:rsidRDefault="003D3C45" w:rsidP="00311702">
      <w:pPr>
        <w:pStyle w:val="3GPPHeader"/>
        <w:rPr>
          <w:lang w:val="en-US"/>
        </w:rPr>
      </w:pPr>
      <w:r w:rsidRPr="00D6726E">
        <w:rPr>
          <w:lang w:val="en-US"/>
        </w:rPr>
        <w:t>Title:</w:t>
      </w:r>
      <w:r w:rsidR="00E90E49" w:rsidRPr="00D6726E">
        <w:rPr>
          <w:lang w:val="en-US"/>
        </w:rPr>
        <w:tab/>
      </w:r>
      <w:r w:rsidR="00501F59" w:rsidRPr="00D6726E">
        <w:rPr>
          <w:lang w:val="en-US"/>
        </w:rPr>
        <w:t>On 6G waveforms</w:t>
      </w:r>
    </w:p>
    <w:p w14:paraId="025260C1" w14:textId="77777777" w:rsidR="00E90E49" w:rsidRPr="00D6726E" w:rsidRDefault="00E90E49" w:rsidP="00D546FF">
      <w:pPr>
        <w:pStyle w:val="3GPPHeader"/>
        <w:rPr>
          <w:lang w:val="en-US"/>
        </w:rPr>
      </w:pPr>
      <w:r w:rsidRPr="00D6726E">
        <w:rPr>
          <w:lang w:val="en-US"/>
        </w:rPr>
        <w:t>Document for:</w:t>
      </w:r>
      <w:r w:rsidRPr="00D6726E">
        <w:rPr>
          <w:lang w:val="en-US"/>
        </w:rPr>
        <w:tab/>
        <w:t>Discussion, Decision</w:t>
      </w:r>
    </w:p>
    <w:p w14:paraId="2D5672ED" w14:textId="77777777" w:rsidR="00E90E49" w:rsidRPr="00D6726E" w:rsidRDefault="00E90E49" w:rsidP="00E90E49">
      <w:pPr>
        <w:rPr>
          <w:lang w:val="en-US"/>
        </w:rPr>
      </w:pPr>
    </w:p>
    <w:p w14:paraId="6883CB62" w14:textId="33436E6E" w:rsidR="00E90E49" w:rsidRPr="00D6726E" w:rsidRDefault="00E90E49" w:rsidP="00AC22FB">
      <w:pPr>
        <w:pStyle w:val="Heading1"/>
        <w:rPr>
          <w:lang w:val="en-US"/>
        </w:rPr>
      </w:pPr>
      <w:r w:rsidRPr="00D6726E">
        <w:rPr>
          <w:lang w:val="en-US"/>
        </w:rPr>
        <w:t>Introduction</w:t>
      </w:r>
    </w:p>
    <w:p w14:paraId="6B3E395E" w14:textId="63A83D98" w:rsidR="002E19F4" w:rsidRPr="00D6726E" w:rsidRDefault="002E19F4" w:rsidP="00CD017C">
      <w:pPr>
        <w:rPr>
          <w:lang w:val="en-US"/>
        </w:rPr>
      </w:pPr>
      <w:r w:rsidRPr="00D6726E">
        <w:rPr>
          <w:lang w:val="en-US"/>
        </w:rPr>
        <w:t>The 6G radio study item describes the following (highlighted) objectives relating to the study of new waveforms and modulation techniques </w:t>
      </w:r>
      <w:r w:rsidRPr="00D6726E">
        <w:rPr>
          <w:lang w:val="en-US"/>
        </w:rPr>
        <w:fldChar w:fldCharType="begin"/>
      </w:r>
      <w:r w:rsidRPr="00D6726E">
        <w:rPr>
          <w:lang w:val="en-US"/>
        </w:rPr>
        <w:instrText xml:space="preserve"> REF _Ref206073672 \r \h </w:instrText>
      </w:r>
      <w:r w:rsidRPr="00D6726E">
        <w:rPr>
          <w:lang w:val="en-US"/>
        </w:rPr>
      </w:r>
      <w:r w:rsidRPr="00D6726E">
        <w:rPr>
          <w:lang w:val="en-US"/>
        </w:rPr>
        <w:fldChar w:fldCharType="separate"/>
      </w:r>
      <w:r w:rsidR="001B4CDE">
        <w:rPr>
          <w:lang w:val="en-US"/>
        </w:rPr>
        <w:t>[1]</w:t>
      </w:r>
      <w:r w:rsidRPr="00D6726E">
        <w:rPr>
          <w:lang w:val="en-US"/>
        </w:rPr>
        <w:fldChar w:fldCharType="end"/>
      </w:r>
      <w:r w:rsidRPr="00D6726E">
        <w:rPr>
          <w:lang w:val="en-US"/>
        </w:rPr>
        <w:t>:</w:t>
      </w:r>
      <w:r w:rsidR="00EC7658">
        <w:rPr>
          <w:lang w:val="en-US"/>
        </w:rP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501F59" w:rsidRPr="0004053B" w14:paraId="146899EA" w14:textId="77777777" w:rsidTr="00EC3B9C">
        <w:tc>
          <w:tcPr>
            <w:tcW w:w="9629" w:type="dxa"/>
          </w:tcPr>
          <w:p w14:paraId="44E54909" w14:textId="77777777" w:rsidR="00501F59" w:rsidRPr="00D6726E" w:rsidRDefault="001F3AF7" w:rsidP="00501F59">
            <w:pPr>
              <w:pStyle w:val="BodyText"/>
              <w:rPr>
                <w:sz w:val="18"/>
                <w:szCs w:val="18"/>
                <w:lang w:val="en-US"/>
              </w:rPr>
            </w:pPr>
            <w:r w:rsidRPr="00D6726E">
              <w:rPr>
                <w:sz w:val="20"/>
                <w:szCs w:val="20"/>
                <w:lang w:val="en-US"/>
              </w:rPr>
              <w:t>SID:</w:t>
            </w:r>
          </w:p>
          <w:p w14:paraId="1659EE25" w14:textId="77777777" w:rsidR="009C506F" w:rsidRPr="00D6726E" w:rsidRDefault="009C506F" w:rsidP="009C506F">
            <w:pPr>
              <w:rPr>
                <w:sz w:val="18"/>
                <w:szCs w:val="18"/>
                <w:lang w:val="en-US"/>
              </w:rPr>
            </w:pPr>
            <w:r w:rsidRPr="00D6726E">
              <w:rPr>
                <w:sz w:val="20"/>
                <w:szCs w:val="20"/>
                <w:lang w:val="en-US"/>
              </w:rPr>
              <w:t>The detailed objectives of the study are:</w:t>
            </w:r>
          </w:p>
          <w:p w14:paraId="1311CC99" w14:textId="77777777" w:rsidR="009C506F" w:rsidRPr="00D6726E" w:rsidRDefault="009C506F" w:rsidP="00D8093F">
            <w:pPr>
              <w:pStyle w:val="ListParagraph"/>
              <w:numPr>
                <w:ilvl w:val="0"/>
                <w:numId w:val="14"/>
              </w:numPr>
              <w:rPr>
                <w:sz w:val="18"/>
                <w:szCs w:val="14"/>
                <w:lang w:val="en-US"/>
              </w:rPr>
            </w:pPr>
            <w:r w:rsidRPr="00D6726E">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D6726E" w:rsidRDefault="00B31410" w:rsidP="00CD017C">
            <w:pPr>
              <w:pStyle w:val="ListParagraph"/>
              <w:ind w:left="1440"/>
              <w:rPr>
                <w:sz w:val="18"/>
                <w:szCs w:val="14"/>
                <w:lang w:val="en-US"/>
              </w:rPr>
            </w:pPr>
            <w:r w:rsidRPr="00D6726E">
              <w:rPr>
                <w:sz w:val="20"/>
                <w:szCs w:val="14"/>
                <w:lang w:val="en-US"/>
              </w:rPr>
              <w:t>…</w:t>
            </w:r>
          </w:p>
          <w:p w14:paraId="3EC15C44" w14:textId="77777777" w:rsidR="009C506F" w:rsidRPr="00D6726E" w:rsidRDefault="009C506F" w:rsidP="00D8093F">
            <w:pPr>
              <w:pStyle w:val="ListParagraph"/>
              <w:numPr>
                <w:ilvl w:val="1"/>
                <w:numId w:val="17"/>
              </w:numPr>
              <w:rPr>
                <w:sz w:val="18"/>
                <w:szCs w:val="14"/>
                <w:highlight w:val="green"/>
                <w:lang w:val="en-US"/>
              </w:rPr>
            </w:pPr>
            <w:r w:rsidRPr="00D6726E">
              <w:rPr>
                <w:sz w:val="20"/>
                <w:szCs w:val="14"/>
                <w:highlight w:val="green"/>
                <w:lang w:val="en-US"/>
              </w:rPr>
              <w:t xml:space="preserve">Enhanced spectral efficiency. </w:t>
            </w:r>
          </w:p>
          <w:p w14:paraId="1AFD6829" w14:textId="77777777" w:rsidR="009C506F" w:rsidRPr="00D6726E" w:rsidRDefault="009C506F" w:rsidP="00D8093F">
            <w:pPr>
              <w:pStyle w:val="ListParagraph"/>
              <w:numPr>
                <w:ilvl w:val="1"/>
                <w:numId w:val="17"/>
              </w:numPr>
              <w:rPr>
                <w:sz w:val="18"/>
                <w:szCs w:val="14"/>
                <w:lang w:val="en-US"/>
              </w:rPr>
            </w:pPr>
            <w:r w:rsidRPr="00D6726E">
              <w:rPr>
                <w:sz w:val="20"/>
                <w:szCs w:val="14"/>
                <w:highlight w:val="green"/>
                <w:lang w:val="en-US"/>
              </w:rPr>
              <w:t>Enhanced overall coverage, focus on cell-edge performance and UL coverage.</w:t>
            </w:r>
          </w:p>
          <w:p w14:paraId="2111FD63" w14:textId="0C0EE9ED" w:rsidR="009C506F" w:rsidRPr="00D6726E" w:rsidRDefault="00B31410" w:rsidP="00CD017C">
            <w:pPr>
              <w:pStyle w:val="ListParagraph"/>
              <w:ind w:left="1440"/>
              <w:rPr>
                <w:sz w:val="18"/>
                <w:szCs w:val="14"/>
                <w:lang w:val="en-US"/>
              </w:rPr>
            </w:pPr>
            <w:r w:rsidRPr="00D6726E">
              <w:rPr>
                <w:sz w:val="20"/>
                <w:szCs w:val="14"/>
                <w:lang w:val="en-US"/>
              </w:rPr>
              <w:t>…</w:t>
            </w:r>
          </w:p>
          <w:p w14:paraId="4A327C55" w14:textId="77777777" w:rsidR="009C506F" w:rsidRPr="00D6726E" w:rsidRDefault="009C506F" w:rsidP="00D8093F">
            <w:pPr>
              <w:pStyle w:val="ListParagraph"/>
              <w:numPr>
                <w:ilvl w:val="0"/>
                <w:numId w:val="21"/>
              </w:numPr>
              <w:rPr>
                <w:sz w:val="18"/>
                <w:szCs w:val="14"/>
                <w:highlight w:val="green"/>
                <w:lang w:val="en-US"/>
              </w:rPr>
            </w:pPr>
            <w:r w:rsidRPr="00D6726E">
              <w:rPr>
                <w:sz w:val="20"/>
                <w:szCs w:val="14"/>
                <w:highlight w:val="green"/>
                <w:lang w:val="en-US"/>
              </w:rPr>
              <w:t>Improved spectrum utilization and operations taking into account diverse spectrum allocations.</w:t>
            </w:r>
          </w:p>
          <w:p w14:paraId="68A36344" w14:textId="1EB97C1E" w:rsidR="009C506F" w:rsidRPr="00D6726E" w:rsidRDefault="009C506F" w:rsidP="007142A7">
            <w:pPr>
              <w:rPr>
                <w:sz w:val="18"/>
                <w:szCs w:val="18"/>
                <w:lang w:val="en-US"/>
              </w:rPr>
            </w:pPr>
            <w:r w:rsidRPr="00D6726E">
              <w:rPr>
                <w:sz w:val="20"/>
                <w:szCs w:val="20"/>
                <w:lang w:val="en-US"/>
              </w:rPr>
              <w:t>Note1: the term stand-alone architecture does not imply any particular Core network architecture, which is up to SA2 discussion.</w:t>
            </w:r>
          </w:p>
          <w:p w14:paraId="5F2419AB" w14:textId="77777777" w:rsidR="009C506F" w:rsidRPr="00D6726E" w:rsidRDefault="009C506F" w:rsidP="00D8093F">
            <w:pPr>
              <w:pStyle w:val="ListParagraph"/>
              <w:numPr>
                <w:ilvl w:val="0"/>
                <w:numId w:val="14"/>
              </w:numPr>
              <w:rPr>
                <w:sz w:val="18"/>
                <w:szCs w:val="14"/>
                <w:lang w:val="en-US"/>
              </w:rPr>
            </w:pPr>
            <w:r w:rsidRPr="00D6726E">
              <w:rPr>
                <w:sz w:val="20"/>
                <w:szCs w:val="14"/>
                <w:lang w:val="en-US"/>
              </w:rPr>
              <w:t xml:space="preserve">Physical Layer structure for 6GR, </w:t>
            </w:r>
          </w:p>
          <w:p w14:paraId="74218FF3" w14:textId="273095E0" w:rsidR="003F7DA9" w:rsidRPr="00D6726E" w:rsidRDefault="009C506F" w:rsidP="00D8093F">
            <w:pPr>
              <w:pStyle w:val="ListParagraph"/>
              <w:numPr>
                <w:ilvl w:val="1"/>
                <w:numId w:val="15"/>
              </w:numPr>
              <w:rPr>
                <w:sz w:val="18"/>
                <w:szCs w:val="14"/>
                <w:highlight w:val="green"/>
                <w:lang w:val="en-US"/>
              </w:rPr>
            </w:pPr>
            <w:r w:rsidRPr="00D6726E">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D6726E" w:rsidRDefault="003F7DA9" w:rsidP="00CD017C">
            <w:pPr>
              <w:pStyle w:val="ListParagraph"/>
              <w:ind w:left="1440"/>
              <w:rPr>
                <w:sz w:val="18"/>
                <w:szCs w:val="16"/>
                <w:lang w:val="en-US"/>
              </w:rPr>
            </w:pPr>
            <w:r w:rsidRPr="00D6726E">
              <w:rPr>
                <w:sz w:val="20"/>
                <w:szCs w:val="14"/>
                <w:lang w:val="en-US"/>
              </w:rPr>
              <w:t>…</w:t>
            </w:r>
          </w:p>
          <w:p w14:paraId="7E11315E" w14:textId="20AC15B9" w:rsidR="009C506F" w:rsidRPr="00D6726E" w:rsidRDefault="009C506F" w:rsidP="00D8093F">
            <w:pPr>
              <w:pStyle w:val="ListParagraph"/>
              <w:numPr>
                <w:ilvl w:val="0"/>
                <w:numId w:val="20"/>
              </w:numPr>
              <w:rPr>
                <w:sz w:val="18"/>
                <w:szCs w:val="16"/>
                <w:lang w:val="en-US"/>
              </w:rPr>
            </w:pPr>
            <w:r w:rsidRPr="00D6726E">
              <w:rPr>
                <w:sz w:val="20"/>
                <w:szCs w:val="14"/>
                <w:highlight w:val="green"/>
                <w:lang w:val="en-US"/>
              </w:rPr>
              <w:t>6GR spectrum utilization</w:t>
            </w:r>
            <w:r w:rsidRPr="00D6726E">
              <w:rPr>
                <w:sz w:val="20"/>
                <w:szCs w:val="14"/>
                <w:lang w:val="en-US"/>
              </w:rPr>
              <w:t xml:space="preserve"> and aggregation.  [RAN1, RAN2, RAN4]</w:t>
            </w:r>
          </w:p>
          <w:p w14:paraId="34C506BD" w14:textId="5ED4408C" w:rsidR="009C506F" w:rsidRPr="00D6726E" w:rsidRDefault="009C506F" w:rsidP="00010994">
            <w:pPr>
              <w:pStyle w:val="ListParagraph"/>
              <w:ind w:left="1440"/>
              <w:rPr>
                <w:sz w:val="18"/>
                <w:szCs w:val="14"/>
                <w:lang w:val="en-US"/>
              </w:rPr>
            </w:pPr>
            <w:r w:rsidRPr="00D6726E">
              <w:rPr>
                <w:sz w:val="20"/>
                <w:szCs w:val="14"/>
                <w:lang w:val="en-US"/>
              </w:rPr>
              <w:t>RAN4 can be involved, if necessary, based on the LS from RAN1</w:t>
            </w:r>
          </w:p>
          <w:p w14:paraId="2BCC29F2" w14:textId="7BF28614" w:rsidR="009C506F" w:rsidRPr="00D6726E" w:rsidRDefault="00E72173" w:rsidP="00CD017C">
            <w:pPr>
              <w:pStyle w:val="ListParagraph"/>
              <w:ind w:left="1440"/>
              <w:rPr>
                <w:sz w:val="18"/>
                <w:szCs w:val="14"/>
                <w:lang w:val="en-US"/>
              </w:rPr>
            </w:pPr>
            <w:r w:rsidRPr="00D6726E">
              <w:rPr>
                <w:sz w:val="20"/>
                <w:szCs w:val="14"/>
                <w:lang w:val="en-US"/>
              </w:rPr>
              <w:t>…</w:t>
            </w:r>
          </w:p>
          <w:p w14:paraId="5271F69D" w14:textId="77777777" w:rsidR="009C506F" w:rsidRPr="00D6726E" w:rsidRDefault="009C506F" w:rsidP="00D8093F">
            <w:pPr>
              <w:pStyle w:val="ListParagraph"/>
              <w:numPr>
                <w:ilvl w:val="0"/>
                <w:numId w:val="19"/>
              </w:numPr>
              <w:rPr>
                <w:sz w:val="18"/>
                <w:szCs w:val="14"/>
                <w:lang w:val="en-US"/>
              </w:rPr>
            </w:pPr>
            <w:r w:rsidRPr="00D6726E">
              <w:rPr>
                <w:sz w:val="20"/>
                <w:szCs w:val="14"/>
                <w:lang w:val="en-US"/>
              </w:rPr>
              <w:t>Migration from 5G NR to 6GR as well as interworking and mobility between 5G NR and 6GR:</w:t>
            </w:r>
          </w:p>
          <w:p w14:paraId="3F565099" w14:textId="11EE76F3" w:rsidR="009C506F" w:rsidRPr="00D6726E" w:rsidRDefault="009C506F" w:rsidP="00D8093F">
            <w:pPr>
              <w:pStyle w:val="ListParagraph"/>
              <w:numPr>
                <w:ilvl w:val="0"/>
                <w:numId w:val="18"/>
              </w:numPr>
              <w:rPr>
                <w:sz w:val="18"/>
                <w:szCs w:val="16"/>
                <w:lang w:val="en-US"/>
              </w:rPr>
            </w:pPr>
            <w:r w:rsidRPr="00D6726E">
              <w:rPr>
                <w:sz w:val="20"/>
                <w:szCs w:val="14"/>
                <w:highlight w:val="green"/>
                <w:lang w:val="en-US"/>
              </w:rPr>
              <w:t>5G-6G Multi-RAT Spectrum Sharing for migration</w:t>
            </w:r>
            <w:r w:rsidRPr="00D6726E">
              <w:rPr>
                <w:sz w:val="20"/>
                <w:szCs w:val="14"/>
                <w:lang w:val="en-US"/>
              </w:rPr>
              <w:t xml:space="preserve"> [RAN1, RAN2, RAN4, RAN3]</w:t>
            </w:r>
          </w:p>
          <w:p w14:paraId="50F9A62B" w14:textId="4C5AE12E" w:rsidR="001F3AF7" w:rsidRPr="00D6726E" w:rsidRDefault="009C506F" w:rsidP="00010994">
            <w:pPr>
              <w:rPr>
                <w:lang w:val="en-US"/>
              </w:rPr>
            </w:pPr>
            <w:r w:rsidRPr="00D6726E">
              <w:rPr>
                <w:sz w:val="20"/>
                <w:szCs w:val="20"/>
                <w:lang w:val="en-US"/>
              </w:rPr>
              <w:t>Note: Inclusion of LTE/6G interworking/coexistence aspects may be further discussed based on the requirement from RAN plenary</w:t>
            </w:r>
          </w:p>
        </w:tc>
      </w:tr>
    </w:tbl>
    <w:p w14:paraId="19F4EE21" w14:textId="77777777" w:rsidR="00F46E54" w:rsidRDefault="00F46E54" w:rsidP="00501F59">
      <w:pPr>
        <w:rPr>
          <w:lang w:val="en-US"/>
        </w:rPr>
      </w:pPr>
      <w:bookmarkStart w:id="1" w:name="_Ref178064866"/>
    </w:p>
    <w:p w14:paraId="490A842E" w14:textId="2672B776" w:rsidR="00D40D09" w:rsidRDefault="007142A7" w:rsidP="00501F59">
      <w:pPr>
        <w:rPr>
          <w:lang w:val="en-US"/>
        </w:rPr>
      </w:pPr>
      <w:r w:rsidRPr="00D6726E">
        <w:rPr>
          <w:lang w:val="en-US"/>
        </w:rPr>
        <w:t>In this paper</w:t>
      </w:r>
      <w:r w:rsidR="00A76D92" w:rsidRPr="00D6726E">
        <w:rPr>
          <w:lang w:val="en-US"/>
        </w:rPr>
        <w:t xml:space="preserve"> we present Ericsson’s views on the topic.</w:t>
      </w:r>
    </w:p>
    <w:p w14:paraId="156E6B9A" w14:textId="28D6871F" w:rsidR="00E10992" w:rsidRPr="00D6726E" w:rsidRDefault="00A76D92" w:rsidP="00501F59">
      <w:pPr>
        <w:rPr>
          <w:lang w:val="en-US"/>
        </w:rPr>
      </w:pPr>
      <w:r w:rsidRPr="00D6726E">
        <w:rPr>
          <w:lang w:val="en-US"/>
        </w:rPr>
        <w:t xml:space="preserve"> </w:t>
      </w:r>
    </w:p>
    <w:p w14:paraId="60123794" w14:textId="6825F9D3" w:rsidR="004000E8" w:rsidRPr="00D6726E" w:rsidRDefault="004000E8" w:rsidP="00CE0424">
      <w:pPr>
        <w:pStyle w:val="Heading1"/>
        <w:rPr>
          <w:lang w:val="en-US"/>
        </w:rPr>
      </w:pPr>
      <w:r w:rsidRPr="00D6726E">
        <w:rPr>
          <w:lang w:val="en-US"/>
        </w:rPr>
        <w:lastRenderedPageBreak/>
        <w:t>Discussion</w:t>
      </w:r>
      <w:bookmarkEnd w:id="1"/>
    </w:p>
    <w:p w14:paraId="7039D410" w14:textId="77777777" w:rsidR="001A2659" w:rsidRPr="00D6726E" w:rsidRDefault="001A2659" w:rsidP="001A2659">
      <w:pPr>
        <w:rPr>
          <w:lang w:val="en-US"/>
        </w:rPr>
      </w:pPr>
    </w:p>
    <w:p w14:paraId="1659C609" w14:textId="61531CFE" w:rsidR="00A327C6" w:rsidRPr="00D6726E" w:rsidRDefault="00D77166" w:rsidP="005734F5">
      <w:pPr>
        <w:pStyle w:val="Heading2"/>
        <w:rPr>
          <w:lang w:val="en-US"/>
        </w:rPr>
      </w:pPr>
      <w:r w:rsidRPr="00D6726E">
        <w:rPr>
          <w:lang w:val="en-US"/>
        </w:rPr>
        <w:t xml:space="preserve">Downlink </w:t>
      </w:r>
    </w:p>
    <w:tbl>
      <w:tblPr>
        <w:tblStyle w:val="TableGrid"/>
        <w:tblW w:w="0" w:type="auto"/>
        <w:tblInd w:w="5" w:type="dxa"/>
        <w:tblLook w:val="04A0" w:firstRow="1" w:lastRow="0" w:firstColumn="1" w:lastColumn="0" w:noHBand="0" w:noVBand="1"/>
      </w:tblPr>
      <w:tblGrid>
        <w:gridCol w:w="9624"/>
      </w:tblGrid>
      <w:tr w:rsidR="00F434DD" w:rsidRPr="004902B2" w14:paraId="6095F08E" w14:textId="77777777" w:rsidTr="003E38B7">
        <w:tc>
          <w:tcPr>
            <w:tcW w:w="9629" w:type="dxa"/>
            <w:tcBorders>
              <w:top w:val="single" w:sz="4" w:space="0" w:color="auto"/>
              <w:left w:val="single" w:sz="4" w:space="0" w:color="auto"/>
              <w:bottom w:val="single" w:sz="4" w:space="0" w:color="auto"/>
              <w:right w:val="single" w:sz="4" w:space="0" w:color="auto"/>
            </w:tcBorders>
          </w:tcPr>
          <w:p w14:paraId="172FA2E5" w14:textId="74223C43" w:rsidR="00B2141E" w:rsidRPr="00D6726E" w:rsidRDefault="00F434DD" w:rsidP="00F34CC8">
            <w:pPr>
              <w:rPr>
                <w:sz w:val="20"/>
                <w:szCs w:val="20"/>
                <w:lang w:val="en-US"/>
              </w:rPr>
            </w:pPr>
            <w:r w:rsidRPr="00D6726E">
              <w:rPr>
                <w:sz w:val="20"/>
                <w:szCs w:val="20"/>
                <w:lang w:val="en-US"/>
              </w:rPr>
              <w:t>(cf. RAN1#122)</w:t>
            </w:r>
          </w:p>
          <w:p w14:paraId="1988F021" w14:textId="77777777" w:rsidR="00B2141E" w:rsidRPr="00D6726E" w:rsidRDefault="00B2141E" w:rsidP="00B2141E">
            <w:pPr>
              <w:spacing w:after="0" w:line="240" w:lineRule="auto"/>
              <w:jc w:val="left"/>
              <w:rPr>
                <w:rFonts w:ascii="Times New Roman" w:eastAsia="Times New Roman" w:hAnsi="Times New Roman" w:cs="Times New Roman"/>
                <w:szCs w:val="24"/>
                <w:highlight w:val="green"/>
                <w:lang w:val="en-US" w:eastAsia="en-US"/>
              </w:rPr>
            </w:pPr>
            <w:r w:rsidRPr="00D6726E">
              <w:rPr>
                <w:rFonts w:ascii="Times New Roman" w:eastAsia="Times New Roman" w:hAnsi="Times New Roman" w:cs="Times New Roman"/>
                <w:szCs w:val="24"/>
                <w:highlight w:val="green"/>
                <w:lang w:val="en-US" w:eastAsia="en-US"/>
              </w:rPr>
              <w:t>Agreement</w:t>
            </w:r>
          </w:p>
          <w:p w14:paraId="3570D9A9" w14:textId="77777777" w:rsidR="00B2141E" w:rsidRPr="00D6726E" w:rsidRDefault="00B2141E" w:rsidP="00B2141E">
            <w:pPr>
              <w:spacing w:after="0" w:line="240" w:lineRule="auto"/>
              <w:jc w:val="left"/>
              <w:rPr>
                <w:rFonts w:ascii="Times" w:eastAsia="Batang" w:hAnsi="Times" w:cs="Times New Roman"/>
                <w:sz w:val="24"/>
                <w:szCs w:val="24"/>
                <w:lang w:val="en-US" w:eastAsia="en-US"/>
              </w:rPr>
            </w:pPr>
            <w:r w:rsidRPr="00D6726E">
              <w:rPr>
                <w:rFonts w:ascii="Times New Roman" w:eastAsia="Times New Roman" w:hAnsi="Times New Roman" w:cs="Times New Roman"/>
                <w:szCs w:val="24"/>
                <w:lang w:val="en-US" w:eastAsia="en-US"/>
              </w:rPr>
              <w:t>CP-OFDM waveform as defined in 5G NR is supported as the basis for 6GR for downlink</w:t>
            </w:r>
          </w:p>
          <w:p w14:paraId="455B00A9" w14:textId="77777777" w:rsidR="00B2141E" w:rsidRPr="00D6726E" w:rsidRDefault="00B2141E" w:rsidP="00D8093F">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Enhancements/modifications on CP-OFDM will be studied as potential additions</w:t>
            </w:r>
          </w:p>
          <w:p w14:paraId="4F352C2F" w14:textId="6FFBD672" w:rsidR="00B2141E" w:rsidRPr="00D6726E" w:rsidRDefault="00B2141E" w:rsidP="00D8093F">
            <w:pPr>
              <w:numPr>
                <w:ilvl w:val="0"/>
                <w:numId w:val="22"/>
              </w:numPr>
              <w:spacing w:after="180" w:line="240" w:lineRule="auto"/>
              <w:contextualSpacing/>
              <w:jc w:val="left"/>
              <w:rPr>
                <w:rFonts w:ascii="Times New Roman" w:eastAsia="Times New Roman" w:hAnsi="Times New Roman" w:cs="Times New Roman"/>
                <w:szCs w:val="24"/>
                <w:lang w:val="en-US" w:eastAsia="en-US"/>
              </w:rPr>
            </w:pPr>
            <w:bookmarkStart w:id="2" w:name="_Hlk208571096"/>
            <w:r w:rsidRPr="00D6726E">
              <w:rPr>
                <w:rFonts w:ascii="Times New Roman" w:eastAsia="Times New Roman" w:hAnsi="Times New Roman" w:cs="Times New Roman"/>
                <w:szCs w:val="24"/>
                <w:lang w:val="en-US" w:eastAsia="en-US"/>
              </w:rPr>
              <w:t xml:space="preserve">DFT-s-OFDM or any other OFDM-based waveform will be studied as a </w:t>
            </w:r>
            <w:r w:rsidRPr="00D6726E">
              <w:rPr>
                <w:rFonts w:ascii="Times New Roman" w:eastAsia="DengXian" w:hAnsi="Times New Roman" w:cs="Times New Roman"/>
                <w:szCs w:val="24"/>
                <w:lang w:val="en-US" w:eastAsia="zh-CN"/>
              </w:rPr>
              <w:t xml:space="preserve">potential </w:t>
            </w:r>
            <w:r w:rsidRPr="00D6726E">
              <w:rPr>
                <w:rFonts w:ascii="Times New Roman" w:eastAsia="Times New Roman" w:hAnsi="Times New Roman" w:cs="Times New Roman"/>
                <w:szCs w:val="24"/>
                <w:lang w:val="en-US" w:eastAsia="en-US"/>
              </w:rPr>
              <w:t>additional waveform for downlink</w:t>
            </w:r>
          </w:p>
          <w:bookmarkEnd w:id="2"/>
          <w:p w14:paraId="4C93E3C6" w14:textId="51E4606D" w:rsidR="00010E10" w:rsidRPr="00D6726E" w:rsidRDefault="00B2141E" w:rsidP="00B2141E">
            <w:pPr>
              <w:spacing w:after="180" w:line="240" w:lineRule="auto"/>
              <w:contextualSpacing/>
              <w:jc w:val="left"/>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Note: proponents to identify at least the target use cases, signals/channels to use the waveform, and how the proposal is intended (if applicable) to support multiplexing with CP-OFDM, including MRSS, and how multi-user multiplexing is supported</w:t>
            </w:r>
            <w:r w:rsidRPr="00D6726E">
              <w:rPr>
                <w:rFonts w:ascii="Times New Roman" w:eastAsia="DengXian" w:hAnsi="Times New Roman" w:cs="Times New Roman"/>
                <w:szCs w:val="24"/>
                <w:lang w:val="en-US" w:eastAsia="zh-CN"/>
              </w:rPr>
              <w:t>, etc</w:t>
            </w:r>
            <w:r w:rsidRPr="00D6726E">
              <w:rPr>
                <w:rFonts w:ascii="Times New Roman" w:eastAsia="Times New Roman" w:hAnsi="Times New Roman" w:cs="Times New Roman"/>
                <w:szCs w:val="24"/>
                <w:lang w:val="en-US" w:eastAsia="en-US"/>
              </w:rPr>
              <w:t>.</w:t>
            </w:r>
          </w:p>
        </w:tc>
      </w:tr>
    </w:tbl>
    <w:p w14:paraId="3B3B8A3F" w14:textId="77777777" w:rsidR="005734F5" w:rsidRPr="00D6726E" w:rsidRDefault="005734F5" w:rsidP="00F434DD">
      <w:pPr>
        <w:rPr>
          <w:lang w:val="en-US"/>
        </w:rPr>
      </w:pPr>
    </w:p>
    <w:p w14:paraId="02468DA7" w14:textId="11D8D55B" w:rsidR="00ED1F85" w:rsidRPr="00D6726E" w:rsidRDefault="00DB5D5A" w:rsidP="00ED1F85">
      <w:pPr>
        <w:rPr>
          <w:highlight w:val="yellow"/>
          <w:lang w:val="en-US" w:eastAsia="zh-CN"/>
        </w:rPr>
      </w:pPr>
      <w:r w:rsidRPr="00D6726E">
        <w:rPr>
          <w:lang w:val="en-US"/>
        </w:rPr>
        <w:t xml:space="preserve">In the </w:t>
      </w:r>
      <w:r w:rsidR="00E54AFB">
        <w:rPr>
          <w:lang w:val="en-US"/>
        </w:rPr>
        <w:t>RAN1#122</w:t>
      </w:r>
      <w:r w:rsidR="00E54AFB" w:rsidRPr="00D6726E">
        <w:rPr>
          <w:lang w:val="en-US"/>
        </w:rPr>
        <w:t xml:space="preserve"> </w:t>
      </w:r>
      <w:r w:rsidRPr="00D6726E">
        <w:rPr>
          <w:lang w:val="en-US"/>
        </w:rPr>
        <w:t>meeting,</w:t>
      </w:r>
      <w:r w:rsidRPr="00D6726E" w:rsidDel="002D3AAE">
        <w:rPr>
          <w:lang w:val="en-US"/>
        </w:rPr>
        <w:t xml:space="preserve"> </w:t>
      </w:r>
      <w:r w:rsidR="002D3AAE">
        <w:rPr>
          <w:lang w:val="en-US"/>
        </w:rPr>
        <w:t>it was</w:t>
      </w:r>
      <w:r w:rsidRPr="00D6726E">
        <w:rPr>
          <w:lang w:val="en-US"/>
        </w:rPr>
        <w:t xml:space="preserve"> agreed to use 5G NR CP-OFDM as the basis for the downlink of 6GR</w:t>
      </w:r>
      <w:r w:rsidR="00C31D30" w:rsidRPr="00D6726E">
        <w:rPr>
          <w:lang w:val="en-US"/>
        </w:rPr>
        <w:t xml:space="preserve"> </w:t>
      </w:r>
      <w:r w:rsidR="00276BE1" w:rsidRPr="00D6726E">
        <w:rPr>
          <w:lang w:val="en-US"/>
        </w:rPr>
        <w:t>and</w:t>
      </w:r>
      <w:r w:rsidR="00537C41" w:rsidRPr="00D6726E">
        <w:rPr>
          <w:lang w:val="en-US"/>
        </w:rPr>
        <w:t xml:space="preserve"> </w:t>
      </w:r>
      <w:r w:rsidR="00276BE1" w:rsidRPr="00D6726E">
        <w:rPr>
          <w:lang w:val="en-US"/>
        </w:rPr>
        <w:t>to</w:t>
      </w:r>
      <w:r w:rsidR="00537C41" w:rsidRPr="00D6726E">
        <w:rPr>
          <w:lang w:val="en-US"/>
        </w:rPr>
        <w:t xml:space="preserve"> study</w:t>
      </w:r>
      <w:r w:rsidR="00D466A3" w:rsidRPr="00D6726E">
        <w:rPr>
          <w:lang w:val="en-US"/>
        </w:rPr>
        <w:t xml:space="preserve"> any modifications/enhancements on CP-OFDM </w:t>
      </w:r>
      <w:r w:rsidR="00C31D30" w:rsidRPr="00D6726E">
        <w:rPr>
          <w:lang w:val="en-US"/>
        </w:rPr>
        <w:t>and potentiality of</w:t>
      </w:r>
      <w:r w:rsidR="0016140C" w:rsidRPr="00D6726E">
        <w:rPr>
          <w:lang w:val="en-US"/>
        </w:rPr>
        <w:t xml:space="preserve"> any other OFDM-based waveforms, including DFT-</w:t>
      </w:r>
      <w:r w:rsidR="009E323A">
        <w:rPr>
          <w:lang w:val="en-US"/>
        </w:rPr>
        <w:t>s</w:t>
      </w:r>
      <w:r w:rsidR="0016140C" w:rsidRPr="00D6726E">
        <w:rPr>
          <w:lang w:val="en-US"/>
        </w:rPr>
        <w:t>-OFDM</w:t>
      </w:r>
      <w:r w:rsidR="00030549">
        <w:rPr>
          <w:lang w:val="en-US"/>
        </w:rPr>
        <w:t xml:space="preserve"> </w:t>
      </w:r>
      <w:r w:rsidR="00030549" w:rsidRPr="00030549">
        <w:rPr>
          <w:lang w:val="en-US"/>
        </w:rPr>
        <w:t xml:space="preserve">or </w:t>
      </w:r>
      <w:r w:rsidR="00342C3D" w:rsidRPr="00030549">
        <w:rPr>
          <w:lang w:val="en-US"/>
        </w:rPr>
        <w:t xml:space="preserve">any </w:t>
      </w:r>
      <w:r w:rsidR="007A3220" w:rsidRPr="00030549">
        <w:rPr>
          <w:lang w:val="en-US"/>
        </w:rPr>
        <w:t xml:space="preserve">other OFDM-based </w:t>
      </w:r>
      <w:r w:rsidR="00030549" w:rsidRPr="00030549">
        <w:rPr>
          <w:lang w:val="en-US"/>
        </w:rPr>
        <w:t>waveform</w:t>
      </w:r>
      <w:r w:rsidR="001B5381" w:rsidRPr="0004053B">
        <w:rPr>
          <w:lang w:val="en-US"/>
        </w:rPr>
        <w:t xml:space="preserve">, </w:t>
      </w:r>
      <w:r w:rsidR="00DB3E85" w:rsidRPr="0004053B">
        <w:rPr>
          <w:lang w:val="en-US"/>
        </w:rPr>
        <w:t>for the downlink.</w:t>
      </w:r>
      <w:r w:rsidR="00462776">
        <w:rPr>
          <w:lang w:val="en-US"/>
        </w:rPr>
        <w:t xml:space="preserve"> </w:t>
      </w:r>
      <w:r w:rsidR="00BB76FA">
        <w:rPr>
          <w:lang w:val="en-US"/>
        </w:rPr>
        <w:t xml:space="preserve"> Further, </w:t>
      </w:r>
      <w:r w:rsidR="00005C1C">
        <w:rPr>
          <w:lang w:val="en-US"/>
        </w:rPr>
        <w:t xml:space="preserve">multiple companies proposed to study </w:t>
      </w:r>
      <w:r w:rsidR="00721889">
        <w:rPr>
          <w:lang w:val="en-US"/>
        </w:rPr>
        <w:t xml:space="preserve">DFT-s-OFDM </w:t>
      </w:r>
      <w:r w:rsidR="00005C1C">
        <w:rPr>
          <w:lang w:val="en-US"/>
        </w:rPr>
        <w:t xml:space="preserve">for downlink from </w:t>
      </w:r>
      <w:r w:rsidR="00E412C3">
        <w:rPr>
          <w:lang w:val="en-US"/>
        </w:rPr>
        <w:t xml:space="preserve">the vantage of </w:t>
      </w:r>
      <w:r w:rsidR="00005C1C">
        <w:rPr>
          <w:lang w:val="en-US"/>
        </w:rPr>
        <w:t>different use case</w:t>
      </w:r>
      <w:r w:rsidR="004D3769">
        <w:rPr>
          <w:lang w:val="en-US"/>
        </w:rPr>
        <w:t xml:space="preserve">s </w:t>
      </w:r>
      <w:r w:rsidR="00E412C3">
        <w:rPr>
          <w:lang w:val="en-US"/>
        </w:rPr>
        <w:t xml:space="preserve">such as </w:t>
      </w:r>
      <w:r w:rsidR="003E7B52">
        <w:rPr>
          <w:lang w:val="en-US"/>
        </w:rPr>
        <w:t xml:space="preserve">NES, NTN, ISAC, FR3 and from the vantage of </w:t>
      </w:r>
      <w:r w:rsidR="00F068D0">
        <w:rPr>
          <w:lang w:val="en-US"/>
        </w:rPr>
        <w:t>common channels/signals</w:t>
      </w:r>
      <w:r w:rsidR="00925AC7">
        <w:rPr>
          <w:lang w:val="en-US"/>
        </w:rPr>
        <w:t xml:space="preserve"> </w:t>
      </w:r>
      <w:r w:rsidR="002C2D0D">
        <w:rPr>
          <w:lang w:val="en-US"/>
        </w:rPr>
        <w:fldChar w:fldCharType="begin"/>
      </w:r>
      <w:r w:rsidR="002C2D0D">
        <w:rPr>
          <w:lang w:val="en-US"/>
        </w:rPr>
        <w:instrText xml:space="preserve"> REF _Ref213370709 \r \h </w:instrText>
      </w:r>
      <w:r w:rsidR="002C2D0D">
        <w:rPr>
          <w:lang w:val="en-US"/>
        </w:rPr>
      </w:r>
      <w:r w:rsidR="002C2D0D">
        <w:rPr>
          <w:lang w:val="en-US"/>
        </w:rPr>
        <w:fldChar w:fldCharType="separate"/>
      </w:r>
      <w:r w:rsidR="00B544FE">
        <w:rPr>
          <w:lang w:val="en-US"/>
        </w:rPr>
        <w:t>[3]</w:t>
      </w:r>
      <w:r w:rsidR="002C2D0D">
        <w:rPr>
          <w:lang w:val="en-US"/>
        </w:rPr>
        <w:fldChar w:fldCharType="end"/>
      </w:r>
      <w:r w:rsidR="002C2D0D">
        <w:rPr>
          <w:lang w:val="en-US"/>
        </w:rPr>
        <w:t>,</w:t>
      </w:r>
      <w:r w:rsidR="00925AC7">
        <w:rPr>
          <w:lang w:val="en-US"/>
        </w:rPr>
        <w:t xml:space="preserve"> </w:t>
      </w:r>
      <w:bookmarkStart w:id="3" w:name="_Hlt213370696"/>
      <w:r w:rsidR="00925AC7">
        <w:rPr>
          <w:lang w:val="en-US"/>
        </w:rPr>
        <w:fldChar w:fldCharType="begin"/>
      </w:r>
      <w:r w:rsidR="00925AC7">
        <w:rPr>
          <w:lang w:val="en-US"/>
        </w:rPr>
        <w:instrText xml:space="preserve"> REF _Ref213370649 \r \h </w:instrText>
      </w:r>
      <w:r w:rsidR="00925AC7">
        <w:rPr>
          <w:lang w:val="en-US"/>
        </w:rPr>
      </w:r>
      <w:r w:rsidR="00925AC7">
        <w:rPr>
          <w:lang w:val="en-US"/>
        </w:rPr>
        <w:fldChar w:fldCharType="separate"/>
      </w:r>
      <w:r w:rsidR="00B544FE">
        <w:rPr>
          <w:lang w:val="en-US"/>
        </w:rPr>
        <w:t>[4]</w:t>
      </w:r>
      <w:r w:rsidR="00925AC7">
        <w:rPr>
          <w:lang w:val="en-US"/>
        </w:rPr>
        <w:fldChar w:fldCharType="end"/>
      </w:r>
      <w:bookmarkEnd w:id="3"/>
      <w:r w:rsidR="00F068D0">
        <w:rPr>
          <w:lang w:val="en-US"/>
        </w:rPr>
        <w:t>.</w:t>
      </w:r>
      <w:r w:rsidR="003E7B52">
        <w:rPr>
          <w:lang w:val="en-US"/>
        </w:rPr>
        <w:t xml:space="preserve"> </w:t>
      </w:r>
    </w:p>
    <w:p w14:paraId="47400D51" w14:textId="0E6BC7D5" w:rsidR="009D6328" w:rsidRDefault="00E82A3E" w:rsidP="00147CB9">
      <w:pPr>
        <w:pStyle w:val="ListParagraph"/>
        <w:rPr>
          <w:lang w:val="en-US" w:eastAsia="zh-CN"/>
        </w:rPr>
      </w:pPr>
      <w:r>
        <w:rPr>
          <w:lang w:val="en-US" w:eastAsia="zh-CN"/>
        </w:rPr>
        <w:t>We first inspect this from commercial</w:t>
      </w:r>
      <w:r w:rsidR="00224F7B">
        <w:rPr>
          <w:lang w:val="en-US" w:eastAsia="zh-CN"/>
        </w:rPr>
        <w:t xml:space="preserve"> point of view and then </w:t>
      </w:r>
      <w:r w:rsidR="0036216C">
        <w:rPr>
          <w:lang w:val="en-US" w:eastAsia="zh-CN"/>
        </w:rPr>
        <w:t>follow</w:t>
      </w:r>
      <w:r w:rsidR="00FB7E5F">
        <w:rPr>
          <w:lang w:val="en-US" w:eastAsia="zh-CN"/>
        </w:rPr>
        <w:t xml:space="preserve"> the</w:t>
      </w:r>
      <w:r w:rsidR="00DE30AF">
        <w:rPr>
          <w:lang w:val="en-US" w:eastAsia="zh-CN"/>
        </w:rPr>
        <w:t xml:space="preserve"> </w:t>
      </w:r>
      <w:r w:rsidR="00FB7E5F">
        <w:rPr>
          <w:lang w:val="en-US" w:eastAsia="zh-CN"/>
        </w:rPr>
        <w:t xml:space="preserve">discussion related to </w:t>
      </w:r>
      <w:r w:rsidR="00DE30AF">
        <w:rPr>
          <w:lang w:val="en-US" w:eastAsia="zh-CN"/>
        </w:rPr>
        <w:t xml:space="preserve">technical </w:t>
      </w:r>
      <w:r w:rsidR="00FB7E5F">
        <w:rPr>
          <w:lang w:val="en-US" w:eastAsia="zh-CN"/>
        </w:rPr>
        <w:t>challenges</w:t>
      </w:r>
      <w:r w:rsidR="00DE30AF">
        <w:rPr>
          <w:lang w:val="en-US" w:eastAsia="zh-CN"/>
        </w:rPr>
        <w:t>.</w:t>
      </w:r>
      <w:r>
        <w:rPr>
          <w:lang w:val="en-US" w:eastAsia="zh-CN"/>
        </w:rPr>
        <w:t xml:space="preserve"> </w:t>
      </w:r>
      <w:r w:rsidR="00ED1F85" w:rsidRPr="00D6726E">
        <w:rPr>
          <w:lang w:val="en-US" w:eastAsia="zh-CN"/>
        </w:rPr>
        <w:t xml:space="preserve">Supporting two downlink waveforms would, in principle, </w:t>
      </w:r>
      <w:r w:rsidR="00BA64B8" w:rsidRPr="00816216">
        <w:rPr>
          <w:lang w:val="en-US" w:eastAsia="zh-CN"/>
        </w:rPr>
        <w:t>require</w:t>
      </w:r>
      <w:r w:rsidR="00ED1F85" w:rsidRPr="00D6726E">
        <w:rPr>
          <w:lang w:val="en-US" w:eastAsia="zh-CN"/>
        </w:rPr>
        <w:t xml:space="preserve"> maintaining two radio access technologies (RATs), including separate designs for all physical channels and signals. </w:t>
      </w:r>
      <w:r w:rsidR="000D4DED">
        <w:rPr>
          <w:lang w:val="en-US" w:eastAsia="zh-CN"/>
        </w:rPr>
        <w:t>Further,</w:t>
      </w:r>
      <w:r w:rsidR="00363F58">
        <w:rPr>
          <w:lang w:val="en-US" w:eastAsia="zh-CN"/>
        </w:rPr>
        <w:t xml:space="preserve"> </w:t>
      </w:r>
      <w:r w:rsidR="001C34C7">
        <w:rPr>
          <w:lang w:val="en-US" w:eastAsia="zh-CN"/>
        </w:rPr>
        <w:t xml:space="preserve">even </w:t>
      </w:r>
      <w:r w:rsidR="00C83FA2">
        <w:rPr>
          <w:lang w:val="en-US" w:eastAsia="zh-CN"/>
        </w:rPr>
        <w:t xml:space="preserve">if there </w:t>
      </w:r>
      <w:r w:rsidR="001C34C7">
        <w:rPr>
          <w:lang w:val="en-US" w:eastAsia="zh-CN"/>
        </w:rPr>
        <w:t>exist</w:t>
      </w:r>
      <w:r w:rsidR="00C83FA2">
        <w:rPr>
          <w:lang w:val="en-US" w:eastAsia="zh-CN"/>
        </w:rPr>
        <w:t xml:space="preserve"> two waveforms for the downlink</w:t>
      </w:r>
      <w:r w:rsidR="00F679D9">
        <w:rPr>
          <w:lang w:val="en-US" w:eastAsia="zh-CN"/>
        </w:rPr>
        <w:t xml:space="preserve">, but vendors choose to implement </w:t>
      </w:r>
      <w:r w:rsidR="003D3057">
        <w:rPr>
          <w:lang w:val="en-US" w:eastAsia="zh-CN"/>
        </w:rPr>
        <w:t xml:space="preserve">only </w:t>
      </w:r>
      <w:r w:rsidR="00F679D9">
        <w:rPr>
          <w:lang w:val="en-US" w:eastAsia="zh-CN"/>
        </w:rPr>
        <w:t>one of the two waveforms</w:t>
      </w:r>
      <w:r w:rsidR="00E40A3A">
        <w:rPr>
          <w:lang w:val="en-US" w:eastAsia="zh-CN"/>
        </w:rPr>
        <w:t>, there can be limited or no IoDT (Interoperability device testing)</w:t>
      </w:r>
      <w:r w:rsidR="007F6A98">
        <w:rPr>
          <w:lang w:val="en-US" w:eastAsia="zh-CN"/>
        </w:rPr>
        <w:t xml:space="preserve"> possibilities for</w:t>
      </w:r>
      <w:r w:rsidR="00CF2549">
        <w:rPr>
          <w:lang w:val="en-US" w:eastAsia="zh-CN"/>
        </w:rPr>
        <w:t xml:space="preserve"> </w:t>
      </w:r>
      <w:r w:rsidR="00F679D9">
        <w:rPr>
          <w:lang w:val="en-US" w:eastAsia="zh-CN"/>
        </w:rPr>
        <w:t>the other</w:t>
      </w:r>
      <w:r w:rsidR="00CF2549">
        <w:rPr>
          <w:lang w:val="en-US" w:eastAsia="zh-CN"/>
        </w:rPr>
        <w:t xml:space="preserve"> waveform</w:t>
      </w:r>
      <w:r w:rsidR="00F679D9">
        <w:rPr>
          <w:lang w:val="en-US" w:eastAsia="zh-CN"/>
        </w:rPr>
        <w:t xml:space="preserve">. </w:t>
      </w:r>
      <w:r w:rsidR="000C232D">
        <w:rPr>
          <w:lang w:val="en-US" w:eastAsia="zh-CN"/>
        </w:rPr>
        <w:t>Specifically,</w:t>
      </w:r>
      <w:r w:rsidR="003D3057">
        <w:rPr>
          <w:lang w:val="en-US" w:eastAsia="zh-CN"/>
        </w:rPr>
        <w:t xml:space="preserve"> in this context, CP-OFDM stand</w:t>
      </w:r>
      <w:r w:rsidR="00B01B28">
        <w:rPr>
          <w:lang w:val="en-US" w:eastAsia="zh-CN"/>
        </w:rPr>
        <w:t xml:space="preserve">s, </w:t>
      </w:r>
      <w:r w:rsidR="00EA5089">
        <w:rPr>
          <w:lang w:val="en-US" w:eastAsia="zh-CN"/>
        </w:rPr>
        <w:t xml:space="preserve">which has </w:t>
      </w:r>
      <w:r w:rsidR="005B4EB3">
        <w:rPr>
          <w:lang w:val="en-US" w:eastAsia="zh-CN"/>
        </w:rPr>
        <w:t xml:space="preserve">the advantage of </w:t>
      </w:r>
      <w:r w:rsidR="004E4BCB">
        <w:rPr>
          <w:lang w:val="en-US" w:eastAsia="zh-CN"/>
        </w:rPr>
        <w:t>facilitating</w:t>
      </w:r>
      <w:r w:rsidR="005B4EB3">
        <w:rPr>
          <w:lang w:val="en-US" w:eastAsia="zh-CN"/>
        </w:rPr>
        <w:t xml:space="preserve"> faster and </w:t>
      </w:r>
      <w:r w:rsidR="00E652FD">
        <w:rPr>
          <w:lang w:val="en-US" w:eastAsia="zh-CN"/>
        </w:rPr>
        <w:t xml:space="preserve">smoother migration towards 6GR </w:t>
      </w:r>
      <w:r w:rsidR="009C3982">
        <w:rPr>
          <w:lang w:val="en-US" w:eastAsia="zh-CN"/>
        </w:rPr>
        <w:t>by means of implementation</w:t>
      </w:r>
      <w:r w:rsidR="005B4EB3">
        <w:rPr>
          <w:lang w:val="en-US" w:eastAsia="zh-CN"/>
        </w:rPr>
        <w:t xml:space="preserve"> maturity </w:t>
      </w:r>
      <w:r w:rsidR="000F2695">
        <w:rPr>
          <w:lang w:val="en-US" w:eastAsia="zh-CN"/>
        </w:rPr>
        <w:t>from 5G NR</w:t>
      </w:r>
      <w:r w:rsidR="00EA7756">
        <w:rPr>
          <w:lang w:val="en-US" w:eastAsia="zh-CN"/>
        </w:rPr>
        <w:t xml:space="preserve">. </w:t>
      </w:r>
      <w:r w:rsidR="004B5446">
        <w:rPr>
          <w:lang w:val="en-US" w:eastAsia="zh-CN"/>
        </w:rPr>
        <w:t xml:space="preserve">Consequently, commercial deployment </w:t>
      </w:r>
      <w:r w:rsidR="009D6328">
        <w:rPr>
          <w:lang w:val="en-US" w:eastAsia="zh-CN"/>
        </w:rPr>
        <w:t xml:space="preserve">of DFT-s-OFDM in the downlink is </w:t>
      </w:r>
      <w:r w:rsidR="00A2006B">
        <w:rPr>
          <w:lang w:val="en-US" w:eastAsia="zh-CN"/>
        </w:rPr>
        <w:t>less-likely in practice</w:t>
      </w:r>
      <w:r w:rsidR="004F76D2">
        <w:rPr>
          <w:lang w:val="en-US" w:eastAsia="zh-CN"/>
        </w:rPr>
        <w:t>.</w:t>
      </w:r>
    </w:p>
    <w:p w14:paraId="01F226B4" w14:textId="77777777" w:rsidR="00BF3664" w:rsidRDefault="00BF3664" w:rsidP="004800C3">
      <w:pPr>
        <w:pStyle w:val="ListParagraph"/>
        <w:rPr>
          <w:lang w:val="en-US" w:eastAsia="zh-CN"/>
        </w:rPr>
      </w:pPr>
    </w:p>
    <w:p w14:paraId="789561D2" w14:textId="60CC55A8" w:rsidR="00761D6A" w:rsidRDefault="00A75B92" w:rsidP="00F44CE0">
      <w:pPr>
        <w:pStyle w:val="Observation"/>
        <w:numPr>
          <w:ilvl w:val="0"/>
          <w:numId w:val="24"/>
        </w:numPr>
        <w:ind w:left="1699" w:hanging="1699"/>
        <w:rPr>
          <w:lang w:val="en-US" w:eastAsia="zh-CN"/>
        </w:rPr>
      </w:pPr>
      <w:bookmarkStart w:id="4" w:name="_Toc213442426"/>
      <w:r>
        <w:rPr>
          <w:lang w:val="en-US" w:eastAsia="zh-CN"/>
        </w:rPr>
        <w:t>Even if</w:t>
      </w:r>
      <w:r w:rsidR="009C3982">
        <w:rPr>
          <w:lang w:val="en-US" w:eastAsia="zh-CN"/>
        </w:rPr>
        <w:t xml:space="preserve"> </w:t>
      </w:r>
      <w:r w:rsidR="00D94ECC">
        <w:rPr>
          <w:lang w:val="en-US" w:eastAsia="zh-CN"/>
        </w:rPr>
        <w:t xml:space="preserve">there exist </w:t>
      </w:r>
      <w:r w:rsidR="00C56B5F">
        <w:rPr>
          <w:lang w:val="en-US" w:eastAsia="zh-CN"/>
        </w:rPr>
        <w:t>both CP-OFDM and DFT-s-OFDM</w:t>
      </w:r>
      <w:r w:rsidR="00D94ECC">
        <w:rPr>
          <w:lang w:val="en-US" w:eastAsia="zh-CN"/>
        </w:rPr>
        <w:t xml:space="preserve"> waveforms </w:t>
      </w:r>
      <w:r w:rsidR="00C56B5F">
        <w:rPr>
          <w:lang w:val="en-US" w:eastAsia="zh-CN"/>
        </w:rPr>
        <w:t>in</w:t>
      </w:r>
      <w:r w:rsidR="00D94ECC">
        <w:rPr>
          <w:lang w:val="en-US" w:eastAsia="zh-CN"/>
        </w:rPr>
        <w:t xml:space="preserve"> the downlink, </w:t>
      </w:r>
      <w:r w:rsidR="009C3982">
        <w:rPr>
          <w:lang w:val="en-US" w:eastAsia="zh-CN"/>
        </w:rPr>
        <w:t xml:space="preserve">if </w:t>
      </w:r>
      <w:r w:rsidR="00D94ECC">
        <w:rPr>
          <w:lang w:val="en-US" w:eastAsia="zh-CN"/>
        </w:rPr>
        <w:t>vendors choose to implement only one of the two waveforms</w:t>
      </w:r>
      <w:r w:rsidR="00C56B5F">
        <w:rPr>
          <w:lang w:val="en-US" w:eastAsia="zh-CN"/>
        </w:rPr>
        <w:t>,</w:t>
      </w:r>
      <w:r w:rsidR="004E4BCB">
        <w:rPr>
          <w:lang w:val="en-US" w:eastAsia="zh-CN"/>
        </w:rPr>
        <w:t xml:space="preserve"> e.g., CP-OFDM </w:t>
      </w:r>
      <w:r w:rsidR="009C3982">
        <w:rPr>
          <w:lang w:val="en-US" w:eastAsia="zh-CN"/>
        </w:rPr>
        <w:t xml:space="preserve">is selected </w:t>
      </w:r>
      <w:r w:rsidR="004E4BCB">
        <w:rPr>
          <w:lang w:val="en-US" w:eastAsia="zh-CN"/>
        </w:rPr>
        <w:t xml:space="preserve">due to its advantage of </w:t>
      </w:r>
      <w:r w:rsidR="009C3982">
        <w:rPr>
          <w:lang w:val="en-US" w:eastAsia="zh-CN"/>
        </w:rPr>
        <w:t xml:space="preserve">facilitating faster and smoother migration towards 6GR by </w:t>
      </w:r>
      <w:r w:rsidR="00742A2D">
        <w:rPr>
          <w:lang w:val="en-US" w:eastAsia="zh-CN"/>
        </w:rPr>
        <w:t>leveraging the</w:t>
      </w:r>
      <w:r w:rsidR="009C3982">
        <w:rPr>
          <w:lang w:val="en-US" w:eastAsia="zh-CN"/>
        </w:rPr>
        <w:t xml:space="preserve"> </w:t>
      </w:r>
      <w:r w:rsidR="004E4BCB">
        <w:rPr>
          <w:lang w:val="en-US" w:eastAsia="zh-CN"/>
        </w:rPr>
        <w:t>implementation maturity from 5G NR</w:t>
      </w:r>
      <w:r w:rsidR="009C3982">
        <w:rPr>
          <w:lang w:val="en-US" w:eastAsia="zh-CN"/>
        </w:rPr>
        <w:t>, then DFT-s-OFDM in the downlink is less-likely</w:t>
      </w:r>
      <w:r w:rsidR="00742A2D">
        <w:rPr>
          <w:lang w:val="en-US" w:eastAsia="zh-CN"/>
        </w:rPr>
        <w:t>/not</w:t>
      </w:r>
      <w:r w:rsidR="009C3982">
        <w:rPr>
          <w:lang w:val="en-US" w:eastAsia="zh-CN"/>
        </w:rPr>
        <w:t xml:space="preserve"> deployed in practice.</w:t>
      </w:r>
      <w:bookmarkEnd w:id="4"/>
    </w:p>
    <w:p w14:paraId="02D81C78" w14:textId="77777777" w:rsidR="00D94ECC" w:rsidRDefault="00D94ECC" w:rsidP="004800C3">
      <w:pPr>
        <w:pStyle w:val="ListParagraph"/>
        <w:rPr>
          <w:lang w:val="en-US" w:eastAsia="zh-CN"/>
        </w:rPr>
      </w:pPr>
    </w:p>
    <w:p w14:paraId="1FBD99A8" w14:textId="611C5635" w:rsidR="004800C3" w:rsidRDefault="00751A09" w:rsidP="004800C3">
      <w:pPr>
        <w:pStyle w:val="ListParagraph"/>
        <w:rPr>
          <w:lang w:val="en-US" w:eastAsia="zh-CN"/>
        </w:rPr>
      </w:pPr>
      <w:r>
        <w:rPr>
          <w:lang w:val="en-US" w:eastAsia="zh-CN"/>
        </w:rPr>
        <w:t xml:space="preserve">Examining from the technical </w:t>
      </w:r>
      <w:r w:rsidR="001F293E">
        <w:rPr>
          <w:lang w:val="en-US" w:eastAsia="zh-CN"/>
        </w:rPr>
        <w:t>limitations point of view</w:t>
      </w:r>
      <w:r w:rsidR="004800C3" w:rsidRPr="0004053B">
        <w:rPr>
          <w:lang w:val="en-US" w:eastAsia="zh-CN"/>
        </w:rPr>
        <w:t xml:space="preserve">, </w:t>
      </w:r>
      <w:r w:rsidR="009E323A">
        <w:rPr>
          <w:lang w:val="en-US" w:eastAsia="zh-CN"/>
        </w:rPr>
        <w:t>DFT-s-OFDM</w:t>
      </w:r>
      <w:r w:rsidR="004800C3" w:rsidRPr="0004053B">
        <w:rPr>
          <w:lang w:val="en-US" w:eastAsia="zh-CN"/>
        </w:rPr>
        <w:t xml:space="preserve"> requires contiguous PRB allocation, which reduces scheduling flexibility and leads to resource fragmentation in multi-user scenarios</w:t>
      </w:r>
      <w:r w:rsidR="004800C3" w:rsidRPr="00816216">
        <w:rPr>
          <w:lang w:val="en-US" w:eastAsia="zh-CN"/>
        </w:rPr>
        <w:t>.</w:t>
      </w:r>
      <w:r w:rsidR="0055528A" w:rsidRPr="00816216">
        <w:rPr>
          <w:lang w:val="en-US" w:eastAsia="zh-CN"/>
        </w:rPr>
        <w:t xml:space="preserve"> </w:t>
      </w:r>
      <w:r w:rsidR="00A02F7F" w:rsidRPr="00816216">
        <w:rPr>
          <w:lang w:val="en-US" w:eastAsia="zh-CN"/>
        </w:rPr>
        <w:t xml:space="preserve">To harvest </w:t>
      </w:r>
      <w:r w:rsidR="00B93D1F" w:rsidRPr="00816216">
        <w:rPr>
          <w:lang w:val="en-US" w:eastAsia="zh-CN"/>
        </w:rPr>
        <w:t>PAPR gain</w:t>
      </w:r>
      <w:r w:rsidR="009A18C5" w:rsidRPr="00816216">
        <w:rPr>
          <w:lang w:val="en-US" w:eastAsia="zh-CN"/>
        </w:rPr>
        <w:t xml:space="preserve"> </w:t>
      </w:r>
      <w:r w:rsidR="00FF75B2" w:rsidRPr="00816216">
        <w:rPr>
          <w:lang w:val="en-US" w:eastAsia="zh-CN"/>
        </w:rPr>
        <w:t>for DFT-s-OFDM</w:t>
      </w:r>
      <w:r w:rsidR="00856621" w:rsidRPr="00816216">
        <w:rPr>
          <w:lang w:val="en-US" w:eastAsia="zh-CN"/>
        </w:rPr>
        <w:t>,</w:t>
      </w:r>
      <w:r w:rsidR="00665381" w:rsidRPr="00816216">
        <w:rPr>
          <w:lang w:val="en-US" w:eastAsia="zh-CN"/>
        </w:rPr>
        <w:t xml:space="preserve"> one needs to limit scheduling</w:t>
      </w:r>
      <w:r w:rsidR="008C7731" w:rsidRPr="00816216">
        <w:rPr>
          <w:lang w:val="en-US" w:eastAsia="zh-CN"/>
        </w:rPr>
        <w:t xml:space="preserve"> to one user and channel/signal per symbol</w:t>
      </w:r>
      <w:r w:rsidR="00020EE0" w:rsidRPr="00816216">
        <w:rPr>
          <w:lang w:val="en-US" w:eastAsia="zh-CN"/>
        </w:rPr>
        <w:t xml:space="preserve">. </w:t>
      </w:r>
      <w:r w:rsidR="007F725C" w:rsidRPr="00816216">
        <w:rPr>
          <w:lang w:val="en-US" w:eastAsia="zh-CN"/>
        </w:rPr>
        <w:t xml:space="preserve">Further, </w:t>
      </w:r>
      <w:r w:rsidR="004F6948" w:rsidRPr="00816216">
        <w:rPr>
          <w:lang w:val="en-US" w:eastAsia="zh-CN"/>
        </w:rPr>
        <w:t>DFT-s-OFDM also prohibits</w:t>
      </w:r>
      <w:r w:rsidR="007F725C" w:rsidRPr="00816216">
        <w:rPr>
          <w:lang w:val="en-US" w:eastAsia="zh-CN"/>
        </w:rPr>
        <w:t xml:space="preserve"> </w:t>
      </w:r>
      <w:r w:rsidR="004F4EC3" w:rsidRPr="00816216">
        <w:rPr>
          <w:lang w:val="en-US" w:eastAsia="zh-CN"/>
        </w:rPr>
        <w:t>reaping</w:t>
      </w:r>
      <w:r w:rsidR="007F725C" w:rsidRPr="00816216">
        <w:rPr>
          <w:lang w:val="en-US" w:eastAsia="zh-CN"/>
        </w:rPr>
        <w:t xml:space="preserve"> the benefits of </w:t>
      </w:r>
      <w:r w:rsidR="0092364C" w:rsidRPr="00816216">
        <w:rPr>
          <w:lang w:val="en-US" w:eastAsia="zh-CN"/>
        </w:rPr>
        <w:t xml:space="preserve">enhanced </w:t>
      </w:r>
      <w:r w:rsidR="00FD116B" w:rsidRPr="00816216">
        <w:rPr>
          <w:lang w:val="en-US" w:eastAsia="zh-CN"/>
        </w:rPr>
        <w:t xml:space="preserve">MIMO </w:t>
      </w:r>
      <w:r w:rsidR="0092364C" w:rsidRPr="00816216">
        <w:rPr>
          <w:lang w:val="en-US" w:eastAsia="zh-CN"/>
        </w:rPr>
        <w:t>schemes</w:t>
      </w:r>
      <w:r w:rsidR="00FD116B" w:rsidRPr="00816216">
        <w:rPr>
          <w:lang w:val="en-US" w:eastAsia="zh-CN"/>
        </w:rPr>
        <w:t xml:space="preserve"> </w:t>
      </w:r>
      <w:r w:rsidR="002E556D" w:rsidRPr="00816216">
        <w:rPr>
          <w:lang w:val="en-US" w:eastAsia="zh-CN"/>
        </w:rPr>
        <w:t xml:space="preserve">(beyond wideband </w:t>
      </w:r>
      <w:r w:rsidR="001218BD" w:rsidRPr="00816216">
        <w:rPr>
          <w:lang w:val="en-US" w:eastAsia="zh-CN"/>
        </w:rPr>
        <w:t xml:space="preserve">precoding </w:t>
      </w:r>
      <w:r w:rsidR="002E556D" w:rsidRPr="00816216">
        <w:rPr>
          <w:lang w:val="en-US" w:eastAsia="zh-CN"/>
        </w:rPr>
        <w:t xml:space="preserve">and diagonal precoding) </w:t>
      </w:r>
      <w:r w:rsidR="00100C8A" w:rsidRPr="00816216">
        <w:rPr>
          <w:lang w:val="en-US" w:eastAsia="zh-CN"/>
        </w:rPr>
        <w:t xml:space="preserve">especially </w:t>
      </w:r>
      <w:r w:rsidR="00C07481" w:rsidRPr="00816216">
        <w:rPr>
          <w:lang w:val="en-US" w:eastAsia="zh-CN"/>
        </w:rPr>
        <w:t xml:space="preserve">in the context of </w:t>
      </w:r>
      <w:r w:rsidR="00100C8A" w:rsidRPr="00816216">
        <w:rPr>
          <w:lang w:val="en-US" w:eastAsia="zh-CN"/>
        </w:rPr>
        <w:t>large antenna arrays.</w:t>
      </w:r>
      <w:r w:rsidR="00AD53BD" w:rsidRPr="0004053B">
        <w:rPr>
          <w:lang w:val="en-US" w:eastAsia="zh-CN"/>
        </w:rPr>
        <w:t xml:space="preserve"> </w:t>
      </w:r>
      <w:r w:rsidR="000C127D">
        <w:rPr>
          <w:lang w:val="en-US" w:eastAsia="zh-CN"/>
        </w:rPr>
        <w:t>One</w:t>
      </w:r>
      <w:r w:rsidR="003322E2" w:rsidRPr="0004053B">
        <w:rPr>
          <w:lang w:val="en-US" w:eastAsia="zh-CN"/>
        </w:rPr>
        <w:t xml:space="preserve"> of the </w:t>
      </w:r>
      <w:r w:rsidR="000C127D">
        <w:rPr>
          <w:lang w:val="en-US" w:eastAsia="zh-CN"/>
        </w:rPr>
        <w:t>k</w:t>
      </w:r>
      <w:r w:rsidR="00357BB0">
        <w:rPr>
          <w:lang w:val="en-US" w:eastAsia="zh-CN"/>
        </w:rPr>
        <w:t xml:space="preserve">ey </w:t>
      </w:r>
      <w:r w:rsidR="0054393B">
        <w:rPr>
          <w:lang w:val="en-US" w:eastAsia="zh-CN"/>
        </w:rPr>
        <w:t>functionalities</w:t>
      </w:r>
      <w:r w:rsidR="00C7479E" w:rsidRPr="0004053B">
        <w:rPr>
          <w:lang w:val="en-US" w:eastAsia="zh-CN"/>
        </w:rPr>
        <w:t xml:space="preserve"> to </w:t>
      </w:r>
      <w:r w:rsidR="00A552D1" w:rsidRPr="0004053B">
        <w:rPr>
          <w:lang w:val="en-US" w:eastAsia="zh-CN"/>
        </w:rPr>
        <w:t>facilitate</w:t>
      </w:r>
      <w:r w:rsidR="00617B1B" w:rsidRPr="0004053B">
        <w:rPr>
          <w:lang w:val="en-US" w:eastAsia="zh-CN"/>
        </w:rPr>
        <w:t xml:space="preserve"> </w:t>
      </w:r>
      <w:r w:rsidR="00804097" w:rsidRPr="0004053B">
        <w:rPr>
          <w:lang w:val="en-US" w:eastAsia="zh-CN"/>
        </w:rPr>
        <w:t>enhanced mobile broadband</w:t>
      </w:r>
      <w:r w:rsidR="00A552D1" w:rsidRPr="0004053B">
        <w:rPr>
          <w:lang w:val="en-US" w:eastAsia="zh-CN"/>
        </w:rPr>
        <w:t xml:space="preserve"> (eMBB</w:t>
      </w:r>
      <w:r w:rsidR="00F904E5">
        <w:rPr>
          <w:lang w:val="en-US" w:eastAsia="zh-CN"/>
        </w:rPr>
        <w:t>) is to</w:t>
      </w:r>
      <w:r w:rsidR="00C76435">
        <w:rPr>
          <w:lang w:val="en-US" w:eastAsia="zh-CN"/>
        </w:rPr>
        <w:t xml:space="preserve"> </w:t>
      </w:r>
      <w:r w:rsidR="00635FC2">
        <w:rPr>
          <w:lang w:val="en-US" w:eastAsia="zh-CN"/>
        </w:rPr>
        <w:t>use downlink carrier aggregation, where</w:t>
      </w:r>
      <w:r w:rsidR="002F1FEA">
        <w:rPr>
          <w:lang w:val="en-US" w:eastAsia="zh-CN"/>
        </w:rPr>
        <w:t>by</w:t>
      </w:r>
      <w:r w:rsidR="00635FC2">
        <w:rPr>
          <w:lang w:val="en-US" w:eastAsia="zh-CN"/>
        </w:rPr>
        <w:t xml:space="preserve"> </w:t>
      </w:r>
      <w:r w:rsidR="002F1FEA">
        <w:rPr>
          <w:lang w:val="en-US" w:eastAsia="zh-CN"/>
        </w:rPr>
        <w:t xml:space="preserve">BS </w:t>
      </w:r>
      <w:r w:rsidR="00BC7FD0">
        <w:rPr>
          <w:lang w:val="en-US" w:eastAsia="zh-CN"/>
        </w:rPr>
        <w:t xml:space="preserve">power </w:t>
      </w:r>
      <w:r w:rsidR="002F1FEA">
        <w:rPr>
          <w:lang w:val="en-US" w:eastAsia="zh-CN"/>
        </w:rPr>
        <w:t xml:space="preserve">amplifier </w:t>
      </w:r>
      <w:r w:rsidR="00EF7D9A">
        <w:rPr>
          <w:lang w:val="en-US" w:eastAsia="zh-CN"/>
        </w:rPr>
        <w:t>(PA)</w:t>
      </w:r>
      <w:r w:rsidR="002F1FEA">
        <w:rPr>
          <w:lang w:val="en-US" w:eastAsia="zh-CN"/>
        </w:rPr>
        <w:t xml:space="preserve"> typically </w:t>
      </w:r>
      <w:r w:rsidR="004B3610">
        <w:rPr>
          <w:lang w:val="en-US" w:eastAsia="zh-CN"/>
        </w:rPr>
        <w:t xml:space="preserve">serves multiple carriers. In such case, DFT-s-OFDM on a single carrier does not provide any advantage </w:t>
      </w:r>
      <w:r w:rsidR="00D21691">
        <w:rPr>
          <w:lang w:val="en-US" w:eastAsia="zh-CN"/>
        </w:rPr>
        <w:t>if</w:t>
      </w:r>
      <w:r w:rsidR="0064719A">
        <w:rPr>
          <w:lang w:val="en-US" w:eastAsia="zh-CN"/>
        </w:rPr>
        <w:t xml:space="preserve"> another carrier is </w:t>
      </w:r>
      <w:r w:rsidR="00AB2AC6">
        <w:rPr>
          <w:lang w:val="en-US" w:eastAsia="zh-CN"/>
        </w:rPr>
        <w:t xml:space="preserve">transmitted through the same PA. </w:t>
      </w:r>
      <w:r w:rsidR="004800C3" w:rsidRPr="0004053B">
        <w:rPr>
          <w:lang w:val="en-US" w:eastAsia="zh-CN"/>
        </w:rPr>
        <w:t xml:space="preserve"> Moreover, introducing and maintaining two downlink waveforms would require duplicated channel and signal designs, thereby increasing system complexity and operational </w:t>
      </w:r>
      <w:r w:rsidR="006A4DB5" w:rsidRPr="0004053B">
        <w:rPr>
          <w:lang w:val="en-US" w:eastAsia="zh-CN"/>
        </w:rPr>
        <w:t xml:space="preserve">resource </w:t>
      </w:r>
      <w:r w:rsidR="004800C3" w:rsidRPr="0004053B">
        <w:rPr>
          <w:lang w:val="en-US" w:eastAsia="zh-CN"/>
        </w:rPr>
        <w:t>overhead at the network level.</w:t>
      </w:r>
    </w:p>
    <w:p w14:paraId="4A92B5F2" w14:textId="77777777" w:rsidR="00F04BBB" w:rsidRPr="00816216" w:rsidRDefault="00F04BBB" w:rsidP="00C40A32">
      <w:pPr>
        <w:rPr>
          <w:lang w:val="en-US"/>
        </w:rPr>
      </w:pPr>
    </w:p>
    <w:p w14:paraId="690F9D7F" w14:textId="7A6CD454" w:rsidR="00A63EDA" w:rsidRPr="00816216" w:rsidRDefault="00BC2D72" w:rsidP="00794B77">
      <w:pPr>
        <w:pStyle w:val="Observation"/>
        <w:numPr>
          <w:ilvl w:val="0"/>
          <w:numId w:val="24"/>
        </w:numPr>
        <w:ind w:left="1699" w:hanging="1699"/>
        <w:rPr>
          <w:lang w:val="en-US"/>
        </w:rPr>
      </w:pPr>
      <w:bookmarkStart w:id="5" w:name="_Toc213442427"/>
      <w:r w:rsidRPr="00816216">
        <w:rPr>
          <w:lang w:val="en-US"/>
        </w:rPr>
        <w:t>DFT-s-OFDM</w:t>
      </w:r>
      <w:r w:rsidR="00133C9C" w:rsidRPr="00816216">
        <w:rPr>
          <w:lang w:val="en-US"/>
        </w:rPr>
        <w:t xml:space="preserve"> as a waveform for downlink</w:t>
      </w:r>
      <w:r w:rsidRPr="00816216">
        <w:rPr>
          <w:lang w:val="en-US"/>
        </w:rPr>
        <w:t xml:space="preserve"> introduces </w:t>
      </w:r>
      <w:r w:rsidR="00133C9C" w:rsidRPr="00816216">
        <w:rPr>
          <w:lang w:val="en-US"/>
        </w:rPr>
        <w:t xml:space="preserve">several new challenges </w:t>
      </w:r>
      <w:r w:rsidR="00F605AD" w:rsidRPr="00816216">
        <w:rPr>
          <w:lang w:val="en-US"/>
        </w:rPr>
        <w:t xml:space="preserve">in 6GR system design </w:t>
      </w:r>
      <w:r w:rsidR="00540D93" w:rsidRPr="00816216">
        <w:rPr>
          <w:lang w:val="en-US"/>
        </w:rPr>
        <w:t xml:space="preserve">such as </w:t>
      </w:r>
      <w:r w:rsidR="00030CBC" w:rsidRPr="00816216">
        <w:rPr>
          <w:lang w:val="en-US"/>
        </w:rPr>
        <w:t xml:space="preserve">separate </w:t>
      </w:r>
      <w:r w:rsidR="001A375D" w:rsidRPr="00816216">
        <w:rPr>
          <w:lang w:val="en-US"/>
        </w:rPr>
        <w:t>handling</w:t>
      </w:r>
      <w:r w:rsidR="00030CBC" w:rsidRPr="00816216">
        <w:rPr>
          <w:lang w:val="en-US"/>
        </w:rPr>
        <w:t xml:space="preserve"> of physical channels and signals</w:t>
      </w:r>
      <w:r w:rsidR="00540D93" w:rsidRPr="00816216">
        <w:rPr>
          <w:lang w:val="en-US"/>
        </w:rPr>
        <w:t xml:space="preserve"> compared to CP-OFDM, reduced scheduling flexibility</w:t>
      </w:r>
      <w:r w:rsidR="00717B14" w:rsidRPr="00816216">
        <w:rPr>
          <w:lang w:val="en-US"/>
        </w:rPr>
        <w:t xml:space="preserve"> </w:t>
      </w:r>
      <w:r w:rsidR="00EC2468" w:rsidRPr="00816216">
        <w:rPr>
          <w:lang w:val="en-US"/>
        </w:rPr>
        <w:t>(</w:t>
      </w:r>
      <w:r w:rsidR="003E279B" w:rsidRPr="00816216">
        <w:rPr>
          <w:lang w:val="en-US"/>
        </w:rPr>
        <w:t>i.e</w:t>
      </w:r>
      <w:r w:rsidR="00717B14" w:rsidRPr="00816216">
        <w:rPr>
          <w:lang w:val="en-US"/>
        </w:rPr>
        <w:t xml:space="preserve">., one </w:t>
      </w:r>
      <w:r w:rsidR="00FE4B75" w:rsidRPr="00816216">
        <w:rPr>
          <w:lang w:val="en-US"/>
        </w:rPr>
        <w:t>user and physical channel/signal per symbol</w:t>
      </w:r>
      <w:r w:rsidR="00EC2468" w:rsidRPr="00816216">
        <w:rPr>
          <w:lang w:val="en-US"/>
        </w:rPr>
        <w:t>),</w:t>
      </w:r>
      <w:r w:rsidR="00540D93" w:rsidRPr="00816216">
        <w:rPr>
          <w:lang w:val="en-US"/>
        </w:rPr>
        <w:t xml:space="preserve"> </w:t>
      </w:r>
      <w:r w:rsidR="00FE4B75" w:rsidRPr="00816216">
        <w:rPr>
          <w:lang w:val="en-US"/>
        </w:rPr>
        <w:t xml:space="preserve">limitations in </w:t>
      </w:r>
      <w:r w:rsidR="008567A8" w:rsidRPr="00816216">
        <w:rPr>
          <w:lang w:val="en-US"/>
        </w:rPr>
        <w:t>implementation of</w:t>
      </w:r>
      <w:r w:rsidR="006D597B" w:rsidRPr="00816216">
        <w:rPr>
          <w:lang w:val="en-US"/>
        </w:rPr>
        <w:t xml:space="preserve"> </w:t>
      </w:r>
      <w:r w:rsidR="008567A8" w:rsidRPr="00816216">
        <w:rPr>
          <w:lang w:val="en-US"/>
        </w:rPr>
        <w:t>enhanced MIMO schemes</w:t>
      </w:r>
      <w:r w:rsidR="00EC2468" w:rsidRPr="00816216">
        <w:rPr>
          <w:lang w:val="en-US"/>
        </w:rPr>
        <w:t xml:space="preserve"> beyond wideband precoding and diagonal precoding</w:t>
      </w:r>
      <w:r w:rsidR="00540D93" w:rsidRPr="00816216">
        <w:rPr>
          <w:lang w:val="en-US"/>
        </w:rPr>
        <w:t xml:space="preserve">, </w:t>
      </w:r>
      <w:r w:rsidR="00114C74" w:rsidRPr="00816216">
        <w:rPr>
          <w:lang w:val="en-US"/>
        </w:rPr>
        <w:t>carrier aggregation over non-contiguous frequency portions of the band</w:t>
      </w:r>
      <w:r w:rsidR="006F0622" w:rsidRPr="00816216">
        <w:rPr>
          <w:lang w:val="en-US"/>
        </w:rPr>
        <w:t>.</w:t>
      </w:r>
      <w:bookmarkEnd w:id="5"/>
    </w:p>
    <w:p w14:paraId="6961336E" w14:textId="77777777" w:rsidR="00A63EDA" w:rsidRPr="0004053B" w:rsidRDefault="00A63EDA" w:rsidP="00833F40">
      <w:pPr>
        <w:pStyle w:val="Observation"/>
        <w:numPr>
          <w:ilvl w:val="0"/>
          <w:numId w:val="0"/>
        </w:numPr>
        <w:rPr>
          <w:lang w:val="en-US" w:eastAsia="zh-CN"/>
        </w:rPr>
      </w:pPr>
    </w:p>
    <w:p w14:paraId="1C232D01" w14:textId="2117E883" w:rsidR="00ED1F85" w:rsidRPr="00D6726E" w:rsidRDefault="00ED1F85" w:rsidP="00ED1F85">
      <w:pPr>
        <w:rPr>
          <w:lang w:val="en-US" w:eastAsia="zh-CN"/>
        </w:rPr>
      </w:pPr>
      <w:r w:rsidRPr="00816216">
        <w:rPr>
          <w:lang w:val="en-US" w:eastAsia="zh-CN"/>
        </w:rPr>
        <w:t xml:space="preserve">The proposal </w:t>
      </w:r>
      <w:r w:rsidR="0005742C">
        <w:rPr>
          <w:lang w:val="en-US" w:eastAsia="zh-CN"/>
        </w:rPr>
        <w:t xml:space="preserve">of DFT-s-OFDM for </w:t>
      </w:r>
      <w:r w:rsidR="00A13CF6">
        <w:rPr>
          <w:lang w:val="en-US" w:eastAsia="zh-CN"/>
        </w:rPr>
        <w:t>downlink</w:t>
      </w:r>
      <w:r w:rsidRPr="00D6726E">
        <w:rPr>
          <w:lang w:val="en-US" w:eastAsia="zh-CN"/>
        </w:rPr>
        <w:t xml:space="preserve"> was </w:t>
      </w:r>
      <w:r w:rsidR="00F04BBB">
        <w:rPr>
          <w:lang w:val="en-US" w:eastAsia="zh-CN"/>
        </w:rPr>
        <w:t xml:space="preserve">mainly </w:t>
      </w:r>
      <w:r w:rsidRPr="00D6726E">
        <w:rPr>
          <w:lang w:val="en-US" w:eastAsia="zh-CN"/>
        </w:rPr>
        <w:t xml:space="preserve">motivated by potential use cases such as network energy </w:t>
      </w:r>
      <w:r w:rsidR="00340C05">
        <w:rPr>
          <w:lang w:val="en-US" w:eastAsia="zh-CN"/>
        </w:rPr>
        <w:t>savings (NES)</w:t>
      </w:r>
      <w:r w:rsidRPr="0004053B">
        <w:rPr>
          <w:lang w:val="en-US" w:eastAsia="zh-CN"/>
        </w:rPr>
        <w:t xml:space="preserve">, </w:t>
      </w:r>
      <w:r w:rsidR="00EF2C00" w:rsidRPr="00932F8B">
        <w:rPr>
          <w:lang w:val="en-US"/>
        </w:rPr>
        <w:t>DL common channels/signals</w:t>
      </w:r>
      <w:r w:rsidR="007A7390">
        <w:rPr>
          <w:lang w:val="en-US"/>
        </w:rPr>
        <w:t>,</w:t>
      </w:r>
      <w:r w:rsidRPr="0004053B">
        <w:rPr>
          <w:lang w:val="en-US" w:eastAsia="zh-CN"/>
        </w:rPr>
        <w:t xml:space="preserve"> </w:t>
      </w:r>
      <w:r w:rsidR="00340C05">
        <w:rPr>
          <w:lang w:val="en-US" w:eastAsia="zh-CN"/>
        </w:rPr>
        <w:t>n</w:t>
      </w:r>
      <w:r w:rsidR="00340C05" w:rsidRPr="0004053B">
        <w:rPr>
          <w:lang w:val="en-US" w:eastAsia="zh-CN"/>
        </w:rPr>
        <w:t>on-</w:t>
      </w:r>
      <w:r w:rsidR="00340C05">
        <w:rPr>
          <w:lang w:val="en-US" w:eastAsia="zh-CN"/>
        </w:rPr>
        <w:t>t</w:t>
      </w:r>
      <w:r w:rsidR="00340C05" w:rsidRPr="0004053B">
        <w:rPr>
          <w:lang w:val="en-US" w:eastAsia="zh-CN"/>
        </w:rPr>
        <w:t xml:space="preserve">errestrial </w:t>
      </w:r>
      <w:r w:rsidR="00340C05">
        <w:rPr>
          <w:lang w:val="en-US" w:eastAsia="zh-CN"/>
        </w:rPr>
        <w:t>n</w:t>
      </w:r>
      <w:r w:rsidR="00340C05" w:rsidRPr="0004053B">
        <w:rPr>
          <w:lang w:val="en-US" w:eastAsia="zh-CN"/>
        </w:rPr>
        <w:t>etworks (</w:t>
      </w:r>
      <w:r w:rsidRPr="00D6726E">
        <w:rPr>
          <w:lang w:val="en-US" w:eastAsia="zh-CN"/>
        </w:rPr>
        <w:t>NTN</w:t>
      </w:r>
      <w:r w:rsidR="00340C05" w:rsidRPr="0004053B">
        <w:rPr>
          <w:lang w:val="en-US" w:eastAsia="zh-CN"/>
        </w:rPr>
        <w:t>)</w:t>
      </w:r>
      <w:r w:rsidRPr="0004053B">
        <w:rPr>
          <w:lang w:val="en-US" w:eastAsia="zh-CN"/>
        </w:rPr>
        <w:t xml:space="preserve">, and </w:t>
      </w:r>
      <w:r w:rsidR="00BB2100">
        <w:rPr>
          <w:lang w:val="en-US" w:eastAsia="zh-CN"/>
        </w:rPr>
        <w:t>integrated sensing and communication (</w:t>
      </w:r>
      <w:r w:rsidRPr="00D6726E">
        <w:rPr>
          <w:lang w:val="en-US" w:eastAsia="zh-CN"/>
        </w:rPr>
        <w:t>ISAC</w:t>
      </w:r>
      <w:r w:rsidR="00BB2100">
        <w:rPr>
          <w:lang w:val="en-US" w:eastAsia="zh-CN"/>
        </w:rPr>
        <w:t>)</w:t>
      </w:r>
      <w:r w:rsidR="00CB108C">
        <w:rPr>
          <w:lang w:val="en-US" w:eastAsia="zh-CN"/>
        </w:rPr>
        <w:t xml:space="preserve">. </w:t>
      </w:r>
      <w:r w:rsidR="006A0EDF">
        <w:rPr>
          <w:lang w:val="en-US" w:eastAsia="zh-CN"/>
        </w:rPr>
        <w:t>In the following, w</w:t>
      </w:r>
      <w:r w:rsidR="00CB108C">
        <w:rPr>
          <w:lang w:val="en-US" w:eastAsia="zh-CN"/>
        </w:rPr>
        <w:t xml:space="preserve">e investigate </w:t>
      </w:r>
      <w:r w:rsidR="006A0EDF">
        <w:rPr>
          <w:lang w:val="en-US" w:eastAsia="zh-CN"/>
        </w:rPr>
        <w:t xml:space="preserve">whether there exist any advantages due to </w:t>
      </w:r>
      <w:r w:rsidR="009E323A">
        <w:rPr>
          <w:lang w:val="en-US" w:eastAsia="zh-CN"/>
        </w:rPr>
        <w:t>DFT-s-OFDM</w:t>
      </w:r>
      <w:r w:rsidR="00CB108C">
        <w:rPr>
          <w:lang w:val="en-US" w:eastAsia="zh-CN"/>
        </w:rPr>
        <w:t xml:space="preserve"> </w:t>
      </w:r>
      <w:r w:rsidR="006A0EDF">
        <w:rPr>
          <w:lang w:val="en-US" w:eastAsia="zh-CN"/>
        </w:rPr>
        <w:t>compared to that of CP-OFDM for these use cases</w:t>
      </w:r>
      <w:r w:rsidRPr="00D6726E">
        <w:rPr>
          <w:lang w:val="en-US" w:eastAsia="zh-CN"/>
        </w:rPr>
        <w:t>.</w:t>
      </w:r>
    </w:p>
    <w:p w14:paraId="606D42B3" w14:textId="5FC27565" w:rsidR="009002B2" w:rsidRPr="00D6726E" w:rsidRDefault="00340C05" w:rsidP="002D6AE6">
      <w:pPr>
        <w:pStyle w:val="ListParagraph"/>
        <w:numPr>
          <w:ilvl w:val="0"/>
          <w:numId w:val="31"/>
        </w:numPr>
        <w:rPr>
          <w:lang w:val="en-US" w:eastAsia="zh-CN"/>
        </w:rPr>
      </w:pPr>
      <w:r>
        <w:rPr>
          <w:b/>
          <w:bCs/>
          <w:lang w:val="en-US" w:eastAsia="zh-CN"/>
        </w:rPr>
        <w:t>NES</w:t>
      </w:r>
      <w:r w:rsidR="00ED1F85" w:rsidRPr="6070DB29">
        <w:rPr>
          <w:lang w:val="en-US" w:eastAsia="zh-CN"/>
        </w:rPr>
        <w:t>:</w:t>
      </w:r>
      <w:r w:rsidR="009002B2" w:rsidRPr="6070DB29">
        <w:rPr>
          <w:lang w:val="en-US" w:eastAsia="zh-CN"/>
        </w:rPr>
        <w:t xml:space="preserve"> </w:t>
      </w:r>
      <w:r w:rsidR="002C77DC" w:rsidRPr="6070DB29">
        <w:rPr>
          <w:lang w:val="en-US" w:eastAsia="zh-CN"/>
        </w:rPr>
        <w:t>Even though DFT-s-OFDM reduces PAPR, supporting it as a downlink waveform does not necessarily improve network energy efficiency.</w:t>
      </w:r>
      <w:r w:rsidR="009002B2" w:rsidRPr="6070DB29">
        <w:rPr>
          <w:lang w:val="en-US" w:eastAsia="zh-CN"/>
        </w:rPr>
        <w:t xml:space="preserve"> The efficiency of the </w:t>
      </w:r>
      <w:r w:rsidR="002C77DC" w:rsidRPr="6070DB29">
        <w:rPr>
          <w:lang w:val="en-US" w:eastAsia="zh-CN"/>
        </w:rPr>
        <w:t>BS</w:t>
      </w:r>
      <w:r w:rsidR="009002B2" w:rsidRPr="6070DB29">
        <w:rPr>
          <w:lang w:val="en-US" w:eastAsia="zh-CN"/>
        </w:rPr>
        <w:t xml:space="preserve"> power amplifier is not the main bottleneck, so the PAPR reduction of DFT-</w:t>
      </w:r>
      <w:r w:rsidR="002C77DC" w:rsidRPr="6070DB29">
        <w:rPr>
          <w:lang w:val="en-US" w:eastAsia="zh-CN"/>
        </w:rPr>
        <w:t>s</w:t>
      </w:r>
      <w:r w:rsidR="009002B2" w:rsidRPr="6070DB29">
        <w:rPr>
          <w:lang w:val="en-US" w:eastAsia="zh-CN"/>
        </w:rPr>
        <w:t xml:space="preserve">-OFDM offers only marginal gains compared to OFDM. </w:t>
      </w:r>
      <w:r w:rsidR="00C25304" w:rsidRPr="0004053B">
        <w:rPr>
          <w:lang w:val="en-US" w:eastAsia="zh-CN"/>
        </w:rPr>
        <w:t>T</w:t>
      </w:r>
      <w:r w:rsidR="009A3B2F" w:rsidRPr="0004053B">
        <w:rPr>
          <w:lang w:val="en-US" w:eastAsia="zh-CN"/>
        </w:rPr>
        <w:t>o achieve network energy efficiency, it is essential to</w:t>
      </w:r>
      <w:r w:rsidR="00D0723F" w:rsidRPr="0004053B">
        <w:rPr>
          <w:lang w:val="en-US" w:eastAsia="zh-CN"/>
        </w:rPr>
        <w:t xml:space="preserve"> design 6</w:t>
      </w:r>
      <w:r w:rsidR="005F7678" w:rsidRPr="0004053B">
        <w:rPr>
          <w:lang w:val="en-US" w:eastAsia="zh-CN"/>
        </w:rPr>
        <w:t>GR by</w:t>
      </w:r>
      <w:r w:rsidR="001C0A51" w:rsidRPr="0004053B">
        <w:rPr>
          <w:lang w:val="en-US" w:eastAsia="zh-CN"/>
        </w:rPr>
        <w:t xml:space="preserve"> means of</w:t>
      </w:r>
      <w:r w:rsidR="009A3B2F" w:rsidRPr="0004053B">
        <w:rPr>
          <w:lang w:val="en-US" w:eastAsia="zh-CN"/>
        </w:rPr>
        <w:t xml:space="preserve"> </w:t>
      </w:r>
      <w:r w:rsidR="00C25656" w:rsidRPr="0004053B">
        <w:rPr>
          <w:lang w:val="en-US" w:eastAsia="zh-CN"/>
        </w:rPr>
        <w:t>lean-carrier principles</w:t>
      </w:r>
      <w:r w:rsidR="005F7678" w:rsidRPr="0004053B">
        <w:rPr>
          <w:lang w:val="en-US" w:eastAsia="zh-CN"/>
        </w:rPr>
        <w:t>,</w:t>
      </w:r>
      <w:r w:rsidR="005F7678" w:rsidRPr="000E7DF3">
        <w:rPr>
          <w:lang w:val="en-US"/>
        </w:rPr>
        <w:t xml:space="preserve"> avoiding use of always-on signals</w:t>
      </w:r>
      <w:r w:rsidR="00905FF1">
        <w:rPr>
          <w:lang w:val="en-US"/>
        </w:rPr>
        <w:t xml:space="preserve">, and </w:t>
      </w:r>
      <w:r w:rsidR="006D036A">
        <w:rPr>
          <w:lang w:val="en-US"/>
        </w:rPr>
        <w:t xml:space="preserve">time domain </w:t>
      </w:r>
      <w:r w:rsidR="004C2675">
        <w:rPr>
          <w:lang w:val="en-US"/>
        </w:rPr>
        <w:t xml:space="preserve">adaptation techniques that allow gNB </w:t>
      </w:r>
      <w:r w:rsidR="00F37D80">
        <w:rPr>
          <w:lang w:val="en-US"/>
        </w:rPr>
        <w:t>to go to</w:t>
      </w:r>
      <w:r w:rsidR="00CD58E0">
        <w:rPr>
          <w:lang w:val="en-US"/>
        </w:rPr>
        <w:t xml:space="preserve"> sleep mode</w:t>
      </w:r>
      <w:r w:rsidR="0084059A">
        <w:rPr>
          <w:lang w:val="en-US"/>
        </w:rPr>
        <w:t xml:space="preserve"> </w:t>
      </w:r>
      <w:r w:rsidR="0084059A">
        <w:rPr>
          <w:lang w:val="en-US"/>
        </w:rPr>
        <w:fldChar w:fldCharType="begin"/>
      </w:r>
      <w:r w:rsidR="0084059A">
        <w:rPr>
          <w:lang w:val="en-US"/>
        </w:rPr>
        <w:instrText xml:space="preserve"> REF _Ref210315686 \r \h </w:instrText>
      </w:r>
      <w:r w:rsidR="0084059A">
        <w:rPr>
          <w:lang w:val="en-US"/>
        </w:rPr>
      </w:r>
      <w:r w:rsidR="0084059A">
        <w:rPr>
          <w:lang w:val="en-US"/>
        </w:rPr>
        <w:fldChar w:fldCharType="separate"/>
      </w:r>
      <w:r w:rsidR="001B4CDE">
        <w:rPr>
          <w:lang w:val="en-US"/>
        </w:rPr>
        <w:t>[2]</w:t>
      </w:r>
      <w:r w:rsidR="0084059A">
        <w:rPr>
          <w:lang w:val="en-US"/>
        </w:rPr>
        <w:fldChar w:fldCharType="end"/>
      </w:r>
      <w:r w:rsidR="0084059A">
        <w:rPr>
          <w:lang w:val="en-US"/>
        </w:rPr>
        <w:t>.</w:t>
      </w:r>
      <w:r w:rsidR="00C25656" w:rsidRPr="00816216">
        <w:rPr>
          <w:lang w:val="en-US"/>
        </w:rPr>
        <w:t xml:space="preserve"> </w:t>
      </w:r>
      <w:r w:rsidR="005F7678" w:rsidRPr="0004053B">
        <w:rPr>
          <w:lang w:val="en-US" w:eastAsia="zh-CN"/>
        </w:rPr>
        <w:t xml:space="preserve">However, </w:t>
      </w:r>
      <w:r w:rsidR="009E323A">
        <w:rPr>
          <w:lang w:val="en-US" w:eastAsia="zh-CN"/>
        </w:rPr>
        <w:t>DFT-s-OFDM</w:t>
      </w:r>
      <w:r w:rsidR="00D50783" w:rsidRPr="0004053B">
        <w:rPr>
          <w:lang w:val="en-US" w:eastAsia="zh-CN"/>
        </w:rPr>
        <w:t xml:space="preserve"> </w:t>
      </w:r>
      <w:r w:rsidR="0074038C" w:rsidRPr="0004053B">
        <w:rPr>
          <w:lang w:val="en-US" w:eastAsia="zh-CN"/>
        </w:rPr>
        <w:t xml:space="preserve">increases the </w:t>
      </w:r>
      <w:r w:rsidR="00934C2B" w:rsidRPr="0004053B">
        <w:rPr>
          <w:lang w:val="en-US" w:eastAsia="zh-CN"/>
        </w:rPr>
        <w:t>time-</w:t>
      </w:r>
      <w:r w:rsidR="0074038C" w:rsidRPr="0004053B">
        <w:rPr>
          <w:lang w:val="en-US" w:eastAsia="zh-CN"/>
        </w:rPr>
        <w:t xml:space="preserve">resource span </w:t>
      </w:r>
      <w:r w:rsidR="00182BFC" w:rsidRPr="0004053B">
        <w:rPr>
          <w:lang w:val="en-US" w:eastAsia="zh-CN"/>
        </w:rPr>
        <w:t>of</w:t>
      </w:r>
      <w:r w:rsidR="0074038C" w:rsidRPr="0004053B">
        <w:rPr>
          <w:lang w:val="en-US" w:eastAsia="zh-CN"/>
        </w:rPr>
        <w:t xml:space="preserve"> physical channels and signals </w:t>
      </w:r>
      <w:r w:rsidR="00934C2B" w:rsidRPr="0004053B">
        <w:rPr>
          <w:lang w:val="en-US" w:eastAsia="zh-CN"/>
        </w:rPr>
        <w:t xml:space="preserve">due to </w:t>
      </w:r>
      <w:r w:rsidR="00080C72" w:rsidRPr="0004053B">
        <w:rPr>
          <w:lang w:val="en-US" w:eastAsia="zh-CN"/>
        </w:rPr>
        <w:t>its</w:t>
      </w:r>
      <w:r w:rsidR="00934C2B" w:rsidRPr="0004053B">
        <w:rPr>
          <w:lang w:val="en-US" w:eastAsia="zh-CN"/>
        </w:rPr>
        <w:t xml:space="preserve"> limited multiplexing</w:t>
      </w:r>
      <w:r w:rsidR="00080C72" w:rsidRPr="0004053B">
        <w:rPr>
          <w:lang w:val="en-US" w:eastAsia="zh-CN"/>
        </w:rPr>
        <w:t xml:space="preserve"> capability</w:t>
      </w:r>
      <w:r w:rsidR="00D4269E" w:rsidRPr="0004053B">
        <w:rPr>
          <w:lang w:val="en-US" w:eastAsia="zh-CN"/>
        </w:rPr>
        <w:t xml:space="preserve">, which </w:t>
      </w:r>
      <w:r w:rsidR="00BF5AF1" w:rsidRPr="0004053B">
        <w:rPr>
          <w:lang w:val="en-US" w:eastAsia="zh-CN"/>
        </w:rPr>
        <w:t xml:space="preserve">is </w:t>
      </w:r>
      <w:r w:rsidR="003E6DB9" w:rsidRPr="0004053B">
        <w:rPr>
          <w:lang w:val="en-US" w:eastAsia="zh-CN"/>
        </w:rPr>
        <w:t xml:space="preserve">rather </w:t>
      </w:r>
      <w:r w:rsidR="00BF5AF1" w:rsidRPr="0004053B">
        <w:rPr>
          <w:lang w:val="en-US" w:eastAsia="zh-CN"/>
        </w:rPr>
        <w:t>counter</w:t>
      </w:r>
      <w:r w:rsidR="000107C0" w:rsidRPr="0004053B">
        <w:rPr>
          <w:lang w:val="en-US" w:eastAsia="zh-CN"/>
        </w:rPr>
        <w:t xml:space="preserve">productive for </w:t>
      </w:r>
      <w:r w:rsidR="003E6DB9" w:rsidRPr="0004053B">
        <w:rPr>
          <w:lang w:val="en-US" w:eastAsia="zh-CN"/>
        </w:rPr>
        <w:t>network energy efficiency</w:t>
      </w:r>
      <w:r w:rsidR="007A1416" w:rsidRPr="0004053B">
        <w:rPr>
          <w:lang w:val="en-US" w:eastAsia="zh-CN"/>
        </w:rPr>
        <w:t>.</w:t>
      </w:r>
    </w:p>
    <w:p w14:paraId="4C19F4EB" w14:textId="77777777" w:rsidR="0057242F" w:rsidRPr="00816216" w:rsidRDefault="0057242F" w:rsidP="00B167FE">
      <w:pPr>
        <w:rPr>
          <w:lang w:val="en-US"/>
        </w:rPr>
      </w:pPr>
    </w:p>
    <w:p w14:paraId="2EEF026D" w14:textId="77777777" w:rsidR="0057242F" w:rsidRPr="00816216" w:rsidRDefault="0057242F" w:rsidP="00794B77">
      <w:pPr>
        <w:pStyle w:val="Observation"/>
        <w:numPr>
          <w:ilvl w:val="0"/>
          <w:numId w:val="24"/>
        </w:numPr>
        <w:ind w:left="1699" w:hanging="1699"/>
        <w:rPr>
          <w:lang w:val="en-US"/>
        </w:rPr>
      </w:pPr>
      <w:bookmarkStart w:id="6" w:name="_Toc213442428"/>
      <w:r w:rsidRPr="00816216">
        <w:rPr>
          <w:lang w:val="en-US"/>
        </w:rPr>
        <w:t>DFT-s-OFDM increases the time-resource span of physical channels and signals due to its limited multiplexing capability, which is rather counterproductive from the vantage of network energy savings.</w:t>
      </w:r>
      <w:bookmarkEnd w:id="6"/>
    </w:p>
    <w:p w14:paraId="168CF518" w14:textId="77777777" w:rsidR="00471D3B" w:rsidRPr="00D6726E" w:rsidRDefault="00471D3B" w:rsidP="00C81D3F">
      <w:pPr>
        <w:rPr>
          <w:lang w:val="en-US" w:eastAsia="zh-CN"/>
        </w:rPr>
      </w:pPr>
    </w:p>
    <w:p w14:paraId="052A6C08" w14:textId="427EADCA" w:rsidR="00745E35" w:rsidRDefault="00ED1F85" w:rsidP="00500D37">
      <w:pPr>
        <w:pStyle w:val="ListParagraph"/>
        <w:numPr>
          <w:ilvl w:val="0"/>
          <w:numId w:val="26"/>
        </w:numPr>
        <w:rPr>
          <w:lang w:val="en-US" w:eastAsia="zh-CN"/>
        </w:rPr>
      </w:pPr>
      <w:r w:rsidRPr="007E47B7">
        <w:rPr>
          <w:b/>
          <w:bCs/>
          <w:lang w:val="en-US" w:eastAsia="zh-CN"/>
        </w:rPr>
        <w:t>NTN</w:t>
      </w:r>
      <w:r w:rsidR="004C0E98" w:rsidRPr="0004053B">
        <w:rPr>
          <w:lang w:val="en-US" w:eastAsia="zh-CN"/>
        </w:rPr>
        <w:t>:</w:t>
      </w:r>
      <w:r w:rsidR="00355712" w:rsidRPr="0004053B">
        <w:rPr>
          <w:lang w:val="en-US" w:eastAsia="zh-CN"/>
        </w:rPr>
        <w:t xml:space="preserve"> </w:t>
      </w:r>
      <w:r w:rsidR="00B63D55" w:rsidRPr="0004053B">
        <w:rPr>
          <w:lang w:val="en-US" w:eastAsia="zh-CN"/>
        </w:rPr>
        <w:t xml:space="preserve">As part of the Rel-19 </w:t>
      </w:r>
      <w:r w:rsidR="00774827">
        <w:rPr>
          <w:lang w:val="en-US" w:eastAsia="zh-CN"/>
        </w:rPr>
        <w:t>NR-NTN</w:t>
      </w:r>
      <w:r w:rsidR="00EB1650" w:rsidRPr="0004053B">
        <w:rPr>
          <w:lang w:val="en-US" w:eastAsia="zh-CN"/>
        </w:rPr>
        <w:t xml:space="preserve"> Phase 3, downlink coverage enhancement</w:t>
      </w:r>
      <w:r w:rsidR="00DA68C8" w:rsidRPr="0004053B">
        <w:rPr>
          <w:lang w:val="en-US" w:eastAsia="zh-CN"/>
        </w:rPr>
        <w:t xml:space="preserve"> </w:t>
      </w:r>
      <w:r w:rsidR="002A0D58" w:rsidRPr="0004053B">
        <w:rPr>
          <w:lang w:val="en-US" w:eastAsia="zh-CN"/>
        </w:rPr>
        <w:t>was studied from both link-level and system-level aspects</w:t>
      </w:r>
      <w:r w:rsidR="00B053B2">
        <w:rPr>
          <w:lang w:val="en-US" w:eastAsia="zh-CN"/>
        </w:rPr>
        <w:t>, which is summarized below</w:t>
      </w:r>
      <w:r w:rsidR="002A0D58" w:rsidRPr="0004053B">
        <w:rPr>
          <w:lang w:val="en-US" w:eastAsia="zh-CN"/>
        </w:rPr>
        <w:t xml:space="preserve">. </w:t>
      </w:r>
    </w:p>
    <w:p w14:paraId="159D5970" w14:textId="25FE855B" w:rsidR="00B053B2" w:rsidRDefault="00390BAC" w:rsidP="00394365">
      <w:pPr>
        <w:pStyle w:val="ListParagraph"/>
        <w:numPr>
          <w:ilvl w:val="1"/>
          <w:numId w:val="26"/>
        </w:numPr>
        <w:spacing w:before="120" w:after="120"/>
        <w:rPr>
          <w:lang w:val="en-US" w:eastAsia="zh-CN"/>
        </w:rPr>
      </w:pPr>
      <w:r w:rsidRPr="0004053B">
        <w:rPr>
          <w:lang w:val="en-US" w:eastAsia="zh-CN"/>
        </w:rPr>
        <w:t xml:space="preserve">Specifically, </w:t>
      </w:r>
      <w:r w:rsidR="00D44FFD" w:rsidRPr="0004053B">
        <w:rPr>
          <w:lang w:val="en-US" w:eastAsia="zh-CN"/>
        </w:rPr>
        <w:t>no link-level coverage gaps were identified for downlink physical channels and signals</w:t>
      </w:r>
      <w:r w:rsidRPr="0004053B">
        <w:rPr>
          <w:lang w:val="en-US" w:eastAsia="zh-CN"/>
        </w:rPr>
        <w:t xml:space="preserve"> </w:t>
      </w:r>
      <w:r w:rsidR="009C1F8B" w:rsidRPr="0004053B">
        <w:rPr>
          <w:lang w:val="en-US" w:eastAsia="zh-CN"/>
        </w:rPr>
        <w:t>when the EIRP density</w:t>
      </w:r>
      <w:r w:rsidR="00500D37" w:rsidRPr="0004053B">
        <w:rPr>
          <w:lang w:val="en-US" w:eastAsia="zh-CN"/>
        </w:rPr>
        <w:t xml:space="preserve"> per beam</w:t>
      </w:r>
      <w:r w:rsidR="009C1F8B" w:rsidRPr="0004053B">
        <w:rPr>
          <w:lang w:val="en-US" w:eastAsia="zh-CN"/>
        </w:rPr>
        <w:t xml:space="preserve"> is in the range of </w:t>
      </w:r>
      <w:r w:rsidR="00500D37" w:rsidRPr="000E7DF3">
        <w:rPr>
          <w:lang w:val="en-US" w:eastAsia="zh-CN"/>
        </w:rPr>
        <w:t>34 dBW/MHz</w:t>
      </w:r>
      <w:r w:rsidR="00737391" w:rsidRPr="000E7DF3">
        <w:rPr>
          <w:lang w:val="en-US" w:eastAsia="zh-CN"/>
        </w:rPr>
        <w:t xml:space="preserve"> and only a subset of </w:t>
      </w:r>
      <w:r w:rsidR="00C27230">
        <w:rPr>
          <w:lang w:val="en-US" w:eastAsia="zh-CN"/>
        </w:rPr>
        <w:t xml:space="preserve">physical </w:t>
      </w:r>
      <w:r w:rsidR="00C6133B" w:rsidRPr="000E7DF3">
        <w:rPr>
          <w:lang w:val="en-US" w:eastAsia="zh-CN"/>
        </w:rPr>
        <w:t xml:space="preserve">channels </w:t>
      </w:r>
      <w:r w:rsidR="00C27230" w:rsidRPr="0004053B">
        <w:rPr>
          <w:lang w:val="en-US" w:eastAsia="zh-CN"/>
        </w:rPr>
        <w:t>ha</w:t>
      </w:r>
      <w:r w:rsidR="00C27230">
        <w:rPr>
          <w:lang w:val="en-US" w:eastAsia="zh-CN"/>
        </w:rPr>
        <w:t>ve</w:t>
      </w:r>
      <w:r w:rsidR="00C27230" w:rsidRPr="0004053B">
        <w:rPr>
          <w:lang w:val="en-US" w:eastAsia="zh-CN"/>
        </w:rPr>
        <w:t xml:space="preserve"> </w:t>
      </w:r>
      <w:r w:rsidR="00EA6BC3" w:rsidRPr="0004053B">
        <w:rPr>
          <w:lang w:val="en-US" w:eastAsia="zh-CN"/>
        </w:rPr>
        <w:t xml:space="preserve">coverage </w:t>
      </w:r>
      <w:r w:rsidR="00704ABF" w:rsidRPr="0004053B">
        <w:rPr>
          <w:lang w:val="en-US" w:eastAsia="zh-CN"/>
        </w:rPr>
        <w:t>gap when</w:t>
      </w:r>
      <w:r w:rsidR="00C6133B" w:rsidRPr="000E7DF3">
        <w:rPr>
          <w:lang w:val="en-US" w:eastAsia="zh-CN"/>
        </w:rPr>
        <w:t xml:space="preserve"> the EIRP density</w:t>
      </w:r>
      <w:r w:rsidR="00E06DF5" w:rsidRPr="000E7DF3">
        <w:rPr>
          <w:lang w:val="en-US" w:eastAsia="zh-CN"/>
        </w:rPr>
        <w:t xml:space="preserve"> per beam</w:t>
      </w:r>
      <w:r w:rsidR="00C6133B" w:rsidRPr="000E7DF3">
        <w:rPr>
          <w:lang w:val="en-US" w:eastAsia="zh-CN"/>
        </w:rPr>
        <w:t xml:space="preserve"> is </w:t>
      </w:r>
      <w:r w:rsidR="00C27230">
        <w:rPr>
          <w:lang w:val="en-US" w:eastAsia="zh-CN"/>
        </w:rPr>
        <w:t xml:space="preserve">around </w:t>
      </w:r>
      <w:r w:rsidR="00600852" w:rsidRPr="000E7DF3">
        <w:rPr>
          <w:lang w:val="en-US" w:eastAsia="zh-CN"/>
        </w:rPr>
        <w:t>26 dBW/MHz</w:t>
      </w:r>
      <w:r w:rsidR="00672B65" w:rsidRPr="000E7DF3">
        <w:rPr>
          <w:lang w:val="en-US" w:eastAsia="zh-CN"/>
        </w:rPr>
        <w:t xml:space="preserve">, which is addressed by means of </w:t>
      </w:r>
      <w:r w:rsidR="003609C1">
        <w:rPr>
          <w:lang w:val="en-US" w:eastAsia="zh-CN"/>
        </w:rPr>
        <w:t xml:space="preserve">few </w:t>
      </w:r>
      <w:r w:rsidR="00672B65" w:rsidRPr="000E7DF3">
        <w:rPr>
          <w:lang w:val="en-US" w:eastAsia="zh-CN"/>
        </w:rPr>
        <w:t>repetitions</w:t>
      </w:r>
      <w:r w:rsidR="003609C1">
        <w:rPr>
          <w:lang w:val="en-US" w:eastAsia="zh-CN"/>
        </w:rPr>
        <w:t xml:space="preserve"> (e.g., 2 repetitions in most cases)</w:t>
      </w:r>
      <w:r w:rsidR="00672B65" w:rsidRPr="000E7DF3">
        <w:rPr>
          <w:lang w:val="en-US" w:eastAsia="zh-CN"/>
        </w:rPr>
        <w:t xml:space="preserve">. </w:t>
      </w:r>
      <w:r w:rsidR="004C2C58">
        <w:rPr>
          <w:lang w:val="en-US" w:eastAsia="zh-CN"/>
        </w:rPr>
        <w:t xml:space="preserve">Note that the </w:t>
      </w:r>
      <w:r w:rsidR="004C2C58" w:rsidRPr="0004053B">
        <w:rPr>
          <w:lang w:val="en-US" w:eastAsia="zh-CN"/>
        </w:rPr>
        <w:t xml:space="preserve">EIRP density per beam </w:t>
      </w:r>
      <w:r w:rsidR="004C2C58">
        <w:rPr>
          <w:lang w:val="en-US" w:eastAsia="zh-CN"/>
        </w:rPr>
        <w:t xml:space="preserve">equals to </w:t>
      </w:r>
      <w:r w:rsidR="004C2C58" w:rsidRPr="000E7DF3">
        <w:rPr>
          <w:lang w:val="en-US" w:eastAsia="zh-CN"/>
        </w:rPr>
        <w:t>34 dBW/MHz</w:t>
      </w:r>
      <w:r w:rsidR="004C2C58">
        <w:rPr>
          <w:lang w:val="en-US" w:eastAsia="zh-CN"/>
        </w:rPr>
        <w:t xml:space="preserve"> is more commonly used throughout the NR-NTN work across different phases.</w:t>
      </w:r>
    </w:p>
    <w:p w14:paraId="539E18B7" w14:textId="045AC2EC" w:rsidR="007865BB" w:rsidRPr="00394365" w:rsidRDefault="007D7C7A" w:rsidP="2C4B9BBC">
      <w:pPr>
        <w:pStyle w:val="ListParagraph"/>
        <w:numPr>
          <w:ilvl w:val="1"/>
          <w:numId w:val="26"/>
        </w:numPr>
        <w:spacing w:before="120" w:after="120"/>
        <w:rPr>
          <w:lang w:eastAsia="zh-CN"/>
        </w:rPr>
      </w:pPr>
      <w:r w:rsidRPr="2C4B9BBC">
        <w:rPr>
          <w:lang w:eastAsia="zh-CN"/>
        </w:rPr>
        <w:t xml:space="preserve">The main </w:t>
      </w:r>
      <w:r w:rsidR="004B277F" w:rsidRPr="2C4B9BBC">
        <w:rPr>
          <w:lang w:eastAsia="zh-CN"/>
        </w:rPr>
        <w:t xml:space="preserve">aspect that needs to be improved </w:t>
      </w:r>
      <w:r w:rsidR="002F7A07" w:rsidRPr="2C4B9BBC">
        <w:rPr>
          <w:lang w:eastAsia="zh-CN"/>
        </w:rPr>
        <w:t>for NTN is system-level coverage</w:t>
      </w:r>
      <w:r w:rsidR="00101BFE" w:rsidRPr="2C4B9BBC">
        <w:rPr>
          <w:lang w:eastAsia="zh-CN"/>
        </w:rPr>
        <w:t>, i.e.,</w:t>
      </w:r>
      <w:r w:rsidR="002F7A07" w:rsidRPr="2C4B9BBC">
        <w:rPr>
          <w:lang w:eastAsia="zh-CN"/>
        </w:rPr>
        <w:t xml:space="preserve"> </w:t>
      </w:r>
      <w:r w:rsidR="00101BFE" w:rsidRPr="2C4B9BBC">
        <w:rPr>
          <w:lang w:eastAsia="zh-CN"/>
        </w:rPr>
        <w:t>the fraction of area that can be served under the satellite footprint</w:t>
      </w:r>
      <w:r w:rsidR="0063016C" w:rsidRPr="2C4B9BBC">
        <w:rPr>
          <w:lang w:eastAsia="zh-CN"/>
        </w:rPr>
        <w:t>. This</w:t>
      </w:r>
      <w:r w:rsidR="001977FA" w:rsidRPr="2C4B9BBC">
        <w:rPr>
          <w:lang w:eastAsia="zh-CN"/>
        </w:rPr>
        <w:t xml:space="preserve"> is </w:t>
      </w:r>
      <w:r w:rsidR="00B56EE5" w:rsidRPr="2C4B9BBC">
        <w:rPr>
          <w:lang w:eastAsia="zh-CN"/>
        </w:rPr>
        <w:t>determined</w:t>
      </w:r>
      <w:r w:rsidR="001977FA" w:rsidRPr="2C4B9BBC">
        <w:rPr>
          <w:lang w:eastAsia="zh-CN"/>
        </w:rPr>
        <w:t xml:space="preserve"> by various factors such as power</w:t>
      </w:r>
      <w:r w:rsidR="005A13F4" w:rsidRPr="2C4B9BBC">
        <w:rPr>
          <w:lang w:eastAsia="zh-CN"/>
        </w:rPr>
        <w:t>, number of RF chain</w:t>
      </w:r>
      <w:r w:rsidR="0063016C" w:rsidRPr="2C4B9BBC">
        <w:rPr>
          <w:lang w:eastAsia="zh-CN"/>
        </w:rPr>
        <w:t>s</w:t>
      </w:r>
      <w:r w:rsidR="000560CA" w:rsidRPr="2C4B9BBC">
        <w:rPr>
          <w:lang w:eastAsia="zh-CN"/>
        </w:rPr>
        <w:t xml:space="preserve"> available at the satellite payload</w:t>
      </w:r>
      <w:r w:rsidR="00B421E8" w:rsidRPr="2C4B9BBC">
        <w:rPr>
          <w:lang w:eastAsia="zh-CN"/>
        </w:rPr>
        <w:t xml:space="preserve">. </w:t>
      </w:r>
      <w:r w:rsidR="00381D33" w:rsidRPr="2C4B9BBC">
        <w:rPr>
          <w:lang w:eastAsia="zh-CN"/>
        </w:rPr>
        <w:t xml:space="preserve">Moreover, </w:t>
      </w:r>
      <w:r w:rsidR="00B421E8" w:rsidRPr="2C4B9BBC">
        <w:rPr>
          <w:lang w:eastAsia="zh-CN"/>
        </w:rPr>
        <w:t xml:space="preserve">the number of active beams </w:t>
      </w:r>
      <w:r w:rsidR="006736CC" w:rsidRPr="2C4B9BBC">
        <w:rPr>
          <w:lang w:eastAsia="zh-CN"/>
        </w:rPr>
        <w:t xml:space="preserve">illuminated </w:t>
      </w:r>
      <w:r w:rsidR="00B421E8" w:rsidRPr="2C4B9BBC">
        <w:rPr>
          <w:lang w:eastAsia="zh-CN"/>
        </w:rPr>
        <w:t>can’t be increased beyond certain limit</w:t>
      </w:r>
      <w:r w:rsidR="00E12B3F" w:rsidRPr="2C4B9BBC">
        <w:rPr>
          <w:lang w:eastAsia="zh-CN"/>
        </w:rPr>
        <w:t xml:space="preserve">, i.e., 1.5% to 10% </w:t>
      </w:r>
      <w:r w:rsidR="0059705C" w:rsidRPr="2C4B9BBC">
        <w:rPr>
          <w:lang w:eastAsia="zh-CN"/>
        </w:rPr>
        <w:t xml:space="preserve">of the total number of beam footprints under the satellite, </w:t>
      </w:r>
      <w:r w:rsidR="0063225C" w:rsidRPr="2C4B9BBC">
        <w:rPr>
          <w:lang w:eastAsia="zh-CN"/>
        </w:rPr>
        <w:t>according to</w:t>
      </w:r>
      <w:r w:rsidR="00E12B3F" w:rsidRPr="2C4B9BBC">
        <w:rPr>
          <w:lang w:eastAsia="zh-CN"/>
        </w:rPr>
        <w:t xml:space="preserve"> the </w:t>
      </w:r>
      <w:r w:rsidR="00C3081F" w:rsidRPr="2C4B9BBC">
        <w:rPr>
          <w:lang w:eastAsia="zh-CN"/>
        </w:rPr>
        <w:t xml:space="preserve">settings agreed in the </w:t>
      </w:r>
      <w:r w:rsidR="00E12B3F" w:rsidRPr="2C4B9BBC">
        <w:rPr>
          <w:lang w:eastAsia="zh-CN"/>
        </w:rPr>
        <w:t>Rel-19</w:t>
      </w:r>
      <w:r w:rsidR="00F61A8A" w:rsidRPr="2C4B9BBC">
        <w:rPr>
          <w:lang w:eastAsia="zh-CN"/>
        </w:rPr>
        <w:t xml:space="preserve"> study</w:t>
      </w:r>
      <w:r w:rsidR="0059705C" w:rsidRPr="2C4B9BBC">
        <w:rPr>
          <w:lang w:eastAsia="zh-CN"/>
        </w:rPr>
        <w:t xml:space="preserve">. </w:t>
      </w:r>
      <w:r w:rsidR="00C34243" w:rsidRPr="2C4B9BBC">
        <w:rPr>
          <w:lang w:eastAsia="zh-CN"/>
        </w:rPr>
        <w:t xml:space="preserve"> </w:t>
      </w:r>
      <w:r w:rsidR="00302990" w:rsidRPr="2C4B9BBC">
        <w:t>This can be addressed by time-multiplexing of multiple cells over each beam</w:t>
      </w:r>
      <w:r w:rsidR="00B62776" w:rsidRPr="2C4B9BBC">
        <w:t xml:space="preserve"> and </w:t>
      </w:r>
      <w:r w:rsidR="00FE2CAA" w:rsidRPr="2C4B9BBC">
        <w:t xml:space="preserve">by </w:t>
      </w:r>
      <w:r w:rsidR="00B62776" w:rsidRPr="2C4B9BBC">
        <w:t xml:space="preserve">extending the </w:t>
      </w:r>
      <w:r w:rsidR="00342FD7" w:rsidRPr="2C4B9BBC">
        <w:t xml:space="preserve">SSB </w:t>
      </w:r>
      <w:r w:rsidR="00342FD7" w:rsidRPr="2C4B9BBC">
        <w:rPr>
          <w:rFonts w:eastAsia="Batang"/>
        </w:rPr>
        <w:t>periodicity</w:t>
      </w:r>
      <w:r w:rsidR="004B49BF" w:rsidRPr="2C4B9BBC">
        <w:rPr>
          <w:rFonts w:eastAsia="Batang"/>
        </w:rPr>
        <w:t xml:space="preserve"> </w:t>
      </w:r>
      <w:r w:rsidR="00342FD7" w:rsidRPr="2C4B9BBC">
        <w:rPr>
          <w:rFonts w:eastAsia="Batang"/>
        </w:rPr>
        <w:t>(</w:t>
      </w:r>
      <w:r w:rsidR="004B49BF" w:rsidRPr="2C4B9BBC">
        <w:rPr>
          <w:rFonts w:eastAsia="Batang"/>
        </w:rPr>
        <w:t>assumed by UE during initial access</w:t>
      </w:r>
      <w:r w:rsidR="00342FD7" w:rsidRPr="2C4B9BBC">
        <w:rPr>
          <w:rFonts w:eastAsia="Batang"/>
        </w:rPr>
        <w:t>)</w:t>
      </w:r>
      <w:r w:rsidR="004B49BF" w:rsidRPr="2C4B9BBC">
        <w:rPr>
          <w:rFonts w:eastAsia="Batang"/>
        </w:rPr>
        <w:t xml:space="preserve"> to 160 ms so that </w:t>
      </w:r>
      <w:r w:rsidR="001A77B6" w:rsidRPr="2C4B9BBC">
        <w:t xml:space="preserve">dwell time available for each cell is reasonable. </w:t>
      </w:r>
    </w:p>
    <w:p w14:paraId="14EB3AF4" w14:textId="486715AA" w:rsidR="00ED1F85" w:rsidRPr="00D6726E" w:rsidRDefault="00CB29CB" w:rsidP="00394365">
      <w:pPr>
        <w:ind w:left="720"/>
        <w:rPr>
          <w:lang w:val="en-US" w:eastAsia="zh-CN"/>
        </w:rPr>
      </w:pPr>
      <w:r>
        <w:rPr>
          <w:lang w:val="en-US" w:eastAsia="zh-CN"/>
        </w:rPr>
        <w:t xml:space="preserve">Therefore, based on the above, </w:t>
      </w:r>
      <w:r w:rsidR="007A28B2">
        <w:rPr>
          <w:lang w:val="en-US" w:eastAsia="zh-CN"/>
        </w:rPr>
        <w:t xml:space="preserve">it is desirable to </w:t>
      </w:r>
      <w:r w:rsidR="00016144">
        <w:rPr>
          <w:lang w:val="en-US" w:eastAsia="zh-CN"/>
        </w:rPr>
        <w:t xml:space="preserve">reduce the </w:t>
      </w:r>
      <w:r w:rsidR="00FD587A">
        <w:rPr>
          <w:lang w:val="en-US" w:eastAsia="zh-CN"/>
        </w:rPr>
        <w:t xml:space="preserve">time-resource </w:t>
      </w:r>
      <w:r w:rsidR="00D004E7">
        <w:rPr>
          <w:lang w:val="en-US" w:eastAsia="zh-CN"/>
        </w:rPr>
        <w:t xml:space="preserve">span </w:t>
      </w:r>
      <w:r w:rsidR="006B1448">
        <w:rPr>
          <w:lang w:val="en-US" w:eastAsia="zh-CN"/>
        </w:rPr>
        <w:t xml:space="preserve">of </w:t>
      </w:r>
      <w:r w:rsidR="00F709E6">
        <w:rPr>
          <w:lang w:val="en-US" w:eastAsia="zh-CN"/>
        </w:rPr>
        <w:t xml:space="preserve">physical </w:t>
      </w:r>
      <w:r w:rsidR="006B1448">
        <w:rPr>
          <w:lang w:val="en-US" w:eastAsia="zh-CN"/>
        </w:rPr>
        <w:t xml:space="preserve">channels and signals in each </w:t>
      </w:r>
      <w:r w:rsidR="00A81A91">
        <w:rPr>
          <w:lang w:val="en-US" w:eastAsia="zh-CN"/>
        </w:rPr>
        <w:t xml:space="preserve">cell </w:t>
      </w:r>
      <w:r w:rsidR="00823816">
        <w:rPr>
          <w:lang w:val="en-US" w:eastAsia="zh-CN"/>
        </w:rPr>
        <w:t xml:space="preserve">by relying on frequency multiplexing of channels and as much as possible </w:t>
      </w:r>
      <w:r w:rsidR="00A81A91">
        <w:rPr>
          <w:lang w:val="en-US" w:eastAsia="zh-CN"/>
        </w:rPr>
        <w:t>such</w:t>
      </w:r>
      <w:r>
        <w:rPr>
          <w:lang w:val="en-US" w:eastAsia="zh-CN"/>
        </w:rPr>
        <w:t xml:space="preserve"> that </w:t>
      </w:r>
      <w:r w:rsidR="00340C05">
        <w:rPr>
          <w:lang w:val="en-US" w:eastAsia="zh-CN"/>
        </w:rPr>
        <w:t>a greater</w:t>
      </w:r>
      <w:r w:rsidR="00576323">
        <w:rPr>
          <w:lang w:val="en-US" w:eastAsia="zh-CN"/>
        </w:rPr>
        <w:t xml:space="preserve"> number of cells</w:t>
      </w:r>
      <w:r w:rsidR="00A81A91">
        <w:rPr>
          <w:lang w:val="en-US" w:eastAsia="zh-CN"/>
        </w:rPr>
        <w:t xml:space="preserve"> are time-multiplexed per beam</w:t>
      </w:r>
      <w:r>
        <w:rPr>
          <w:lang w:val="en-US" w:eastAsia="zh-CN"/>
        </w:rPr>
        <w:t xml:space="preserve"> </w:t>
      </w:r>
      <w:r w:rsidR="00A81A91">
        <w:rPr>
          <w:lang w:val="en-US" w:eastAsia="zh-CN"/>
        </w:rPr>
        <w:t>for</w:t>
      </w:r>
      <w:r>
        <w:rPr>
          <w:lang w:val="en-US" w:eastAsia="zh-CN"/>
        </w:rPr>
        <w:t xml:space="preserve"> a given SSB periodicity</w:t>
      </w:r>
      <w:r w:rsidR="001E37BD">
        <w:rPr>
          <w:lang w:val="en-US" w:eastAsia="zh-CN"/>
        </w:rPr>
        <w:t xml:space="preserve">. </w:t>
      </w:r>
      <w:r w:rsidR="009E323A">
        <w:rPr>
          <w:lang w:val="en-US" w:eastAsia="zh-CN"/>
        </w:rPr>
        <w:t>DFT-s-OFDM</w:t>
      </w:r>
      <w:r w:rsidR="005957A7">
        <w:rPr>
          <w:lang w:val="en-US" w:eastAsia="zh-CN"/>
        </w:rPr>
        <w:t xml:space="preserve"> may give advantage in terms of coverage via PAPR reduction</w:t>
      </w:r>
      <w:r w:rsidR="00742377">
        <w:rPr>
          <w:lang w:val="en-US" w:eastAsia="zh-CN"/>
        </w:rPr>
        <w:t xml:space="preserve"> when only single-user is </w:t>
      </w:r>
      <w:r w:rsidR="00E6167A">
        <w:rPr>
          <w:lang w:val="en-US" w:eastAsia="zh-CN"/>
        </w:rPr>
        <w:t xml:space="preserve">allocated the whole bandwidth, </w:t>
      </w:r>
      <w:r w:rsidR="00E97612">
        <w:rPr>
          <w:lang w:val="en-US" w:eastAsia="zh-CN"/>
        </w:rPr>
        <w:t>but this advantage vanishes</w:t>
      </w:r>
      <w:r w:rsidR="00F709E6">
        <w:rPr>
          <w:lang w:val="en-US" w:eastAsia="zh-CN"/>
        </w:rPr>
        <w:t xml:space="preserve"> (i.e.,</w:t>
      </w:r>
      <w:r w:rsidR="00E97612">
        <w:rPr>
          <w:lang w:val="en-US" w:eastAsia="zh-CN"/>
        </w:rPr>
        <w:t xml:space="preserve"> </w:t>
      </w:r>
      <w:r w:rsidR="006F5CF0">
        <w:rPr>
          <w:lang w:val="en-US" w:eastAsia="zh-CN"/>
        </w:rPr>
        <w:t>this is not sustainable</w:t>
      </w:r>
      <w:r w:rsidR="00F709E6">
        <w:rPr>
          <w:lang w:val="en-US" w:eastAsia="zh-CN"/>
        </w:rPr>
        <w:t>)</w:t>
      </w:r>
      <w:r w:rsidR="006F5CF0">
        <w:rPr>
          <w:lang w:val="en-US" w:eastAsia="zh-CN"/>
        </w:rPr>
        <w:t xml:space="preserve"> </w:t>
      </w:r>
      <w:r w:rsidR="00B6378D">
        <w:rPr>
          <w:lang w:val="en-US" w:eastAsia="zh-CN"/>
        </w:rPr>
        <w:t xml:space="preserve">if multiple </w:t>
      </w:r>
      <w:r w:rsidR="00997991">
        <w:rPr>
          <w:lang w:val="en-US" w:eastAsia="zh-CN"/>
        </w:rPr>
        <w:t xml:space="preserve">channels and signals </w:t>
      </w:r>
      <w:r w:rsidR="00F73471">
        <w:rPr>
          <w:lang w:val="en-US" w:eastAsia="zh-CN"/>
        </w:rPr>
        <w:t>are</w:t>
      </w:r>
      <w:r w:rsidR="00B6378D">
        <w:rPr>
          <w:lang w:val="en-US" w:eastAsia="zh-CN"/>
        </w:rPr>
        <w:t xml:space="preserve"> </w:t>
      </w:r>
      <w:r w:rsidR="00F73471">
        <w:rPr>
          <w:lang w:val="en-US" w:eastAsia="zh-CN"/>
        </w:rPr>
        <w:t>frequency</w:t>
      </w:r>
      <w:r w:rsidR="00B6378D">
        <w:rPr>
          <w:lang w:val="en-US" w:eastAsia="zh-CN"/>
        </w:rPr>
        <w:t xml:space="preserve"> multiplexed</w:t>
      </w:r>
      <w:r w:rsidR="00F73471">
        <w:rPr>
          <w:lang w:val="en-US" w:eastAsia="zh-CN"/>
        </w:rPr>
        <w:t xml:space="preserve">. </w:t>
      </w:r>
      <w:r w:rsidR="00997991">
        <w:rPr>
          <w:lang w:val="en-US" w:eastAsia="zh-CN"/>
        </w:rPr>
        <w:t xml:space="preserve"> </w:t>
      </w:r>
      <w:r w:rsidR="0077409D">
        <w:rPr>
          <w:lang w:val="en-US" w:eastAsia="zh-CN"/>
        </w:rPr>
        <w:t xml:space="preserve">Altogether, </w:t>
      </w:r>
      <w:r w:rsidR="009E323A">
        <w:rPr>
          <w:lang w:val="en-US" w:eastAsia="zh-CN"/>
        </w:rPr>
        <w:t>DFT-s-OFDM</w:t>
      </w:r>
      <w:r w:rsidR="00964E51">
        <w:rPr>
          <w:lang w:val="en-US" w:eastAsia="zh-CN"/>
        </w:rPr>
        <w:t xml:space="preserve"> would</w:t>
      </w:r>
      <w:r w:rsidR="003E3565">
        <w:rPr>
          <w:lang w:val="en-US" w:eastAsia="zh-CN"/>
        </w:rPr>
        <w:t xml:space="preserve"> </w:t>
      </w:r>
      <w:r w:rsidR="00E54BE9">
        <w:rPr>
          <w:lang w:val="en-US" w:eastAsia="zh-CN"/>
        </w:rPr>
        <w:t>limit the</w:t>
      </w:r>
      <w:r w:rsidR="0015380C">
        <w:rPr>
          <w:lang w:val="en-US" w:eastAsia="zh-CN"/>
        </w:rPr>
        <w:t xml:space="preserve"> system-level coverage of NTN d</w:t>
      </w:r>
      <w:r w:rsidR="001E7ABA">
        <w:rPr>
          <w:lang w:val="en-US" w:eastAsia="zh-CN"/>
        </w:rPr>
        <w:t xml:space="preserve">ue to ineffective utilization of </w:t>
      </w:r>
      <w:r w:rsidR="0077409D">
        <w:rPr>
          <w:lang w:val="en-US" w:eastAsia="zh-CN"/>
        </w:rPr>
        <w:t>time and frequency resources</w:t>
      </w:r>
      <w:r w:rsidR="00602198">
        <w:rPr>
          <w:lang w:val="en-US" w:eastAsia="zh-CN"/>
        </w:rPr>
        <w:t xml:space="preserve"> that are </w:t>
      </w:r>
      <w:r w:rsidR="00391907">
        <w:rPr>
          <w:lang w:val="en-US" w:eastAsia="zh-CN"/>
        </w:rPr>
        <w:t>constrained in NTN deployments</w:t>
      </w:r>
      <w:r w:rsidR="001E7ABA">
        <w:rPr>
          <w:lang w:val="en-US" w:eastAsia="zh-CN"/>
        </w:rPr>
        <w:t>.</w:t>
      </w:r>
      <w:r w:rsidR="007D08FB">
        <w:rPr>
          <w:lang w:val="en-US" w:eastAsia="zh-CN"/>
        </w:rPr>
        <w:t xml:space="preserve"> On the other hand, due to its efficient time-frequency multiplexing capability, </w:t>
      </w:r>
      <w:r w:rsidR="00535637">
        <w:rPr>
          <w:lang w:val="en-US" w:eastAsia="zh-CN"/>
        </w:rPr>
        <w:t xml:space="preserve">CP-OFDM </w:t>
      </w:r>
      <w:r w:rsidR="00E54BE9">
        <w:rPr>
          <w:lang w:val="en-US" w:eastAsia="zh-CN"/>
        </w:rPr>
        <w:t xml:space="preserve">is </w:t>
      </w:r>
      <w:r w:rsidR="001B0338">
        <w:rPr>
          <w:lang w:val="en-US" w:eastAsia="zh-CN"/>
        </w:rPr>
        <w:t xml:space="preserve">advantageous </w:t>
      </w:r>
      <w:r w:rsidR="003E0582">
        <w:rPr>
          <w:lang w:val="en-US" w:eastAsia="zh-CN"/>
        </w:rPr>
        <w:t xml:space="preserve">for the NTN system-level coverage enhancement compared to that of </w:t>
      </w:r>
      <w:r w:rsidR="009E323A">
        <w:rPr>
          <w:lang w:val="en-US" w:eastAsia="zh-CN"/>
        </w:rPr>
        <w:t>DFT-s-OFDM</w:t>
      </w:r>
      <w:r w:rsidR="003E0582">
        <w:rPr>
          <w:lang w:val="en-US" w:eastAsia="zh-CN"/>
        </w:rPr>
        <w:t>.</w:t>
      </w:r>
    </w:p>
    <w:p w14:paraId="512A2AB6" w14:textId="77777777" w:rsidR="00B167FE" w:rsidRPr="00816216" w:rsidRDefault="00B167FE" w:rsidP="00794B77">
      <w:pPr>
        <w:pStyle w:val="Observation"/>
        <w:numPr>
          <w:ilvl w:val="0"/>
          <w:numId w:val="24"/>
        </w:numPr>
        <w:ind w:left="1699" w:hanging="1699"/>
        <w:rPr>
          <w:lang w:val="en-US"/>
        </w:rPr>
      </w:pPr>
      <w:bookmarkStart w:id="7" w:name="_Toc213442429"/>
      <w:r w:rsidRPr="00816216">
        <w:rPr>
          <w:lang w:val="en-US"/>
        </w:rPr>
        <w:t>DFT-s-OFDM would limit the system-level coverage of NTN due to ineffective utilization of time and frequency resources that are constrained in NTN deployments.</w:t>
      </w:r>
      <w:bookmarkEnd w:id="7"/>
    </w:p>
    <w:p w14:paraId="51DA0D3B" w14:textId="77777777" w:rsidR="00A1374D" w:rsidRPr="00A1374D" w:rsidRDefault="00A1374D" w:rsidP="00A1374D">
      <w:pPr>
        <w:pStyle w:val="NormalWeb"/>
        <w:spacing w:before="0" w:beforeAutospacing="0" w:after="0" w:afterAutospacing="0"/>
        <w:ind w:left="720"/>
        <w:jc w:val="both"/>
        <w:rPr>
          <w:rFonts w:ascii="Arial" w:eastAsiaTheme="minorHAnsi" w:hAnsi="Arial" w:cstheme="minorBidi"/>
          <w:sz w:val="20"/>
          <w:szCs w:val="20"/>
          <w:lang w:eastAsia="zh-CN"/>
        </w:rPr>
      </w:pPr>
    </w:p>
    <w:p w14:paraId="5E5936BC" w14:textId="169F2E12" w:rsidR="003860AE" w:rsidRPr="00755F7E" w:rsidRDefault="003860AE" w:rsidP="000C066E">
      <w:pPr>
        <w:pStyle w:val="ListParagraph"/>
        <w:numPr>
          <w:ilvl w:val="0"/>
          <w:numId w:val="26"/>
        </w:numPr>
        <w:rPr>
          <w:szCs w:val="20"/>
          <w:lang w:val="en-US"/>
        </w:rPr>
      </w:pPr>
      <w:r w:rsidRPr="00133618">
        <w:rPr>
          <w:b/>
          <w:szCs w:val="20"/>
          <w:lang w:val="en-US"/>
        </w:rPr>
        <w:t>ISAC</w:t>
      </w:r>
      <w:r w:rsidR="009120FB" w:rsidRPr="00133618">
        <w:rPr>
          <w:b/>
          <w:szCs w:val="20"/>
          <w:lang w:val="en-US"/>
        </w:rPr>
        <w:t>:</w:t>
      </w:r>
      <w:r w:rsidRPr="00133618">
        <w:rPr>
          <w:szCs w:val="20"/>
          <w:lang w:val="en-US"/>
        </w:rPr>
        <w:t xml:space="preserve"> </w:t>
      </w:r>
      <w:r w:rsidRPr="00133618">
        <w:rPr>
          <w:lang w:val="en-US"/>
        </w:rPr>
        <w:t xml:space="preserve">For monostatic sensing two modes can be considered: </w:t>
      </w:r>
      <w:r w:rsidR="00A67A63" w:rsidRPr="00133618">
        <w:rPr>
          <w:lang w:val="en-US"/>
        </w:rPr>
        <w:t>full</w:t>
      </w:r>
      <w:r w:rsidRPr="00133618">
        <w:rPr>
          <w:lang w:val="en-US"/>
        </w:rPr>
        <w:t xml:space="preserve">-duplex based monostatic sensing and short-pulse based monostatic sensing. Full-duplex based sensing uses regular OFDM symbols for sensing which implies the echo arrives while the sensing signal transmission is still ongoing, therefore full-duplex operation is required. </w:t>
      </w:r>
    </w:p>
    <w:p w14:paraId="5F21E16A" w14:textId="6DB689A8" w:rsidR="003860AE" w:rsidRPr="00133618" w:rsidRDefault="003860AE" w:rsidP="006052F7">
      <w:pPr>
        <w:spacing w:before="100" w:beforeAutospacing="1"/>
        <w:ind w:left="720"/>
        <w:rPr>
          <w:lang w:val="en-US"/>
        </w:rPr>
      </w:pPr>
      <w:r w:rsidRPr="00133618">
        <w:rPr>
          <w:lang w:val="en-US"/>
        </w:rPr>
        <w:lastRenderedPageBreak/>
        <w:t xml:space="preserve">To overcome the full-duplex requirement, short pulses instead of "regular” OFDM symbols can be used. Echoes from targets that are received after the short pulse transmission has stopped can be received without full-duplex capability. We believe it is important that short pulses are synthesized in an OFDM framework. One simple possibility is to </w:t>
      </w:r>
      <w:r w:rsidR="006B79D2" w:rsidRPr="00133618">
        <w:rPr>
          <w:lang w:val="en-US"/>
        </w:rPr>
        <w:t>start with</w:t>
      </w:r>
      <w:r w:rsidRPr="00133618">
        <w:rPr>
          <w:lang w:val="en-US"/>
        </w:rPr>
        <w:t xml:space="preserve"> a desired time-domain waveform </w:t>
      </w:r>
      <m:oMath>
        <m:r>
          <w:rPr>
            <w:rFonts w:ascii="Cambria Math" w:hAnsi="Cambria Math"/>
            <w:lang w:val="en-US"/>
          </w:rPr>
          <m:t>x(n)</m:t>
        </m:r>
      </m:oMath>
      <w:r w:rsidRPr="00133618">
        <w:rPr>
          <w:lang w:val="en-US"/>
        </w:rPr>
        <w:t xml:space="preserve">, apply an FFT </w:t>
      </w:r>
      <w:r w:rsidR="0049242F" w:rsidRPr="00133618">
        <w:rPr>
          <w:lang w:val="en-US"/>
        </w:rPr>
        <w:t xml:space="preserve">(DFT L) </w:t>
      </w:r>
      <w:r w:rsidRPr="00133618">
        <w:rPr>
          <w:lang w:val="en-US"/>
        </w:rPr>
        <w:t xml:space="preserve">to obtain its frequency-domain representation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k</m:t>
            </m:r>
          </m:sub>
        </m:sSub>
      </m:oMath>
      <w:r w:rsidRPr="00133618">
        <w:rPr>
          <w:lang w:val="en-US"/>
        </w:rPr>
        <w:t xml:space="preserve">, and </w:t>
      </w:r>
      <w:r w:rsidR="00551556" w:rsidRPr="00133618">
        <w:rPr>
          <w:lang w:val="en-US"/>
        </w:rPr>
        <w:t xml:space="preserve">potentially smoothen </w:t>
      </w:r>
      <w:r w:rsidR="00644CA6" w:rsidRPr="00133618">
        <w:rPr>
          <w:lang w:val="en-US"/>
        </w:rPr>
        <w:t xml:space="preserve">it by application of a frequency-domain window to obtain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133618">
        <w:rPr>
          <w:lang w:val="en-US"/>
        </w:rPr>
        <w:t xml:space="preserve">, see </w:t>
      </w:r>
      <w:r w:rsidRPr="00133618">
        <w:rPr>
          <w:lang w:val="en-US"/>
        </w:rPr>
        <w:fldChar w:fldCharType="begin"/>
      </w:r>
      <w:r w:rsidRPr="00133618">
        <w:rPr>
          <w:lang w:val="en-US"/>
        </w:rPr>
        <w:instrText xml:space="preserve"> REF _Ref209787987 \h </w:instrText>
      </w:r>
      <w:r w:rsidR="006B4777" w:rsidRPr="00133618">
        <w:rPr>
          <w:lang w:val="en-US"/>
        </w:rPr>
        <w:instrText xml:space="preserve"> \* MERGEFORMAT </w:instrText>
      </w:r>
      <w:r w:rsidRPr="00133618">
        <w:rPr>
          <w:lang w:val="en-US"/>
        </w:rPr>
      </w:r>
      <w:r w:rsidRPr="00133618">
        <w:rPr>
          <w:lang w:val="en-US"/>
        </w:rPr>
        <w:fldChar w:fldCharType="separate"/>
      </w:r>
      <w:r w:rsidR="003607D3" w:rsidRPr="00731508" w:rsidDel="001B4CDE">
        <w:rPr>
          <w:lang w:val="en-US"/>
        </w:rPr>
        <w:t>Figure 1</w:t>
      </w:r>
      <w:r w:rsidRPr="00133618">
        <w:rPr>
          <w:lang w:val="en-US"/>
        </w:rPr>
        <w:fldChar w:fldCharType="end"/>
      </w:r>
      <w:r w:rsidRPr="00133618">
        <w:rPr>
          <w:lang w:val="en-US"/>
        </w:rPr>
        <w:t xml:space="preserve">. This sequence is then applied to </w:t>
      </w:r>
      <w:r w:rsidR="00C85068" w:rsidRPr="00133618">
        <w:rPr>
          <w:lang w:val="en-US"/>
        </w:rPr>
        <w:t>the</w:t>
      </w:r>
      <w:r w:rsidRPr="00133618">
        <w:rPr>
          <w:lang w:val="en-US"/>
        </w:rPr>
        <w:t xml:space="preserve"> OFDM modulator </w:t>
      </w:r>
      <w:r w:rsidR="0049242F" w:rsidRPr="00133618">
        <w:rPr>
          <w:lang w:val="en-US"/>
        </w:rPr>
        <w:t xml:space="preserve">(IFFT N) </w:t>
      </w:r>
      <w:r w:rsidRPr="00133618">
        <w:rPr>
          <w:lang w:val="en-US"/>
        </w:rPr>
        <w:t xml:space="preserve">which then produces an approximation of the desired short pulse </w:t>
      </w:r>
      <m:oMath>
        <m:r>
          <w:rPr>
            <w:rFonts w:ascii="Cambria Math" w:hAnsi="Cambria Math"/>
            <w:lang w:val="en-US"/>
          </w:rPr>
          <m:t>x(n)</m:t>
        </m:r>
      </m:oMath>
      <w:r w:rsidRPr="00133618">
        <w:rPr>
          <w:lang w:val="en-US"/>
        </w:rPr>
        <w:t xml:space="preserve">. We note that the complete chain resembles </w:t>
      </w:r>
      <w:r w:rsidR="00C02095" w:rsidRPr="00133618">
        <w:rPr>
          <w:lang w:val="en-US"/>
        </w:rPr>
        <w:t>DFT</w:t>
      </w:r>
      <w:r w:rsidR="00C02095">
        <w:rPr>
          <w:lang w:val="en-US"/>
        </w:rPr>
        <w:t>-s</w:t>
      </w:r>
      <w:r w:rsidRPr="00133618">
        <w:rPr>
          <w:lang w:val="en-US"/>
        </w:rPr>
        <w:t xml:space="preserve">-OFDM modulation. However, it can also be seen as OFDM modulation of a frequency-domain reference signal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133618">
        <w:rPr>
          <w:lang w:val="en-US"/>
        </w:rPr>
        <w:t xml:space="preserve">. Synthesis of a short-pulse-based sensing waveform does therefore not require </w:t>
      </w:r>
      <w:r w:rsidR="0030085E" w:rsidRPr="00133618">
        <w:rPr>
          <w:lang w:val="en-US"/>
        </w:rPr>
        <w:t>DFT</w:t>
      </w:r>
      <w:r w:rsidR="0030085E">
        <w:rPr>
          <w:lang w:val="en-US"/>
        </w:rPr>
        <w:t>-s</w:t>
      </w:r>
      <w:r w:rsidRPr="00133618">
        <w:rPr>
          <w:lang w:val="en-US"/>
        </w:rPr>
        <w:t xml:space="preserve">-OFDM, </w:t>
      </w:r>
      <w:r w:rsidR="001F7CA7">
        <w:rPr>
          <w:lang w:val="en-US"/>
        </w:rPr>
        <w:t xml:space="preserve">as </w:t>
      </w:r>
      <w:r w:rsidRPr="00133618">
        <w:rPr>
          <w:lang w:val="en-US"/>
        </w:rPr>
        <w:t>it can be generated based on OFDM.</w:t>
      </w:r>
      <w:r w:rsidR="00187D83">
        <w:rPr>
          <w:lang w:val="en-US"/>
        </w:rPr>
        <w:t xml:space="preserve"> Therefore, </w:t>
      </w:r>
      <w:r w:rsidR="005A682D">
        <w:rPr>
          <w:lang w:val="en-US"/>
        </w:rPr>
        <w:t xml:space="preserve">it is not necessary to blanketly introducing DFT-s-OFDM as an additional downlink waveform solely for the sake of </w:t>
      </w:r>
      <w:r w:rsidR="00456DD6">
        <w:rPr>
          <w:lang w:val="en-US"/>
        </w:rPr>
        <w:t>synthesizing a short pulse in the context of sensing as it complicates the overall 6GR system design.</w:t>
      </w:r>
      <w:r w:rsidR="005A682D">
        <w:rPr>
          <w:lang w:val="en-US"/>
        </w:rPr>
        <w:t xml:space="preserve"> </w:t>
      </w:r>
    </w:p>
    <w:p w14:paraId="4C79C238" w14:textId="77777777" w:rsidR="003860AE" w:rsidRDefault="003860AE" w:rsidP="00834717">
      <w:pPr>
        <w:pStyle w:val="NormalWeb"/>
        <w:spacing w:before="0" w:beforeAutospacing="0" w:after="0" w:afterAutospacing="0"/>
        <w:ind w:left="360"/>
        <w:rPr>
          <w:rFonts w:ascii="Arial" w:hAnsi="Arial" w:cs="Arial"/>
          <w:sz w:val="20"/>
          <w:szCs w:val="20"/>
        </w:rPr>
      </w:pPr>
    </w:p>
    <w:p w14:paraId="4AFD1372" w14:textId="06337265" w:rsidR="003860AE" w:rsidRDefault="003119FD" w:rsidP="00834717">
      <w:pPr>
        <w:pStyle w:val="NormalWeb"/>
        <w:spacing w:before="0" w:beforeAutospacing="0" w:after="0" w:afterAutospacing="0"/>
        <w:ind w:left="360"/>
        <w:rPr>
          <w:rFonts w:ascii="Arial" w:hAnsi="Arial" w:cs="Arial"/>
          <w:sz w:val="20"/>
          <w:szCs w:val="20"/>
        </w:rPr>
      </w:pPr>
      <w:r w:rsidRPr="00755F7E">
        <w:rPr>
          <w:rFonts w:ascii="Arial" w:hAnsi="Arial" w:cs="Arial"/>
          <w:noProof/>
          <w:sz w:val="20"/>
          <w:szCs w:val="20"/>
        </w:rPr>
        <w:drawing>
          <wp:anchor distT="0" distB="0" distL="114300" distR="114300" simplePos="0" relativeHeight="251658240" behindDoc="0" locked="0" layoutInCell="1" allowOverlap="1" wp14:anchorId="1EA1526A" wp14:editId="2D25D649">
            <wp:simplePos x="0" y="0"/>
            <wp:positionH relativeFrom="column">
              <wp:posOffset>-45720</wp:posOffset>
            </wp:positionH>
            <wp:positionV relativeFrom="paragraph">
              <wp:posOffset>208280</wp:posOffset>
            </wp:positionV>
            <wp:extent cx="6120765" cy="2353310"/>
            <wp:effectExtent l="0" t="0" r="635" b="0"/>
            <wp:wrapTopAndBottom/>
            <wp:docPr id="54765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52121" name=""/>
                    <pic:cNvPicPr/>
                  </pic:nvPicPr>
                  <pic:blipFill>
                    <a:blip r:embed="rId11"/>
                    <a:stretch>
                      <a:fillRect/>
                    </a:stretch>
                  </pic:blipFill>
                  <pic:spPr>
                    <a:xfrm>
                      <a:off x="0" y="0"/>
                      <a:ext cx="6120765" cy="2353310"/>
                    </a:xfrm>
                    <a:prstGeom prst="rect">
                      <a:avLst/>
                    </a:prstGeom>
                  </pic:spPr>
                </pic:pic>
              </a:graphicData>
            </a:graphic>
          </wp:anchor>
        </w:drawing>
      </w:r>
    </w:p>
    <w:p w14:paraId="355829D2" w14:textId="2E79169E" w:rsidR="003860AE" w:rsidRPr="006B4777" w:rsidRDefault="003860AE" w:rsidP="006B4777">
      <w:pPr>
        <w:pStyle w:val="Caption"/>
        <w:jc w:val="center"/>
        <w:rPr>
          <w:rFonts w:cs="Arial"/>
          <w:szCs w:val="20"/>
        </w:rPr>
      </w:pPr>
      <w:bookmarkStart w:id="8" w:name="_Ref209787987"/>
      <w:r>
        <w:t xml:space="preserve">Figure </w:t>
      </w:r>
      <w:r>
        <w:fldChar w:fldCharType="begin"/>
      </w:r>
      <w:r>
        <w:instrText xml:space="preserve"> SEQ Figure \* ARABIC </w:instrText>
      </w:r>
      <w:r>
        <w:fldChar w:fldCharType="separate"/>
      </w:r>
      <w:r w:rsidR="001B4CDE">
        <w:rPr>
          <w:noProof/>
        </w:rPr>
        <w:t>1</w:t>
      </w:r>
      <w:r>
        <w:fldChar w:fldCharType="end"/>
      </w:r>
      <w:bookmarkEnd w:id="8"/>
      <w:r>
        <w:t>: Synthesizing a short pulse using OFDM.</w:t>
      </w:r>
    </w:p>
    <w:p w14:paraId="0733691A" w14:textId="77777777" w:rsidR="00ED1F85" w:rsidRPr="00D6726E" w:rsidRDefault="00ED1F85" w:rsidP="00ED1F85">
      <w:pPr>
        <w:rPr>
          <w:lang w:val="en-US" w:eastAsia="zh-CN"/>
        </w:rPr>
      </w:pPr>
    </w:p>
    <w:p w14:paraId="22C2BCCD" w14:textId="67FCC7C3" w:rsidR="00906B1B" w:rsidRPr="00D6726E" w:rsidRDefault="00B462A5" w:rsidP="00794B77">
      <w:pPr>
        <w:pStyle w:val="Observation"/>
        <w:numPr>
          <w:ilvl w:val="0"/>
          <w:numId w:val="24"/>
        </w:numPr>
        <w:ind w:left="1699" w:hanging="1699"/>
        <w:rPr>
          <w:lang w:val="en-US"/>
        </w:rPr>
      </w:pPr>
      <w:bookmarkStart w:id="9" w:name="_Toc213442430"/>
      <w:r w:rsidRPr="00816216">
        <w:rPr>
          <w:lang w:val="en-US"/>
        </w:rPr>
        <w:t>A short</w:t>
      </w:r>
      <w:r w:rsidR="00DE6052" w:rsidRPr="00816216">
        <w:rPr>
          <w:lang w:val="en-US"/>
        </w:rPr>
        <w:t xml:space="preserve"> pulse for short-pulsed based sensing can be realized using </w:t>
      </w:r>
      <w:r w:rsidR="00BD19BF" w:rsidRPr="00816216">
        <w:rPr>
          <w:lang w:val="en-US"/>
        </w:rPr>
        <w:t>CP-</w:t>
      </w:r>
      <w:r w:rsidR="00DE6052" w:rsidRPr="00816216">
        <w:rPr>
          <w:lang w:val="en-US"/>
        </w:rPr>
        <w:t xml:space="preserve">OFDM </w:t>
      </w:r>
      <w:r w:rsidR="00BD19BF" w:rsidRPr="00816216">
        <w:rPr>
          <w:lang w:val="en-US"/>
        </w:rPr>
        <w:t>waveform</w:t>
      </w:r>
      <w:r w:rsidR="00DE6052" w:rsidRPr="00816216">
        <w:rPr>
          <w:lang w:val="en-US"/>
        </w:rPr>
        <w:t xml:space="preserve">, </w:t>
      </w:r>
      <w:r w:rsidR="00741AC4" w:rsidRPr="00816216">
        <w:rPr>
          <w:lang w:val="en-US"/>
        </w:rPr>
        <w:t>and</w:t>
      </w:r>
      <w:r w:rsidR="00DE6052" w:rsidRPr="00816216">
        <w:rPr>
          <w:lang w:val="en-US"/>
        </w:rPr>
        <w:t xml:space="preserve"> it does not require </w:t>
      </w:r>
      <w:r w:rsidR="00B935F0" w:rsidRPr="00816216">
        <w:rPr>
          <w:lang w:val="en-US"/>
        </w:rPr>
        <w:t>DFT-s</w:t>
      </w:r>
      <w:r w:rsidR="00DE6052" w:rsidRPr="00816216">
        <w:rPr>
          <w:lang w:val="en-US"/>
        </w:rPr>
        <w:t>-OFDM.</w:t>
      </w:r>
      <w:bookmarkEnd w:id="9"/>
      <w:r w:rsidR="00120D58" w:rsidRPr="00816216">
        <w:rPr>
          <w:lang w:val="en-US"/>
        </w:rPr>
        <w:t xml:space="preserve"> </w:t>
      </w:r>
    </w:p>
    <w:p w14:paraId="524157D4" w14:textId="59020725" w:rsidR="00CE079C" w:rsidRPr="001E2077" w:rsidRDefault="00CE079C" w:rsidP="0018705E">
      <w:pPr>
        <w:pStyle w:val="ListParagraph"/>
        <w:numPr>
          <w:ilvl w:val="0"/>
          <w:numId w:val="26"/>
        </w:numPr>
        <w:rPr>
          <w:bCs/>
          <w:szCs w:val="20"/>
          <w:lang w:val="en-US"/>
        </w:rPr>
      </w:pPr>
      <w:r w:rsidRPr="0018705E">
        <w:rPr>
          <w:b/>
          <w:szCs w:val="20"/>
          <w:lang w:val="en-US"/>
        </w:rPr>
        <w:t xml:space="preserve">FR3: </w:t>
      </w:r>
      <w:r w:rsidRPr="001E2077">
        <w:rPr>
          <w:bCs/>
          <w:szCs w:val="20"/>
          <w:lang w:val="en-US"/>
        </w:rPr>
        <w:t xml:space="preserve">One important frequency band for 6G is the cmBand, approximately stretching from 7 to 15 GHz, i.e. between existing FR1 and FR2 frequency ranges. Given that NR DL in FR2 operates with CP-OFDM there is no need to adopt </w:t>
      </w:r>
      <w:r w:rsidR="00DC4C31">
        <w:rPr>
          <w:bCs/>
          <w:szCs w:val="20"/>
          <w:lang w:val="en-US"/>
        </w:rPr>
        <w:t>DFT-s</w:t>
      </w:r>
      <w:r w:rsidRPr="001E2077">
        <w:rPr>
          <w:bCs/>
          <w:szCs w:val="20"/>
          <w:lang w:val="en-US"/>
        </w:rPr>
        <w:t>-OFDM for the cmBand, which is below the FR2 band. Furthermore, FR3 is expected to operate with very large antenna arrays which on one hand are used to create similar DL coverage as in FR1 mid-band and on the other hand to provide very high capacity using the large antenna array for advanced MU-MIMO operations. Providing high capacity and utilizing advanced MU-MIMO operations imply 1) scheduling of multiple users at the same time and 2) using MIMO precoders beyond simple diagonal precoders, both increasing the PAPR of the generated time-domain signal, even for DFTS-OFDM.</w:t>
      </w:r>
    </w:p>
    <w:p w14:paraId="4FBFD687" w14:textId="77777777" w:rsidR="00FC0153" w:rsidRPr="00D6726E" w:rsidRDefault="00FC0153" w:rsidP="0018705E">
      <w:pPr>
        <w:rPr>
          <w:lang w:val="en-US"/>
        </w:rPr>
      </w:pPr>
    </w:p>
    <w:p w14:paraId="463AE03C" w14:textId="59B2770D" w:rsidR="00C441EA" w:rsidRPr="00D6726E" w:rsidRDefault="009E323A" w:rsidP="00794B77">
      <w:pPr>
        <w:pStyle w:val="Observation"/>
        <w:numPr>
          <w:ilvl w:val="0"/>
          <w:numId w:val="24"/>
        </w:numPr>
        <w:ind w:left="1699" w:hanging="1699"/>
        <w:rPr>
          <w:lang w:val="en-US"/>
        </w:rPr>
      </w:pPr>
      <w:bookmarkStart w:id="10" w:name="_Toc213442431"/>
      <w:r>
        <w:rPr>
          <w:lang w:val="en-US"/>
        </w:rPr>
        <w:t>DFT-s-OFDM</w:t>
      </w:r>
      <w:r w:rsidR="005C039F">
        <w:rPr>
          <w:lang w:val="en-US"/>
        </w:rPr>
        <w:t xml:space="preserve"> </w:t>
      </w:r>
      <w:r w:rsidR="001F0261">
        <w:rPr>
          <w:lang w:val="en-US"/>
        </w:rPr>
        <w:t xml:space="preserve">as a </w:t>
      </w:r>
      <w:r w:rsidR="005C039F">
        <w:rPr>
          <w:lang w:val="en-US"/>
        </w:rPr>
        <w:t>waveform</w:t>
      </w:r>
      <w:r w:rsidR="00C61FCD">
        <w:rPr>
          <w:lang w:val="en-US"/>
        </w:rPr>
        <w:t xml:space="preserve"> for the downlink </w:t>
      </w:r>
      <w:r w:rsidR="001F0261">
        <w:rPr>
          <w:lang w:val="en-US"/>
        </w:rPr>
        <w:t>offer</w:t>
      </w:r>
      <w:r w:rsidR="00667BDD">
        <w:rPr>
          <w:lang w:val="en-US"/>
        </w:rPr>
        <w:t>s</w:t>
      </w:r>
      <w:r w:rsidR="005C039F">
        <w:rPr>
          <w:lang w:val="en-US"/>
        </w:rPr>
        <w:t xml:space="preserve"> very limited </w:t>
      </w:r>
      <w:r w:rsidR="001F0261">
        <w:rPr>
          <w:lang w:val="en-US"/>
        </w:rPr>
        <w:t xml:space="preserve">advantages that are </w:t>
      </w:r>
      <w:r w:rsidR="00842FA3">
        <w:rPr>
          <w:lang w:val="en-US"/>
        </w:rPr>
        <w:t>applicable to</w:t>
      </w:r>
      <w:r w:rsidR="00E741B3">
        <w:rPr>
          <w:lang w:val="en-US"/>
        </w:rPr>
        <w:t xml:space="preserve"> certain </w:t>
      </w:r>
      <w:r w:rsidR="0037666E">
        <w:rPr>
          <w:lang w:val="en-US"/>
        </w:rPr>
        <w:t>limited use cases</w:t>
      </w:r>
      <w:r w:rsidR="005A40A7">
        <w:rPr>
          <w:lang w:val="en-US"/>
        </w:rPr>
        <w:t xml:space="preserve"> while </w:t>
      </w:r>
      <w:r w:rsidR="00D41F6D">
        <w:rPr>
          <w:lang w:val="en-US"/>
        </w:rPr>
        <w:t xml:space="preserve">introducing </w:t>
      </w:r>
      <w:r w:rsidR="0037666E">
        <w:rPr>
          <w:lang w:val="en-US"/>
        </w:rPr>
        <w:t>significant</w:t>
      </w:r>
      <w:r w:rsidR="00667BDD">
        <w:rPr>
          <w:lang w:val="en-US"/>
        </w:rPr>
        <w:t xml:space="preserve"> complexity in </w:t>
      </w:r>
      <w:r w:rsidR="0037666E">
        <w:rPr>
          <w:lang w:val="en-US"/>
        </w:rPr>
        <w:t xml:space="preserve">overall </w:t>
      </w:r>
      <w:r w:rsidR="002017E6">
        <w:rPr>
          <w:lang w:val="en-US"/>
        </w:rPr>
        <w:t xml:space="preserve">6GR </w:t>
      </w:r>
      <w:r w:rsidR="00667BDD">
        <w:rPr>
          <w:lang w:val="en-US"/>
        </w:rPr>
        <w:t>system design</w:t>
      </w:r>
      <w:r w:rsidR="004670FB">
        <w:rPr>
          <w:lang w:val="en-US"/>
        </w:rPr>
        <w:t>.</w:t>
      </w:r>
      <w:bookmarkEnd w:id="10"/>
    </w:p>
    <w:p w14:paraId="26217FCB" w14:textId="77777777" w:rsidR="004C7DC1" w:rsidRPr="00D6115F" w:rsidRDefault="004C7DC1" w:rsidP="000C7F02">
      <w:pPr>
        <w:rPr>
          <w:lang w:val="en-US"/>
        </w:rPr>
      </w:pPr>
    </w:p>
    <w:p w14:paraId="074EFAED" w14:textId="173C6A68" w:rsidR="004C7DC1" w:rsidRPr="00D3241C" w:rsidRDefault="004C7DC1" w:rsidP="004C7DC1">
      <w:pPr>
        <w:pStyle w:val="ListParagraph"/>
        <w:numPr>
          <w:ilvl w:val="0"/>
          <w:numId w:val="31"/>
        </w:numPr>
        <w:rPr>
          <w:lang w:val="en-US"/>
        </w:rPr>
      </w:pPr>
      <w:r w:rsidRPr="00D3241C">
        <w:rPr>
          <w:b/>
          <w:bCs/>
          <w:lang w:val="en-US"/>
        </w:rPr>
        <w:t>DL common channels/signals:</w:t>
      </w:r>
      <w:r w:rsidRPr="00D3241C">
        <w:rPr>
          <w:lang w:val="en-US"/>
        </w:rPr>
        <w:t xml:space="preserve"> DFT-s-OFDM is also not favored for downlink common channels and signals because these </w:t>
      </w:r>
      <w:r w:rsidR="00410BE9" w:rsidRPr="00410BE9">
        <w:rPr>
          <w:lang w:val="en-US"/>
        </w:rPr>
        <w:t>channels/signals</w:t>
      </w:r>
      <w:r w:rsidR="00410BE9" w:rsidRPr="00D3241C">
        <w:rPr>
          <w:lang w:val="en-US"/>
        </w:rPr>
        <w:t xml:space="preserve"> </w:t>
      </w:r>
      <w:r w:rsidRPr="00D3241C">
        <w:rPr>
          <w:lang w:val="en-US"/>
        </w:rPr>
        <w:t xml:space="preserve">typically need to be multiplexed with other OFDM-based transmissions, such as </w:t>
      </w:r>
      <w:r w:rsidR="00007152">
        <w:rPr>
          <w:lang w:val="en-US"/>
        </w:rPr>
        <w:t xml:space="preserve">UE-specific </w:t>
      </w:r>
      <w:r w:rsidRPr="00D3241C">
        <w:rPr>
          <w:lang w:val="en-US"/>
        </w:rPr>
        <w:t xml:space="preserve">PDSCH. Using a different waveform for these </w:t>
      </w:r>
      <w:r w:rsidR="007D4261">
        <w:rPr>
          <w:lang w:val="en-US"/>
        </w:rPr>
        <w:t xml:space="preserve">channels/signals </w:t>
      </w:r>
      <w:r w:rsidRPr="00D3241C">
        <w:rPr>
          <w:lang w:val="en-US"/>
        </w:rPr>
        <w:t xml:space="preserve">would complicate the overall transmitter design and make resource mapping inefficient. Moreover, the </w:t>
      </w:r>
      <w:r w:rsidRPr="00D3241C">
        <w:rPr>
          <w:lang w:val="en-US"/>
        </w:rPr>
        <w:lastRenderedPageBreak/>
        <w:t>low-PAPR advantage of DFT-s-OFDM does not provide meaningful coverage or cost benefits in this context, since the base station’s power amplifier will be optimized for CP-OFDM operation. Introducing DFT-s-OFDM would therefore add implementation complexity without offering tangible performance or efficiency improvements for downlink common channels.</w:t>
      </w:r>
    </w:p>
    <w:p w14:paraId="7BFD1A21" w14:textId="77777777" w:rsidR="004C7DC1" w:rsidRPr="00D3241C" w:rsidRDefault="004C7DC1" w:rsidP="004C7DC1"/>
    <w:p w14:paraId="37E0617E" w14:textId="77777777" w:rsidR="004C7DC1" w:rsidRPr="00AD6078" w:rsidRDefault="004C7DC1" w:rsidP="004C7DC1">
      <w:pPr>
        <w:pStyle w:val="Observation"/>
        <w:numPr>
          <w:ilvl w:val="0"/>
          <w:numId w:val="24"/>
        </w:numPr>
        <w:ind w:left="1699" w:hanging="1699"/>
        <w:rPr>
          <w:lang w:val="en-US"/>
        </w:rPr>
      </w:pPr>
      <w:bookmarkStart w:id="11" w:name="_Toc213442432"/>
      <w:r w:rsidRPr="00AD6078">
        <w:rPr>
          <w:lang w:val="en-US"/>
        </w:rPr>
        <w:t>DFT-s-OFDM is not suitable for downlink common channels since it complicates multiplexing common channel with other OFDM-based transmissions, e.g., data channel, inefficient resource mapping, and increasing implementation complexity.</w:t>
      </w:r>
      <w:bookmarkEnd w:id="11"/>
    </w:p>
    <w:p w14:paraId="1C5A5D69" w14:textId="77777777" w:rsidR="004C7DC1" w:rsidRPr="004C7DC1" w:rsidRDefault="004C7DC1" w:rsidP="004C7DC1">
      <w:pPr>
        <w:rPr>
          <w:lang w:val="en-US"/>
        </w:rPr>
      </w:pPr>
    </w:p>
    <w:p w14:paraId="5E02F4B5" w14:textId="4C424A19" w:rsidR="00360267" w:rsidRPr="00816216" w:rsidRDefault="00360267" w:rsidP="00360267">
      <w:pPr>
        <w:rPr>
          <w:lang w:val="en-US"/>
        </w:rPr>
      </w:pPr>
      <w:r w:rsidRPr="00816216">
        <w:rPr>
          <w:lang w:val="en-US"/>
        </w:rPr>
        <w:t>Based on these observations, we propose</w:t>
      </w:r>
    </w:p>
    <w:p w14:paraId="41EA5F33" w14:textId="1CDBB104" w:rsidR="005B712E" w:rsidRPr="0004053B" w:rsidRDefault="005B712E" w:rsidP="009B4ECA">
      <w:pPr>
        <w:pStyle w:val="Proposal"/>
        <w:rPr>
          <w:lang w:val="en-US"/>
        </w:rPr>
      </w:pPr>
      <w:bookmarkStart w:id="12" w:name="_Toc210310521"/>
      <w:bookmarkStart w:id="13" w:name="_Toc213442444"/>
      <w:r>
        <w:rPr>
          <w:lang w:val="en-US"/>
        </w:rPr>
        <w:t xml:space="preserve">RAN1 to deprioritize the study of </w:t>
      </w:r>
      <w:r w:rsidR="009E323A">
        <w:rPr>
          <w:lang w:val="en-US"/>
        </w:rPr>
        <w:t>DFT-s-OFDM</w:t>
      </w:r>
      <w:r>
        <w:rPr>
          <w:lang w:val="en-US"/>
        </w:rPr>
        <w:t xml:space="preserve"> </w:t>
      </w:r>
      <w:r w:rsidR="00E834D2">
        <w:rPr>
          <w:lang w:val="en-US"/>
        </w:rPr>
        <w:t>for downlink</w:t>
      </w:r>
      <w:r w:rsidR="009B4ECA">
        <w:rPr>
          <w:lang w:val="en-US"/>
        </w:rPr>
        <w:t xml:space="preserve"> </w:t>
      </w:r>
      <w:r w:rsidR="008C39E6">
        <w:rPr>
          <w:lang w:val="en-US"/>
        </w:rPr>
        <w:t xml:space="preserve">due to lack of </w:t>
      </w:r>
      <w:r w:rsidR="00EC0AA0">
        <w:rPr>
          <w:lang w:val="en-US"/>
        </w:rPr>
        <w:t xml:space="preserve">any significant </w:t>
      </w:r>
      <w:r w:rsidR="009B4ECA">
        <w:rPr>
          <w:lang w:val="en-US"/>
        </w:rPr>
        <w:t xml:space="preserve">advantage compared to CP-OFDM even for the potential use cases such as NES, NTN </w:t>
      </w:r>
      <w:r w:rsidR="006671A6">
        <w:rPr>
          <w:lang w:val="en-US"/>
        </w:rPr>
        <w:t>ISAC,</w:t>
      </w:r>
      <w:r w:rsidR="00026AA7">
        <w:rPr>
          <w:lang w:val="en-US"/>
        </w:rPr>
        <w:t xml:space="preserve"> and FR3, and </w:t>
      </w:r>
      <w:r w:rsidR="0067379B">
        <w:rPr>
          <w:lang w:val="en-US"/>
        </w:rPr>
        <w:t xml:space="preserve">for the transmission of </w:t>
      </w:r>
      <w:r w:rsidR="00026AA7">
        <w:rPr>
          <w:lang w:val="en-US"/>
        </w:rPr>
        <w:t>common channels/signals</w:t>
      </w:r>
      <w:r w:rsidR="006671A6">
        <w:rPr>
          <w:lang w:val="en-US"/>
        </w:rPr>
        <w:t xml:space="preserve"> as well </w:t>
      </w:r>
      <w:r w:rsidR="002C7B0F">
        <w:rPr>
          <w:lang w:val="en-US"/>
        </w:rPr>
        <w:t>as to</w:t>
      </w:r>
      <w:r w:rsidR="008C39E6">
        <w:rPr>
          <w:lang w:val="en-US"/>
        </w:rPr>
        <w:t xml:space="preserve"> </w:t>
      </w:r>
      <w:r w:rsidR="00370A31">
        <w:rPr>
          <w:lang w:val="en-US"/>
        </w:rPr>
        <w:t xml:space="preserve">keep the 6GR </w:t>
      </w:r>
      <w:r w:rsidR="001D40A5">
        <w:rPr>
          <w:lang w:val="en-US"/>
        </w:rPr>
        <w:t xml:space="preserve">system </w:t>
      </w:r>
      <w:r w:rsidR="00370A31">
        <w:rPr>
          <w:lang w:val="en-US"/>
        </w:rPr>
        <w:t>design</w:t>
      </w:r>
      <w:r w:rsidR="001D40A5">
        <w:rPr>
          <w:lang w:val="en-US"/>
        </w:rPr>
        <w:t xml:space="preserve"> to a reasonable complexity.</w:t>
      </w:r>
      <w:bookmarkEnd w:id="12"/>
      <w:bookmarkEnd w:id="13"/>
      <w:r w:rsidR="00370A31">
        <w:rPr>
          <w:lang w:val="en-US"/>
        </w:rPr>
        <w:t xml:space="preserve"> </w:t>
      </w:r>
    </w:p>
    <w:p w14:paraId="0F463790" w14:textId="77777777" w:rsidR="00100BBE" w:rsidRPr="00100BBE" w:rsidRDefault="00100BBE" w:rsidP="00100BBE">
      <w:pPr>
        <w:rPr>
          <w:lang w:val="en-US"/>
        </w:rPr>
      </w:pPr>
    </w:p>
    <w:p w14:paraId="5F315E17" w14:textId="77777777" w:rsidR="00C22671" w:rsidRPr="00D6726E" w:rsidRDefault="00C22671" w:rsidP="00C22671">
      <w:pPr>
        <w:pStyle w:val="Heading2"/>
        <w:rPr>
          <w:lang w:val="en-US"/>
        </w:rPr>
      </w:pPr>
      <w:r w:rsidRPr="00D6726E">
        <w:rPr>
          <w:lang w:val="en-US"/>
        </w:rPr>
        <w:t xml:space="preserve">Uplink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441EA" w:rsidRPr="006A4195" w14:paraId="511606B4" w14:textId="77777777" w:rsidTr="004F5D1E">
        <w:tc>
          <w:tcPr>
            <w:tcW w:w="9629" w:type="dxa"/>
          </w:tcPr>
          <w:p w14:paraId="0CE2DAED" w14:textId="77777777" w:rsidR="00C441EA" w:rsidRPr="00D6726E" w:rsidRDefault="00C441EA" w:rsidP="00C441EA">
            <w:pPr>
              <w:rPr>
                <w:sz w:val="20"/>
                <w:szCs w:val="20"/>
                <w:lang w:val="en-US"/>
              </w:rPr>
            </w:pPr>
            <w:r w:rsidRPr="00D6726E">
              <w:rPr>
                <w:sz w:val="20"/>
                <w:szCs w:val="20"/>
                <w:lang w:val="en-US"/>
              </w:rPr>
              <w:t>(cf. RAN1#122)</w:t>
            </w:r>
          </w:p>
          <w:p w14:paraId="75F56FDD" w14:textId="77777777" w:rsidR="00C441EA" w:rsidRPr="00D6726E" w:rsidRDefault="00C441EA" w:rsidP="00C441EA">
            <w:pPr>
              <w:spacing w:after="0" w:line="240" w:lineRule="auto"/>
              <w:rPr>
                <w:rFonts w:ascii="Times New Roman" w:eastAsia="Times New Roman" w:hAnsi="Times New Roman" w:cs="Times New Roman"/>
                <w:szCs w:val="24"/>
                <w:highlight w:val="green"/>
                <w:lang w:val="en-US" w:eastAsia="en-US"/>
              </w:rPr>
            </w:pPr>
            <w:r w:rsidRPr="00D6726E">
              <w:rPr>
                <w:rFonts w:ascii="Times New Roman" w:eastAsia="Times New Roman" w:hAnsi="Times New Roman" w:cs="Times New Roman"/>
                <w:szCs w:val="24"/>
                <w:highlight w:val="green"/>
                <w:lang w:val="en-US" w:eastAsia="en-US"/>
              </w:rPr>
              <w:t>Agreement</w:t>
            </w:r>
          </w:p>
          <w:p w14:paraId="63D17335" w14:textId="0A924F96" w:rsidR="00C441EA" w:rsidRPr="00D6726E" w:rsidRDefault="00C441EA" w:rsidP="00C441EA">
            <w:pPr>
              <w:spacing w:after="0" w:line="240" w:lineRule="auto"/>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CP-OFDM and DFT-s-OFDM waveforms as defined in 5G NR are supported as the basis for 6GR for uplink</w:t>
            </w:r>
          </w:p>
          <w:p w14:paraId="753DB71B" w14:textId="2A03DCB3" w:rsidR="00C441EA" w:rsidRPr="00D6726E" w:rsidRDefault="00C441EA" w:rsidP="00D8093F">
            <w:pPr>
              <w:numPr>
                <w:ilvl w:val="0"/>
                <w:numId w:val="22"/>
              </w:numPr>
              <w:spacing w:after="180" w:line="240" w:lineRule="auto"/>
              <w:contextualSpacing/>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Enhancements/modifications on CP-OFDM/DFT-s-OFDM will be studied as potential additions</w:t>
            </w:r>
          </w:p>
          <w:p w14:paraId="47E1E5F8" w14:textId="77777777" w:rsidR="00C441EA" w:rsidRPr="006A4195" w:rsidRDefault="00C441EA" w:rsidP="00D8093F">
            <w:pPr>
              <w:numPr>
                <w:ilvl w:val="0"/>
                <w:numId w:val="22"/>
              </w:numPr>
              <w:spacing w:after="180" w:line="240" w:lineRule="auto"/>
              <w:contextualSpacing/>
              <w:rPr>
                <w:rFonts w:ascii="Times New Roman" w:eastAsia="Times New Roman" w:hAnsi="Times New Roman" w:cs="Times New Roman"/>
                <w:sz w:val="20"/>
                <w:szCs w:val="24"/>
                <w:lang w:val="en-US" w:eastAsia="en-US"/>
              </w:rPr>
            </w:pPr>
            <w:r w:rsidRPr="00D6726E">
              <w:rPr>
                <w:rFonts w:ascii="Times New Roman" w:eastAsia="Times New Roman" w:hAnsi="Times New Roman" w:cs="Times New Roman"/>
                <w:szCs w:val="24"/>
                <w:lang w:val="en-US" w:eastAsia="en-US"/>
              </w:rPr>
              <w:t>Other OFDM based waveforms are not precluded.</w:t>
            </w:r>
          </w:p>
          <w:p w14:paraId="456157E7" w14:textId="77777777" w:rsidR="006A4195" w:rsidRDefault="006A4195" w:rsidP="00834717">
            <w:pPr>
              <w:spacing w:after="180" w:line="240" w:lineRule="auto"/>
              <w:contextualSpacing/>
              <w:rPr>
                <w:rFonts w:ascii="Times New Roman" w:eastAsia="Times New Roman" w:hAnsi="Times New Roman" w:cs="Times New Roman"/>
                <w:szCs w:val="24"/>
                <w:lang w:val="en-US" w:eastAsia="en-US"/>
              </w:rPr>
            </w:pPr>
          </w:p>
          <w:p w14:paraId="57DE8001" w14:textId="77777777" w:rsidR="006A4195" w:rsidRPr="0004053B" w:rsidRDefault="006A4195" w:rsidP="006A4195">
            <w:pPr>
              <w:rPr>
                <w:sz w:val="20"/>
                <w:szCs w:val="20"/>
                <w:lang w:val="en-US"/>
              </w:rPr>
            </w:pPr>
            <w:r w:rsidRPr="0004053B">
              <w:rPr>
                <w:sz w:val="20"/>
                <w:szCs w:val="20"/>
                <w:lang w:val="en-US"/>
              </w:rPr>
              <w:t>(cf. RAN1#122)</w:t>
            </w:r>
          </w:p>
          <w:p w14:paraId="0DE17C02" w14:textId="77777777" w:rsidR="006A4195" w:rsidRPr="0004053B" w:rsidRDefault="006A4195" w:rsidP="006A4195">
            <w:pPr>
              <w:spacing w:after="180" w:line="240" w:lineRule="auto"/>
              <w:contextualSpacing/>
              <w:jc w:val="left"/>
              <w:rPr>
                <w:rFonts w:ascii="Times New Roman" w:eastAsia="DengXian" w:hAnsi="Times New Roman" w:cs="Times New Roman"/>
                <w:szCs w:val="24"/>
                <w:lang w:val="en-US" w:eastAsia="zh-CN"/>
              </w:rPr>
            </w:pPr>
            <w:r w:rsidRPr="0004053B">
              <w:rPr>
                <w:rFonts w:ascii="Times New Roman" w:eastAsia="DengXian" w:hAnsi="Times New Roman" w:cs="Times New Roman"/>
                <w:szCs w:val="24"/>
                <w:lang w:val="en-US" w:eastAsia="zh-CN"/>
              </w:rPr>
              <w:t>Note:</w:t>
            </w:r>
          </w:p>
          <w:p w14:paraId="1E5F23CF"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are encouraged to provide more detailed information on their proposals for the next meeting, e.g.:</w:t>
            </w:r>
          </w:p>
          <w:p w14:paraId="42ED6FD3"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to characterize the main motivation for modification/additional waveform proposals:</w:t>
            </w:r>
          </w:p>
          <w:p w14:paraId="29E7D14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Targeted link direction, i.e. DL, UL or both</w:t>
            </w:r>
          </w:p>
          <w:p w14:paraId="3D53C87D"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Targeted use case (e.g. NTN, specific frequency range, etc.), if any</w:t>
            </w:r>
          </w:p>
          <w:p w14:paraId="523F3262"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 xml:space="preserve">Potential motivations metrics used, and quantified gains for a proposal, e.g. </w:t>
            </w:r>
          </w:p>
          <w:p w14:paraId="5D7CC4AC"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Coverage</w:t>
            </w:r>
          </w:p>
          <w:p w14:paraId="1691E9FB"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Network energy efficiency</w:t>
            </w:r>
          </w:p>
          <w:p w14:paraId="76CA007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UE energy efficiency</w:t>
            </w:r>
          </w:p>
          <w:p w14:paraId="3E80137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Spectral efficiency</w:t>
            </w:r>
          </w:p>
          <w:p w14:paraId="5276C3D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High speed tolerance</w:t>
            </w:r>
          </w:p>
          <w:p w14:paraId="31432D1A"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Scheduling flexibility</w:t>
            </w:r>
          </w:p>
          <w:p w14:paraId="792601CD"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Integration with ISAC</w:t>
            </w:r>
          </w:p>
          <w:p w14:paraId="422020FD"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provide information on the following aspects, if applicable</w:t>
            </w:r>
          </w:p>
          <w:p w14:paraId="659E6BFD"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MRSS compatibility</w:t>
            </w:r>
          </w:p>
          <w:p w14:paraId="09A1C03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 channels/signals, e.g. all channels, PxSCH only, etc.</w:t>
            </w:r>
          </w:p>
          <w:p w14:paraId="1D571E99" w14:textId="77777777" w:rsidR="006A4195" w:rsidRPr="00A46DC3"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it-IT" w:eastAsia="en-US"/>
              </w:rPr>
            </w:pPr>
            <w:r w:rsidRPr="00A46DC3">
              <w:rPr>
                <w:rFonts w:ascii="Times New Roman" w:eastAsia="Times New Roman" w:hAnsi="Times New Roman" w:cs="Times New Roman"/>
                <w:szCs w:val="24"/>
                <w:lang w:val="it-IT" w:eastAsia="en-US"/>
              </w:rPr>
              <w:t>MIMO (SU and MU-MIMO) compatibility</w:t>
            </w:r>
          </w:p>
          <w:p w14:paraId="323DA4A8"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 modulations, and impact to other modulations, if applicable</w:t>
            </w:r>
          </w:p>
          <w:p w14:paraId="01E2890B"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Multi-user multiplexing/scheduling flexibility</w:t>
            </w:r>
          </w:p>
          <w:p w14:paraId="6AB00D76"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Multiplexing/coexistence with baseline waveforms</w:t>
            </w:r>
          </w:p>
          <w:p w14:paraId="7F0156FC"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 xml:space="preserve">Impact on synchronization and initial access </w:t>
            </w:r>
          </w:p>
          <w:p w14:paraId="717300B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Expected specification impact</w:t>
            </w:r>
          </w:p>
          <w:p w14:paraId="01F70834" w14:textId="77777777" w:rsidR="00C441EA" w:rsidRDefault="006A4195" w:rsidP="006A4195">
            <w:pPr>
              <w:spacing w:after="180" w:line="240" w:lineRule="auto"/>
              <w:contextualSpacing/>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Transmitter/receiver complexity and impact to power consumption.</w:t>
            </w:r>
          </w:p>
          <w:p w14:paraId="1F9C7A8C" w14:textId="63EEB64E" w:rsidR="00C441EA" w:rsidRPr="00D6726E" w:rsidRDefault="00C441EA" w:rsidP="006A4195">
            <w:pPr>
              <w:spacing w:after="180" w:line="240" w:lineRule="auto"/>
              <w:contextualSpacing/>
              <w:rPr>
                <w:rFonts w:ascii="Times New Roman" w:eastAsia="Times New Roman" w:hAnsi="Times New Roman" w:cs="Times New Roman"/>
                <w:sz w:val="20"/>
                <w:szCs w:val="24"/>
                <w:lang w:val="en-US" w:eastAsia="en-US"/>
              </w:rPr>
            </w:pPr>
          </w:p>
        </w:tc>
      </w:tr>
    </w:tbl>
    <w:p w14:paraId="56BD0D91" w14:textId="77777777" w:rsidR="00003CE6" w:rsidRPr="00D6726E" w:rsidRDefault="00003CE6" w:rsidP="00003CE6">
      <w:pPr>
        <w:rPr>
          <w:lang w:val="en-US"/>
        </w:rPr>
      </w:pPr>
    </w:p>
    <w:p w14:paraId="1ADFEF29" w14:textId="23204A99" w:rsidR="00003CE6" w:rsidRPr="00D6726E" w:rsidRDefault="0011670E" w:rsidP="00003CE6">
      <w:pPr>
        <w:pStyle w:val="Heading3"/>
        <w:rPr>
          <w:lang w:val="en-US"/>
        </w:rPr>
      </w:pPr>
      <w:r>
        <w:rPr>
          <w:lang w:val="en-US"/>
        </w:rPr>
        <w:lastRenderedPageBreak/>
        <w:t xml:space="preserve">PAPR reduction </w:t>
      </w:r>
      <w:r w:rsidR="00A0394F">
        <w:rPr>
          <w:lang w:val="en-US"/>
        </w:rPr>
        <w:t xml:space="preserve">and </w:t>
      </w:r>
      <w:r>
        <w:rPr>
          <w:lang w:val="en-US"/>
        </w:rPr>
        <w:t>c</w:t>
      </w:r>
      <w:r w:rsidRPr="0004053B">
        <w:rPr>
          <w:lang w:val="en-US"/>
        </w:rPr>
        <w:t xml:space="preserve">overage </w:t>
      </w:r>
      <w:r>
        <w:rPr>
          <w:lang w:val="en-US"/>
        </w:rPr>
        <w:t>e</w:t>
      </w:r>
      <w:r w:rsidRPr="0004053B">
        <w:rPr>
          <w:lang w:val="en-US"/>
        </w:rPr>
        <w:t xml:space="preserve">nhancement </w:t>
      </w:r>
    </w:p>
    <w:p w14:paraId="1B6A5925" w14:textId="5D9668AF" w:rsidR="00C523FD" w:rsidRDefault="00C523FD" w:rsidP="00C523FD">
      <w:pPr>
        <w:pStyle w:val="ListParagraph"/>
        <w:rPr>
          <w:lang w:val="en-US"/>
        </w:rPr>
      </w:pPr>
      <w:r w:rsidRPr="00827F28">
        <w:rPr>
          <w:lang w:val="en-US"/>
        </w:rPr>
        <w:t>Frequency-domain spectrum shaping (FDSS) is</w:t>
      </w:r>
      <w:r>
        <w:rPr>
          <w:lang w:val="en-US"/>
        </w:rPr>
        <w:t xml:space="preserve"> an example of </w:t>
      </w:r>
      <w:r w:rsidRPr="00827F28">
        <w:rPr>
          <w:lang w:val="en-US"/>
        </w:rPr>
        <w:t>a peak reduction technique</w:t>
      </w:r>
      <w:r>
        <w:rPr>
          <w:lang w:val="en-US"/>
        </w:rPr>
        <w:t>s</w:t>
      </w:r>
      <w:r w:rsidRPr="00827F28">
        <w:rPr>
          <w:lang w:val="en-US"/>
        </w:rPr>
        <w:t xml:space="preserve"> in which filtering or weighting operations are applied in the frequency domain to modify the spectral distribution of the transmitted signal</w:t>
      </w:r>
      <w:r>
        <w:rPr>
          <w:lang w:val="en-US"/>
        </w:rPr>
        <w:t xml:space="preserve"> as illustrated in </w:t>
      </w:r>
      <w:r>
        <w:rPr>
          <w:lang w:val="en-US"/>
        </w:rPr>
        <w:fldChar w:fldCharType="begin"/>
      </w:r>
      <w:r>
        <w:rPr>
          <w:lang w:val="en-US"/>
        </w:rPr>
        <w:instrText xml:space="preserve"> REF _Ref210045016 \h </w:instrText>
      </w:r>
      <w:r>
        <w:rPr>
          <w:lang w:val="en-US"/>
        </w:rPr>
      </w:r>
      <w:r>
        <w:rPr>
          <w:lang w:val="en-US"/>
        </w:rPr>
        <w:fldChar w:fldCharType="separate"/>
      </w:r>
      <w:r>
        <w:t xml:space="preserve">Figure </w:t>
      </w:r>
      <w:r>
        <w:rPr>
          <w:noProof/>
        </w:rPr>
        <w:t>2</w:t>
      </w:r>
      <w:r>
        <w:rPr>
          <w:lang w:val="en-US"/>
        </w:rPr>
        <w:fldChar w:fldCharType="end"/>
      </w:r>
      <w:r w:rsidRPr="00827F28">
        <w:rPr>
          <w:lang w:val="en-US"/>
        </w:rPr>
        <w:t>, with the goal of improving power amplifier efficiency or enhancing coverage performance</w:t>
      </w:r>
      <w:r w:rsidRPr="6070DB29">
        <w:rPr>
          <w:lang w:val="en-US"/>
        </w:rPr>
        <w:t xml:space="preserve">. </w:t>
      </w:r>
      <w:r w:rsidRPr="00827F28">
        <w:rPr>
          <w:lang w:val="en-US"/>
        </w:rPr>
        <w:t xml:space="preserve">In this section, we </w:t>
      </w:r>
      <w:r w:rsidR="00336DCE">
        <w:rPr>
          <w:lang w:val="en-US"/>
        </w:rPr>
        <w:t xml:space="preserve">consider </w:t>
      </w:r>
      <w:r>
        <w:rPr>
          <w:lang w:val="en-US"/>
        </w:rPr>
        <w:t xml:space="preserve">the following </w:t>
      </w:r>
      <w:r w:rsidR="00A74A83">
        <w:rPr>
          <w:lang w:val="en-US"/>
        </w:rPr>
        <w:t xml:space="preserve">uplink </w:t>
      </w:r>
      <w:r w:rsidR="00336DCE">
        <w:rPr>
          <w:lang w:val="en-US"/>
        </w:rPr>
        <w:t xml:space="preserve">PAPR reduction </w:t>
      </w:r>
      <w:r w:rsidR="002704CC">
        <w:rPr>
          <w:lang w:val="en-US"/>
        </w:rPr>
        <w:t xml:space="preserve">(or </w:t>
      </w:r>
      <w:r w:rsidRPr="00827F28">
        <w:rPr>
          <w:lang w:val="en-US"/>
        </w:rPr>
        <w:t>coverage-enhancement</w:t>
      </w:r>
      <w:r w:rsidR="002704CC">
        <w:rPr>
          <w:lang w:val="en-US"/>
        </w:rPr>
        <w:t>)</w:t>
      </w:r>
      <w:r w:rsidRPr="00827F28">
        <w:rPr>
          <w:lang w:val="en-US"/>
        </w:rPr>
        <w:t xml:space="preserve"> techniques</w:t>
      </w:r>
      <w:r w:rsidRPr="00816216">
        <w:rPr>
          <w:lang w:val="en-US"/>
        </w:rPr>
        <w:t>.</w:t>
      </w:r>
    </w:p>
    <w:p w14:paraId="59EAA3CD" w14:textId="77777777" w:rsidR="00C523FD" w:rsidRDefault="00C523FD" w:rsidP="00C523FD">
      <w:pPr>
        <w:pStyle w:val="ListParagraph"/>
        <w:numPr>
          <w:ilvl w:val="0"/>
          <w:numId w:val="33"/>
        </w:numPr>
        <w:spacing w:before="60" w:after="60"/>
        <w:rPr>
          <w:lang w:val="en-US"/>
        </w:rPr>
      </w:pPr>
      <w:r w:rsidDel="00EA6C17">
        <w:rPr>
          <w:lang w:val="en-US"/>
        </w:rPr>
        <w:t xml:space="preserve">FDSS </w:t>
      </w:r>
      <w:r>
        <w:rPr>
          <w:lang w:val="en-US"/>
        </w:rPr>
        <w:t xml:space="preserve">without spectrum </w:t>
      </w:r>
      <w:r w:rsidRPr="00816216">
        <w:rPr>
          <w:lang w:val="en-US"/>
        </w:rPr>
        <w:t>extension</w:t>
      </w:r>
      <w:r w:rsidRPr="00D173A1">
        <w:rPr>
          <w:lang w:val="en-US"/>
        </w:rPr>
        <w:t>, which is an example of transparent schemes</w:t>
      </w:r>
    </w:p>
    <w:p w14:paraId="199AE021" w14:textId="77777777" w:rsidR="00C523FD" w:rsidRPr="00755F7E" w:rsidRDefault="00C523FD" w:rsidP="00C523FD">
      <w:pPr>
        <w:pStyle w:val="ListParagraph"/>
        <w:numPr>
          <w:ilvl w:val="0"/>
          <w:numId w:val="33"/>
        </w:numPr>
        <w:spacing w:before="60" w:after="60"/>
        <w:rPr>
          <w:lang w:val="en-US"/>
        </w:rPr>
      </w:pPr>
      <w:r w:rsidRPr="00755F7E">
        <w:rPr>
          <w:lang w:val="en-US"/>
        </w:rPr>
        <w:t>FDSS with spectrum extension (FDSS-SE), which is an example of non-transparent schemes</w:t>
      </w:r>
    </w:p>
    <w:p w14:paraId="65951C64" w14:textId="77777777" w:rsidR="00C523FD" w:rsidRPr="00D173A1" w:rsidRDefault="00C523FD" w:rsidP="00C523FD">
      <w:pPr>
        <w:pStyle w:val="ListParagraph"/>
        <w:ind w:left="1440"/>
        <w:rPr>
          <w:lang w:val="en-US"/>
        </w:rPr>
      </w:pPr>
    </w:p>
    <w:p w14:paraId="246F1055" w14:textId="77777777" w:rsidR="00C523FD" w:rsidRPr="00816216" w:rsidRDefault="00C523FD" w:rsidP="00C523FD">
      <w:pPr>
        <w:keepNext/>
        <w:rPr>
          <w:lang w:val="en-US"/>
        </w:rPr>
      </w:pPr>
      <w:r w:rsidRPr="00755F7E">
        <w:rPr>
          <w:noProof/>
          <w:lang w:val="en-US"/>
        </w:rPr>
        <w:drawing>
          <wp:inline distT="0" distB="0" distL="0" distR="0" wp14:anchorId="44A82CF9" wp14:editId="02D214C4">
            <wp:extent cx="6120765" cy="896620"/>
            <wp:effectExtent l="0" t="0" r="0" b="5080"/>
            <wp:docPr id="165" name="Picture 164">
              <a:extLst xmlns:a="http://schemas.openxmlformats.org/drawingml/2006/main">
                <a:ext uri="{FF2B5EF4-FFF2-40B4-BE49-F238E27FC236}">
                  <a16:creationId xmlns:a16="http://schemas.microsoft.com/office/drawing/2014/main" id="{6DF3AF01-0473-0EC5-6BC9-DF1D5E0BA8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4">
                      <a:extLst>
                        <a:ext uri="{FF2B5EF4-FFF2-40B4-BE49-F238E27FC236}">
                          <a16:creationId xmlns:a16="http://schemas.microsoft.com/office/drawing/2014/main" id="{6DF3AF01-0473-0EC5-6BC9-DF1D5E0BA8BE}"/>
                        </a:ext>
                      </a:extLst>
                    </pic:cNvPr>
                    <pic:cNvPicPr>
                      <a:picLocks noChangeAspect="1"/>
                    </pic:cNvPicPr>
                  </pic:nvPicPr>
                  <pic:blipFill>
                    <a:blip r:embed="rId12"/>
                    <a:stretch>
                      <a:fillRect/>
                    </a:stretch>
                  </pic:blipFill>
                  <pic:spPr>
                    <a:xfrm>
                      <a:off x="0" y="0"/>
                      <a:ext cx="6120765" cy="896620"/>
                    </a:xfrm>
                    <a:prstGeom prst="rect">
                      <a:avLst/>
                    </a:prstGeom>
                  </pic:spPr>
                </pic:pic>
              </a:graphicData>
            </a:graphic>
          </wp:inline>
        </w:drawing>
      </w:r>
    </w:p>
    <w:p w14:paraId="53D244D9" w14:textId="548B3196" w:rsidR="00C523FD" w:rsidRPr="00755F7E" w:rsidRDefault="00C523FD" w:rsidP="00C523FD">
      <w:pPr>
        <w:pStyle w:val="Caption"/>
        <w:jc w:val="both"/>
      </w:pPr>
      <w:r>
        <w:t xml:space="preserve">Figure </w:t>
      </w:r>
      <w:r>
        <w:fldChar w:fldCharType="begin"/>
      </w:r>
      <w:r>
        <w:instrText xml:space="preserve"> SEQ Figure \* ARABIC </w:instrText>
      </w:r>
      <w:r>
        <w:fldChar w:fldCharType="separate"/>
      </w:r>
      <w:r>
        <w:rPr>
          <w:noProof/>
        </w:rPr>
        <w:t>2</w:t>
      </w:r>
      <w:r>
        <w:fldChar w:fldCharType="end"/>
      </w:r>
      <w:r>
        <w:t xml:space="preserve">: Schematic block diagram to illustrate different operations involved in the transmitter chain for </w:t>
      </w:r>
      <w:r w:rsidRPr="00816216">
        <w:t>D</w:t>
      </w:r>
      <w:r>
        <w:t>F</w:t>
      </w:r>
      <w:r w:rsidRPr="00816216">
        <w:t>T</w:t>
      </w:r>
      <w:r>
        <w:t>-s-OFDM, including FDSS with spectrum extension.</w:t>
      </w:r>
    </w:p>
    <w:p w14:paraId="0E006069" w14:textId="12FD4D2A" w:rsidR="00D832DC" w:rsidRPr="00D6726E" w:rsidRDefault="00D832DC" w:rsidP="00D832DC">
      <w:pPr>
        <w:rPr>
          <w:lang w:val="en-US"/>
        </w:rPr>
      </w:pPr>
    </w:p>
    <w:tbl>
      <w:tblPr>
        <w:tblStyle w:val="GridTable1Light"/>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BC6479" w14:paraId="7562FB70" w14:textId="77777777" w:rsidTr="004F5D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9" w:type="dxa"/>
          </w:tcPr>
          <w:p w14:paraId="026CCBE0" w14:textId="100C8F89" w:rsidR="00706CA7" w:rsidRPr="00195EF6" w:rsidRDefault="00706CA7" w:rsidP="00706CA7">
            <w:pPr>
              <w:autoSpaceDE w:val="0"/>
              <w:autoSpaceDN w:val="0"/>
              <w:adjustRightInd w:val="0"/>
              <w:snapToGrid w:val="0"/>
              <w:spacing w:after="120"/>
              <w:rPr>
                <w:rFonts w:ascii="Times New Roman" w:eastAsiaTheme="minorEastAsia" w:hAnsi="Times New Roman"/>
                <w:b w:val="0"/>
                <w:bCs w:val="0"/>
                <w:highlight w:val="yellow"/>
                <w:lang w:val="en-US" w:eastAsia="zh-CN"/>
              </w:rPr>
            </w:pPr>
            <w:r w:rsidRPr="00195EF6">
              <w:rPr>
                <w:rFonts w:ascii="Times New Roman" w:eastAsiaTheme="minorEastAsia" w:hAnsi="Times New Roman"/>
                <w:b w:val="0"/>
                <w:bCs w:val="0"/>
                <w:highlight w:val="green"/>
                <w:lang w:val="en-US" w:eastAsia="zh-CN"/>
              </w:rPr>
              <w:t xml:space="preserve">Agreement </w:t>
            </w:r>
            <w:r w:rsidRPr="00195EF6">
              <w:rPr>
                <w:rFonts w:ascii="Times New Roman" w:eastAsiaTheme="minorEastAsia" w:hAnsi="Times New Roman"/>
                <w:b w:val="0"/>
                <w:bCs w:val="0"/>
                <w:lang w:val="en-US" w:eastAsia="zh-CN"/>
              </w:rPr>
              <w:t>(cf. RAN1#122-bis)</w:t>
            </w:r>
          </w:p>
          <w:p w14:paraId="22D61370" w14:textId="77777777" w:rsidR="00706CA7" w:rsidRPr="00195EF6" w:rsidRDefault="00706CA7" w:rsidP="00706CA7">
            <w:pPr>
              <w:pStyle w:val="ListParagraph"/>
              <w:numPr>
                <w:ilvl w:val="0"/>
                <w:numId w:val="39"/>
              </w:numPr>
              <w:spacing w:after="180" w:line="240" w:lineRule="auto"/>
              <w:contextualSpacing/>
              <w:jc w:val="left"/>
              <w:rPr>
                <w:rFonts w:ascii="Times New Roman" w:hAnsi="Times New Roman"/>
                <w:b w:val="0"/>
                <w:bCs w:val="0"/>
                <w:szCs w:val="20"/>
              </w:rPr>
            </w:pPr>
            <w:bookmarkStart w:id="14" w:name="_Hlk213072607"/>
            <w:bookmarkStart w:id="15" w:name="_Hlk213259039"/>
            <w:r w:rsidRPr="00195EF6">
              <w:rPr>
                <w:rFonts w:ascii="Times New Roman" w:hAnsi="Times New Roman"/>
                <w:b w:val="0"/>
                <w:bCs w:val="0"/>
                <w:szCs w:val="20"/>
              </w:rPr>
              <w:t>For uplink low-PAPR proposals</w:t>
            </w:r>
            <w:bookmarkEnd w:id="15"/>
            <w:r w:rsidRPr="00195EF6">
              <w:rPr>
                <w:rFonts w:ascii="Times New Roman" w:eastAsiaTheme="minorEastAsia" w:hAnsi="Times New Roman"/>
                <w:b w:val="0"/>
                <w:bCs w:val="0"/>
                <w:szCs w:val="20"/>
                <w:lang w:eastAsia="zh-CN"/>
              </w:rPr>
              <w:t>,</w:t>
            </w:r>
            <w:r w:rsidRPr="00195EF6">
              <w:rPr>
                <w:rFonts w:ascii="Times New Roman" w:hAnsi="Times New Roman"/>
                <w:b w:val="0"/>
                <w:bCs w:val="0"/>
                <w:szCs w:val="20"/>
              </w:rPr>
              <w:t xml:space="preserve"> the </w:t>
            </w:r>
            <w:r w:rsidRPr="00195EF6">
              <w:rPr>
                <w:rFonts w:ascii="Times New Roman" w:eastAsiaTheme="minorEastAsia" w:hAnsi="Times New Roman"/>
                <w:b w:val="0"/>
                <w:bCs w:val="0"/>
                <w:szCs w:val="20"/>
                <w:lang w:eastAsia="zh-CN"/>
              </w:rPr>
              <w:t xml:space="preserve">link level </w:t>
            </w:r>
            <w:r w:rsidRPr="00195EF6">
              <w:rPr>
                <w:rFonts w:ascii="Times New Roman" w:hAnsi="Times New Roman"/>
                <w:b w:val="0"/>
                <w:bCs w:val="0"/>
                <w:szCs w:val="20"/>
              </w:rPr>
              <w:t>performance evaluation criterion is Net Gain</w:t>
            </w:r>
            <w:r w:rsidRPr="00195EF6">
              <w:rPr>
                <w:rFonts w:ascii="Times New Roman" w:eastAsiaTheme="minorEastAsia" w:hAnsi="Times New Roman"/>
                <w:b w:val="0"/>
                <w:bCs w:val="0"/>
                <w:szCs w:val="20"/>
                <w:lang w:eastAsia="zh-CN"/>
              </w:rPr>
              <w:t xml:space="preserve"> assuming same spectrum efficiency as the reference </w:t>
            </w:r>
          </w:p>
          <w:bookmarkEnd w:id="14"/>
          <w:p w14:paraId="09B478F9" w14:textId="77777777" w:rsidR="00706CA7" w:rsidRPr="00195EF6" w:rsidRDefault="00706CA7" w:rsidP="00706CA7">
            <w:pPr>
              <w:pStyle w:val="ListParagraph"/>
              <w:numPr>
                <w:ilvl w:val="1"/>
                <w:numId w:val="39"/>
              </w:numPr>
              <w:spacing w:after="180" w:line="240" w:lineRule="auto"/>
              <w:contextualSpacing/>
              <w:jc w:val="left"/>
              <w:rPr>
                <w:rFonts w:ascii="Times New Roman" w:hAnsi="Times New Roman"/>
                <w:b w:val="0"/>
                <w:bCs w:val="0"/>
                <w:szCs w:val="20"/>
              </w:rPr>
            </w:pPr>
            <w:r w:rsidRPr="00195EF6">
              <w:rPr>
                <w:rFonts w:ascii="Times New Roman" w:hAnsi="Times New Roman"/>
                <w:b w:val="0"/>
                <w:bCs w:val="0"/>
                <w:szCs w:val="20"/>
              </w:rPr>
              <w:t>Net Gain [dB] = Tx power gain</w:t>
            </w:r>
            <w:r w:rsidRPr="00195EF6">
              <w:rPr>
                <w:rFonts w:ascii="Times New Roman" w:eastAsiaTheme="minorEastAsia" w:hAnsi="Times New Roman"/>
                <w:b w:val="0"/>
                <w:bCs w:val="0"/>
                <w:szCs w:val="20"/>
                <w:lang w:eastAsia="zh-CN"/>
              </w:rPr>
              <w:t xml:space="preserve"> relative to the reference</w:t>
            </w:r>
            <w:r w:rsidRPr="00195EF6">
              <w:rPr>
                <w:rFonts w:ascii="Times New Roman" w:hAnsi="Times New Roman"/>
                <w:b w:val="0"/>
                <w:bCs w:val="0"/>
                <w:szCs w:val="20"/>
              </w:rPr>
              <w:t xml:space="preserve"> – </w:t>
            </w:r>
            <w:r w:rsidRPr="00195EF6">
              <w:rPr>
                <w:rFonts w:ascii="Times New Roman" w:eastAsiaTheme="minorEastAsia" w:hAnsi="Times New Roman"/>
                <w:b w:val="0"/>
                <w:bCs w:val="0"/>
                <w:szCs w:val="20"/>
                <w:lang w:eastAsia="zh-CN"/>
              </w:rPr>
              <w:t>SNR degradation</w:t>
            </w:r>
            <w:r w:rsidRPr="00195EF6">
              <w:rPr>
                <w:rFonts w:ascii="Times New Roman" w:hAnsi="Times New Roman"/>
                <w:b w:val="0"/>
                <w:bCs w:val="0"/>
                <w:szCs w:val="20"/>
              </w:rPr>
              <w:t xml:space="preserve"> relative to the reference @10% BLER</w:t>
            </w:r>
          </w:p>
          <w:p w14:paraId="6B91A54C" w14:textId="77777777" w:rsidR="00706CA7" w:rsidRPr="00195EF6" w:rsidRDefault="00706CA7" w:rsidP="00706CA7">
            <w:pPr>
              <w:pStyle w:val="ListParagraph"/>
              <w:numPr>
                <w:ilvl w:val="2"/>
                <w:numId w:val="39"/>
              </w:numPr>
              <w:spacing w:after="180" w:line="240" w:lineRule="auto"/>
              <w:contextualSpacing/>
              <w:jc w:val="left"/>
              <w:rPr>
                <w:rFonts w:ascii="Times New Roman" w:hAnsi="Times New Roman"/>
                <w:b w:val="0"/>
                <w:bCs w:val="0"/>
                <w:szCs w:val="20"/>
              </w:rPr>
            </w:pPr>
            <w:r w:rsidRPr="00195EF6">
              <w:rPr>
                <w:rFonts w:ascii="Times New Roman" w:hAnsi="Times New Roman"/>
                <w:b w:val="0"/>
                <w:bCs w:val="0"/>
                <w:szCs w:val="20"/>
              </w:rPr>
              <w:t>A realistic PA model should be used</w:t>
            </w:r>
          </w:p>
          <w:p w14:paraId="4D7F4154" w14:textId="77777777" w:rsidR="00706CA7" w:rsidRPr="00195EF6" w:rsidRDefault="00706CA7" w:rsidP="00706CA7">
            <w:pPr>
              <w:pStyle w:val="ListParagraph"/>
              <w:numPr>
                <w:ilvl w:val="2"/>
                <w:numId w:val="39"/>
              </w:numPr>
              <w:spacing w:after="180" w:line="240" w:lineRule="auto"/>
              <w:contextualSpacing/>
              <w:jc w:val="left"/>
              <w:rPr>
                <w:rFonts w:ascii="Times New Roman" w:hAnsi="Times New Roman"/>
                <w:b w:val="0"/>
                <w:bCs w:val="0"/>
                <w:szCs w:val="20"/>
              </w:rPr>
            </w:pPr>
            <w:r w:rsidRPr="00195EF6">
              <w:rPr>
                <w:rFonts w:ascii="Times New Roman" w:hAnsi="Times New Roman"/>
                <w:b w:val="0"/>
                <w:bCs w:val="0"/>
                <w:szCs w:val="20"/>
              </w:rPr>
              <w:t xml:space="preserve">When calculating the Tx power gain, the RAN4 metrics on the Tx power should be taken into account. </w:t>
            </w:r>
          </w:p>
          <w:p w14:paraId="25FA22F0" w14:textId="77777777" w:rsidR="00706CA7" w:rsidRPr="00195EF6" w:rsidRDefault="00706CA7" w:rsidP="00706CA7">
            <w:pPr>
              <w:pStyle w:val="ListParagraph"/>
              <w:numPr>
                <w:ilvl w:val="2"/>
                <w:numId w:val="39"/>
              </w:numPr>
              <w:spacing w:after="180" w:line="240" w:lineRule="auto"/>
              <w:contextualSpacing/>
              <w:jc w:val="left"/>
              <w:rPr>
                <w:rFonts w:ascii="Times New Roman" w:hAnsi="Times New Roman"/>
                <w:b w:val="0"/>
                <w:bCs w:val="0"/>
                <w:szCs w:val="20"/>
              </w:rPr>
            </w:pPr>
            <w:r w:rsidRPr="00195EF6">
              <w:rPr>
                <w:rFonts w:ascii="Times New Roman" w:hAnsi="Times New Roman"/>
                <w:b w:val="0"/>
                <w:bCs w:val="0"/>
                <w:szCs w:val="20"/>
              </w:rPr>
              <w:t>For SNR degradation, fading channel and non-ideal channel estimation, including DMRS configuration, and equalization is encouraged.</w:t>
            </w:r>
          </w:p>
          <w:p w14:paraId="081B087D" w14:textId="77777777" w:rsidR="00706CA7" w:rsidRPr="00195EF6" w:rsidRDefault="00706CA7" w:rsidP="00706CA7">
            <w:pPr>
              <w:pStyle w:val="ListParagraph"/>
              <w:numPr>
                <w:ilvl w:val="2"/>
                <w:numId w:val="39"/>
              </w:numPr>
              <w:spacing w:after="180" w:line="240" w:lineRule="auto"/>
              <w:contextualSpacing/>
              <w:jc w:val="left"/>
              <w:rPr>
                <w:rFonts w:ascii="Times New Roman" w:hAnsi="Times New Roman"/>
                <w:b w:val="0"/>
                <w:bCs w:val="0"/>
                <w:szCs w:val="20"/>
              </w:rPr>
            </w:pPr>
            <w:r w:rsidRPr="00195EF6">
              <w:rPr>
                <w:rFonts w:ascii="Times New Roman" w:eastAsiaTheme="minorEastAsia" w:hAnsi="Times New Roman"/>
                <w:b w:val="0"/>
                <w:bCs w:val="0"/>
                <w:szCs w:val="20"/>
                <w:lang w:eastAsia="zh-CN"/>
              </w:rPr>
              <w:t>FFS: Other e</w:t>
            </w:r>
            <w:r w:rsidRPr="00195EF6">
              <w:rPr>
                <w:rFonts w:ascii="Times New Roman" w:hAnsi="Times New Roman"/>
                <w:b w:val="0"/>
                <w:bCs w:val="0"/>
                <w:szCs w:val="20"/>
              </w:rPr>
              <w:t>valuation metrics</w:t>
            </w:r>
          </w:p>
          <w:p w14:paraId="053FA328" w14:textId="0810A393" w:rsidR="00BC6479" w:rsidRPr="00706CA7" w:rsidRDefault="00706CA7" w:rsidP="00D832DC">
            <w:pPr>
              <w:pStyle w:val="ListParagraph"/>
              <w:numPr>
                <w:ilvl w:val="2"/>
                <w:numId w:val="39"/>
              </w:numPr>
              <w:spacing w:after="180" w:line="240" w:lineRule="auto"/>
              <w:contextualSpacing/>
              <w:jc w:val="left"/>
              <w:rPr>
                <w:rFonts w:ascii="Times New Roman" w:hAnsi="Times New Roman"/>
                <w:sz w:val="22"/>
                <w:szCs w:val="20"/>
              </w:rPr>
            </w:pPr>
            <w:r w:rsidRPr="00195EF6">
              <w:rPr>
                <w:rFonts w:ascii="Times New Roman" w:eastAsiaTheme="minorEastAsia" w:hAnsi="Times New Roman"/>
                <w:b w:val="0"/>
                <w:bCs w:val="0"/>
                <w:szCs w:val="20"/>
                <w:lang w:eastAsia="zh-CN"/>
              </w:rPr>
              <w:t>Note: Companies to report how to calculate the Tx power gain,</w:t>
            </w:r>
            <w:r w:rsidRPr="00195EF6">
              <w:rPr>
                <w:rFonts w:ascii="Times New Roman" w:hAnsi="Times New Roman"/>
                <w:b w:val="0"/>
                <w:bCs w:val="0"/>
                <w:szCs w:val="20"/>
              </w:rPr>
              <w:t xml:space="preserve"> modulation and coding</w:t>
            </w:r>
          </w:p>
        </w:tc>
      </w:tr>
    </w:tbl>
    <w:p w14:paraId="4A4D91C3" w14:textId="77777777" w:rsidR="00BC6479" w:rsidRPr="00D6726E" w:rsidRDefault="00BC6479" w:rsidP="00D832DC">
      <w:pPr>
        <w:rPr>
          <w:lang w:val="en-US"/>
        </w:rPr>
      </w:pPr>
    </w:p>
    <w:p w14:paraId="73C5C081" w14:textId="056466DA" w:rsidR="001D5CDB" w:rsidRDefault="00F063BA" w:rsidP="00AB4803">
      <w:pPr>
        <w:rPr>
          <w:lang w:val="en-US"/>
        </w:rPr>
      </w:pPr>
      <w:r>
        <w:rPr>
          <w:lang w:val="en-US"/>
        </w:rPr>
        <w:t xml:space="preserve">RAN1#122-bis </w:t>
      </w:r>
      <w:r w:rsidR="008518AF">
        <w:rPr>
          <w:lang w:val="en-US"/>
        </w:rPr>
        <w:t xml:space="preserve">agreed to utilize Net Gain as criterion in the link-level performance evaluations </w:t>
      </w:r>
      <w:r w:rsidR="00B427CF">
        <w:rPr>
          <w:lang w:val="en-US"/>
        </w:rPr>
        <w:t>of uplink</w:t>
      </w:r>
      <w:r>
        <w:rPr>
          <w:lang w:val="en-US"/>
        </w:rPr>
        <w:t xml:space="preserve"> low-PAPR proposals</w:t>
      </w:r>
      <w:r w:rsidR="008518AF">
        <w:rPr>
          <w:lang w:val="en-US"/>
        </w:rPr>
        <w:t xml:space="preserve"> with a further study on other evaluation metrics</w:t>
      </w:r>
      <w:r>
        <w:rPr>
          <w:lang w:val="en-US"/>
        </w:rPr>
        <w:t xml:space="preserve">. </w:t>
      </w:r>
      <w:r w:rsidR="00B427CF">
        <w:rPr>
          <w:lang w:val="en-US"/>
        </w:rPr>
        <w:t xml:space="preserve">In the following we </w:t>
      </w:r>
      <w:r w:rsidR="000C053E">
        <w:rPr>
          <w:lang w:val="en-US"/>
        </w:rPr>
        <w:t xml:space="preserve">briefly recall the approach to compute the Net Gain </w:t>
      </w:r>
      <w:r w:rsidR="004F16E5">
        <w:rPr>
          <w:lang w:val="en-US"/>
        </w:rPr>
        <w:t xml:space="preserve">by </w:t>
      </w:r>
      <w:r w:rsidR="007717AE">
        <w:rPr>
          <w:lang w:val="en-US"/>
        </w:rPr>
        <w:t>accounting for</w:t>
      </w:r>
      <w:r w:rsidR="00D65C41">
        <w:rPr>
          <w:lang w:val="en-US"/>
        </w:rPr>
        <w:t xml:space="preserve"> the</w:t>
      </w:r>
      <w:r w:rsidR="007717AE">
        <w:rPr>
          <w:lang w:val="en-US"/>
        </w:rPr>
        <w:t xml:space="preserve"> aspects mentioned in the</w:t>
      </w:r>
      <w:r w:rsidR="00D65C41">
        <w:rPr>
          <w:lang w:val="en-US"/>
        </w:rPr>
        <w:t xml:space="preserve"> </w:t>
      </w:r>
      <w:r w:rsidR="007717AE">
        <w:rPr>
          <w:lang w:val="en-US"/>
        </w:rPr>
        <w:t xml:space="preserve">above agreement </w:t>
      </w:r>
      <w:r w:rsidR="000C053E">
        <w:rPr>
          <w:lang w:val="en-US"/>
        </w:rPr>
        <w:t xml:space="preserve">and </w:t>
      </w:r>
      <w:r w:rsidR="004F16E5">
        <w:rPr>
          <w:lang w:val="en-US"/>
        </w:rPr>
        <w:t xml:space="preserve">provide our rationale </w:t>
      </w:r>
      <w:r w:rsidR="000C053E">
        <w:rPr>
          <w:lang w:val="en-US"/>
        </w:rPr>
        <w:t>to consider</w:t>
      </w:r>
      <w:r w:rsidR="00B25128">
        <w:rPr>
          <w:lang w:val="en-US"/>
        </w:rPr>
        <w:t xml:space="preserve"> additional dimensions, including other </w:t>
      </w:r>
      <w:r w:rsidR="004F16E5">
        <w:rPr>
          <w:lang w:val="en-US"/>
        </w:rPr>
        <w:t xml:space="preserve">evaluation </w:t>
      </w:r>
      <w:r w:rsidR="000C053E">
        <w:rPr>
          <w:lang w:val="en-US"/>
        </w:rPr>
        <w:t>metrics such as user throughput</w:t>
      </w:r>
      <w:r w:rsidR="00B93B31">
        <w:rPr>
          <w:lang w:val="en-US"/>
        </w:rPr>
        <w:t xml:space="preserve"> that can be obtain either link-level as well as system-level evaluations.</w:t>
      </w:r>
      <w:r w:rsidR="00B427CF">
        <w:rPr>
          <w:lang w:val="en-US"/>
        </w:rPr>
        <w:t xml:space="preserve"> </w:t>
      </w:r>
    </w:p>
    <w:p w14:paraId="1760C099" w14:textId="3C8388C1" w:rsidR="001D5CDB" w:rsidRPr="00816216" w:rsidRDefault="001D5CDB" w:rsidP="001D5CDB">
      <w:pPr>
        <w:pStyle w:val="Heading4"/>
        <w:rPr>
          <w:lang w:val="en-US"/>
        </w:rPr>
      </w:pPr>
      <w:bookmarkStart w:id="16" w:name="_Ref210298026"/>
      <w:r w:rsidRPr="00816216">
        <w:rPr>
          <w:lang w:val="en-US"/>
        </w:rPr>
        <w:t>Evaluation methodology</w:t>
      </w:r>
      <w:bookmarkEnd w:id="16"/>
      <w:r w:rsidRPr="00816216">
        <w:rPr>
          <w:lang w:val="en-US"/>
        </w:rPr>
        <w:t xml:space="preserve"> </w:t>
      </w:r>
    </w:p>
    <w:p w14:paraId="078B4FB8" w14:textId="0DEDDD37" w:rsidR="00F31467" w:rsidRDefault="007F4DD4" w:rsidP="00552A8C">
      <w:pPr>
        <w:rPr>
          <w:lang w:val="en-GB"/>
        </w:rPr>
      </w:pPr>
      <w:r w:rsidRPr="007F4DD4">
        <w:rPr>
          <w:lang w:val="en-GB"/>
        </w:rPr>
        <w:t xml:space="preserve">As agreed in RAN1#122bis, </w:t>
      </w:r>
      <w:r w:rsidR="00455D6F">
        <w:rPr>
          <w:lang w:val="en-GB"/>
        </w:rPr>
        <w:t>one</w:t>
      </w:r>
      <w:r w:rsidRPr="007F4DD4">
        <w:rPr>
          <w:lang w:val="en-GB"/>
        </w:rPr>
        <w:t xml:space="preserve"> link-level performance evaluation criterion for uplink low-PAPR proposals is Net Gain</w:t>
      </w:r>
      <w:r w:rsidR="001A0FA6">
        <w:rPr>
          <w:lang w:val="en-GB"/>
        </w:rPr>
        <w:t xml:space="preserve"> using realistic PA model</w:t>
      </w:r>
      <w:r w:rsidRPr="007F4DD4">
        <w:rPr>
          <w:lang w:val="en-GB"/>
        </w:rPr>
        <w:t xml:space="preserve">, assuming the same spectral efficiency as the reference. The following </w:t>
      </w:r>
      <w:r w:rsidR="002141DE">
        <w:rPr>
          <w:lang w:val="en-GB"/>
        </w:rPr>
        <w:t>steps are</w:t>
      </w:r>
      <w:r w:rsidRPr="007F4DD4">
        <w:rPr>
          <w:lang w:val="en-GB"/>
        </w:rPr>
        <w:t xml:space="preserve"> used to </w:t>
      </w:r>
      <w:r w:rsidR="00F31467">
        <w:rPr>
          <w:lang w:val="en-GB"/>
        </w:rPr>
        <w:t>obtain</w:t>
      </w:r>
      <w:r w:rsidRPr="007F4DD4">
        <w:rPr>
          <w:lang w:val="en-GB"/>
        </w:rPr>
        <w:t xml:space="preserve"> the </w:t>
      </w:r>
      <w:r w:rsidR="00E70823">
        <w:rPr>
          <w:lang w:val="en-GB"/>
        </w:rPr>
        <w:t>N</w:t>
      </w:r>
      <w:r w:rsidRPr="007F4DD4">
        <w:rPr>
          <w:lang w:val="en-GB"/>
        </w:rPr>
        <w:t xml:space="preserve">et </w:t>
      </w:r>
      <w:r w:rsidR="00E70823">
        <w:rPr>
          <w:lang w:val="en-GB"/>
        </w:rPr>
        <w:t>G</w:t>
      </w:r>
      <w:r w:rsidRPr="007F4DD4">
        <w:rPr>
          <w:lang w:val="en-GB"/>
        </w:rPr>
        <w:t>ain.</w:t>
      </w:r>
      <w:r w:rsidR="005F32F8">
        <w:rPr>
          <w:lang w:val="en-GB"/>
        </w:rPr>
        <w:t xml:space="preserve"> </w:t>
      </w:r>
    </w:p>
    <w:p w14:paraId="0DEDA5FC" w14:textId="6ED1F405" w:rsidR="00552A8C" w:rsidRPr="00755F7E" w:rsidRDefault="00552A8C" w:rsidP="00552A8C">
      <w:pPr>
        <w:rPr>
          <w:lang w:val="en-US"/>
        </w:rPr>
      </w:pPr>
      <w:r>
        <w:rPr>
          <w:lang w:val="en-GB"/>
        </w:rPr>
        <w:t xml:space="preserve">The first step while computing </w:t>
      </w:r>
      <w:r w:rsidR="005F32F8">
        <w:rPr>
          <w:lang w:val="en-GB"/>
        </w:rPr>
        <w:t>the TX power gain achieved by FDSS/FDSS-SE</w:t>
      </w:r>
      <w:r>
        <w:rPr>
          <w:lang w:val="en-GB"/>
        </w:rPr>
        <w:t xml:space="preserve"> is </w:t>
      </w:r>
      <w:r w:rsidR="00F622BA">
        <w:rPr>
          <w:lang w:val="en-GB"/>
        </w:rPr>
        <w:t xml:space="preserve">to determine the output backoff </w:t>
      </w:r>
      <w:r>
        <w:rPr>
          <w:lang w:val="en-GB"/>
        </w:rPr>
        <w:t xml:space="preserve">relative to PA saturation power, i.e., </w:t>
      </w:r>
      <w:r w:rsidRPr="15C45A1E">
        <w:rPr>
          <w:lang w:val="en-US"/>
        </w:rPr>
        <w:t>OBO (dB) = P</w:t>
      </w:r>
      <w:r w:rsidRPr="15C45A1E">
        <w:rPr>
          <w:vertAlign w:val="subscript"/>
          <w:lang w:val="en-US"/>
        </w:rPr>
        <w:t>sat</w:t>
      </w:r>
      <w:r w:rsidRPr="15C45A1E">
        <w:rPr>
          <w:lang w:val="en-US"/>
        </w:rPr>
        <w:t xml:space="preserve"> (dBm) − P</w:t>
      </w:r>
      <w:r w:rsidRPr="15C45A1E">
        <w:rPr>
          <w:vertAlign w:val="subscript"/>
          <w:lang w:val="en-US"/>
        </w:rPr>
        <w:t>out</w:t>
      </w:r>
      <w:r w:rsidRPr="15C45A1E">
        <w:rPr>
          <w:lang w:val="en-US"/>
        </w:rPr>
        <w:t xml:space="preserve"> (dBm). For a given transmission configuration, OBO is found through an iterative process: an initial P</w:t>
      </w:r>
      <w:r w:rsidRPr="15C45A1E">
        <w:rPr>
          <w:vertAlign w:val="subscript"/>
          <w:lang w:val="en-US"/>
        </w:rPr>
        <w:t>out</w:t>
      </w:r>
      <w:r w:rsidRPr="15C45A1E">
        <w:rPr>
          <w:lang w:val="en-US"/>
        </w:rPr>
        <w:t xml:space="preserve"> is hypothesized, and the transmission is tested against transmit signal quality and RF spectrum emission requirements. If the requirements are met, the process stops; otherwise, P</w:t>
      </w:r>
      <w:r w:rsidRPr="15C45A1E">
        <w:rPr>
          <w:vertAlign w:val="subscript"/>
          <w:lang w:val="en-US"/>
        </w:rPr>
        <w:t xml:space="preserve">out </w:t>
      </w:r>
      <w:r w:rsidRPr="15C45A1E">
        <w:rPr>
          <w:lang w:val="en-US"/>
        </w:rPr>
        <w:t>is reduced and tested again until the requirements are satisfied, or a minimum P</w:t>
      </w:r>
      <w:r w:rsidRPr="15C45A1E">
        <w:rPr>
          <w:vertAlign w:val="subscript"/>
          <w:lang w:val="en-US"/>
        </w:rPr>
        <w:t>out</w:t>
      </w:r>
      <w:r w:rsidRPr="15C45A1E">
        <w:rPr>
          <w:lang w:val="en-US"/>
        </w:rPr>
        <w:t xml:space="preserve"> is reached.</w:t>
      </w:r>
    </w:p>
    <w:p w14:paraId="02D92D22" w14:textId="77777777" w:rsidR="00A90202" w:rsidRPr="00755F7E" w:rsidRDefault="00A90202" w:rsidP="00A90202">
      <w:pPr>
        <w:rPr>
          <w:lang w:val="en-US"/>
        </w:rPr>
      </w:pPr>
      <w:r w:rsidRPr="15C45A1E">
        <w:rPr>
          <w:lang w:val="en-US"/>
        </w:rPr>
        <w:t>The RF spectrum emissions requirements are summarized as follows and given in TS 38.101-1 sections 6.4 and 6.5.</w:t>
      </w:r>
    </w:p>
    <w:p w14:paraId="60A5134B" w14:textId="77777777" w:rsidR="00A90202" w:rsidRPr="00755F7E" w:rsidRDefault="00A90202" w:rsidP="00A90202">
      <w:pPr>
        <w:pStyle w:val="ListParagraph"/>
        <w:numPr>
          <w:ilvl w:val="0"/>
          <w:numId w:val="30"/>
        </w:numPr>
        <w:jc w:val="left"/>
        <w:rPr>
          <w:lang w:val="en-US"/>
        </w:rPr>
      </w:pPr>
      <w:r w:rsidRPr="00755F7E">
        <w:rPr>
          <w:lang w:val="en-US"/>
        </w:rPr>
        <w:lastRenderedPageBreak/>
        <w:t xml:space="preserve">Error vector magnitude (EVM): </w:t>
      </w:r>
      <w:r>
        <w:rPr>
          <w:lang w:val="en-US"/>
        </w:rPr>
        <w:t>T</w:t>
      </w:r>
      <w:r w:rsidRPr="00816216">
        <w:rPr>
          <w:lang w:val="en-US"/>
        </w:rPr>
        <w:t>he</w:t>
      </w:r>
      <w:r w:rsidRPr="00755F7E">
        <w:rPr>
          <w:lang w:val="en-US"/>
        </w:rPr>
        <w:t xml:space="preserve"> RMS error between the ideal modulated signal and the one transmitted by the UE.</w:t>
      </w:r>
    </w:p>
    <w:p w14:paraId="37E208F4" w14:textId="77777777" w:rsidR="00A90202" w:rsidRPr="005E7367" w:rsidRDefault="00A90202" w:rsidP="00A90202">
      <w:pPr>
        <w:pStyle w:val="ListParagraph"/>
        <w:numPr>
          <w:ilvl w:val="0"/>
          <w:numId w:val="30"/>
        </w:numPr>
        <w:jc w:val="left"/>
        <w:rPr>
          <w:lang w:val="en-US"/>
        </w:rPr>
      </w:pPr>
      <w:r w:rsidRPr="005E7367">
        <w:rPr>
          <w:lang w:val="en-US"/>
        </w:rPr>
        <w:t>In band emissions: The ratio of the power in an unoccupied PRB to that in an occupied PRB</w:t>
      </w:r>
    </w:p>
    <w:p w14:paraId="757E47E9" w14:textId="77777777" w:rsidR="00A90202" w:rsidRPr="00755F7E" w:rsidRDefault="00A90202" w:rsidP="00A90202">
      <w:pPr>
        <w:pStyle w:val="ListParagraph"/>
        <w:numPr>
          <w:ilvl w:val="0"/>
          <w:numId w:val="30"/>
        </w:numPr>
        <w:jc w:val="left"/>
        <w:rPr>
          <w:lang w:val="en-US"/>
        </w:rPr>
      </w:pPr>
      <w:r w:rsidRPr="00755F7E">
        <w:rPr>
          <w:lang w:val="en-US"/>
        </w:rPr>
        <w:t>Spectrum flatness: The amount of frequency domain ripple in the UE transmission, as determined by a receiver equalizer calculated during the EVM measurement process.</w:t>
      </w:r>
    </w:p>
    <w:p w14:paraId="0899BC98" w14:textId="77777777" w:rsidR="00A90202" w:rsidRPr="00755F7E" w:rsidRDefault="00A90202" w:rsidP="00A90202">
      <w:pPr>
        <w:pStyle w:val="ListParagraph"/>
        <w:numPr>
          <w:ilvl w:val="0"/>
          <w:numId w:val="30"/>
        </w:numPr>
        <w:jc w:val="left"/>
        <w:rPr>
          <w:lang w:val="en-US"/>
        </w:rPr>
      </w:pPr>
      <w:r w:rsidRPr="00755F7E">
        <w:rPr>
          <w:lang w:val="en-US"/>
        </w:rPr>
        <w:t>Spectrum emission mask: Limits on the amount of power not to be exceeded in frequencies immediately adjacent to the assigned channel bandwidth up to the out of band boundaries (2 times of the configured BW).</w:t>
      </w:r>
    </w:p>
    <w:p w14:paraId="0CE4CBF1" w14:textId="77777777" w:rsidR="00A90202" w:rsidRPr="00755F7E" w:rsidRDefault="00A90202" w:rsidP="00A90202">
      <w:pPr>
        <w:pStyle w:val="ListParagraph"/>
        <w:numPr>
          <w:ilvl w:val="0"/>
          <w:numId w:val="30"/>
        </w:numPr>
        <w:jc w:val="left"/>
        <w:rPr>
          <w:lang w:val="en-US"/>
        </w:rPr>
      </w:pPr>
      <w:r w:rsidRPr="00755F7E">
        <w:rPr>
          <w:lang w:val="en-US"/>
        </w:rPr>
        <w:t>Adjacent channel leakage ratio: Limits on the ratio of filtered mean power between an assigned and an adjacent channel frequency.</w:t>
      </w:r>
    </w:p>
    <w:p w14:paraId="4070A349" w14:textId="77777777" w:rsidR="00A90202" w:rsidRPr="00755F7E" w:rsidRDefault="00A90202" w:rsidP="00A90202">
      <w:pPr>
        <w:pStyle w:val="ListParagraph"/>
        <w:numPr>
          <w:ilvl w:val="0"/>
          <w:numId w:val="30"/>
        </w:numPr>
        <w:jc w:val="left"/>
        <w:rPr>
          <w:lang w:val="en-US"/>
        </w:rPr>
      </w:pPr>
      <w:r w:rsidRPr="00755F7E">
        <w:rPr>
          <w:lang w:val="en-US"/>
        </w:rPr>
        <w:t>Spurious emissions: limits on amount of power in unwanted emissions outside the out of band boundaries (OOB boundary) of the spectrum emission mask.</w:t>
      </w:r>
    </w:p>
    <w:p w14:paraId="3C34ECFB" w14:textId="77777777" w:rsidR="00A90202" w:rsidRPr="00755F7E" w:rsidRDefault="00A90202" w:rsidP="00A90202">
      <w:pPr>
        <w:rPr>
          <w:lang w:val="en-US"/>
        </w:rPr>
      </w:pPr>
    </w:p>
    <w:p w14:paraId="55741B45" w14:textId="77777777" w:rsidR="00A90202" w:rsidRDefault="00A90202" w:rsidP="00A90202">
      <w:pPr>
        <w:rPr>
          <w:lang w:val="en-US"/>
        </w:rPr>
      </w:pPr>
      <w:r w:rsidRPr="00755F7E">
        <w:rPr>
          <w:lang w:val="en-US"/>
        </w:rPr>
        <w:t>In addition to the above requirements, RAN4 also takes into account mixer nonlinearities that produce strong IM3 products, so-called “counter IM3” or “CIM3”, when determining MPR.</w:t>
      </w:r>
    </w:p>
    <w:p w14:paraId="16F6931E" w14:textId="77777777" w:rsidR="00961D1F" w:rsidRDefault="00961D1F" w:rsidP="00A90202">
      <w:pPr>
        <w:rPr>
          <w:lang w:val="en-US"/>
        </w:rPr>
      </w:pPr>
    </w:p>
    <w:p w14:paraId="7000CB24" w14:textId="77777777" w:rsidR="00961D1F" w:rsidRPr="00755F7E" w:rsidRDefault="00961D1F" w:rsidP="00961D1F">
      <w:pPr>
        <w:pStyle w:val="Observation"/>
        <w:numPr>
          <w:ilvl w:val="0"/>
          <w:numId w:val="24"/>
        </w:numPr>
        <w:ind w:left="1699" w:hanging="1699"/>
        <w:rPr>
          <w:lang w:val="en-US"/>
        </w:rPr>
      </w:pPr>
      <w:bookmarkStart w:id="17" w:name="_Toc213442433"/>
      <w:r w:rsidRPr="00755F7E">
        <w:rPr>
          <w:lang w:val="en-US"/>
        </w:rPr>
        <w:t xml:space="preserve">PA output backoff needs to be determined using RF simulations and according to </w:t>
      </w:r>
      <w:r>
        <w:rPr>
          <w:lang w:val="en-US"/>
        </w:rPr>
        <w:t xml:space="preserve">RAN4 </w:t>
      </w:r>
      <w:r w:rsidRPr="00755F7E">
        <w:rPr>
          <w:lang w:val="en-US"/>
        </w:rPr>
        <w:t xml:space="preserve">requirements for error vector magnitude, in band emissions, spectrum flatness, spectrum emission mask, and adjacent channel leakage, spurious </w:t>
      </w:r>
      <w:r>
        <w:rPr>
          <w:lang w:val="en-US"/>
        </w:rPr>
        <w:t xml:space="preserve">emissions </w:t>
      </w:r>
      <w:r w:rsidRPr="00816216">
        <w:rPr>
          <w:lang w:val="en-US"/>
        </w:rPr>
        <w:t>while</w:t>
      </w:r>
      <w:r w:rsidRPr="00755F7E">
        <w:rPr>
          <w:lang w:val="en-US"/>
        </w:rPr>
        <w:t xml:space="preserve"> accounting for counter-IM3.</w:t>
      </w:r>
      <w:bookmarkEnd w:id="17"/>
    </w:p>
    <w:p w14:paraId="75B69CA9" w14:textId="5E83064F" w:rsidR="003C5A1A" w:rsidRDefault="00961D1F" w:rsidP="00961D1F">
      <w:pPr>
        <w:rPr>
          <w:lang w:val="en-US"/>
        </w:rPr>
      </w:pPr>
      <w:r w:rsidRPr="00755F7E">
        <w:rPr>
          <w:lang w:val="en-US"/>
        </w:rPr>
        <w:t xml:space="preserve">Since the OBO tends to vary as a function of the </w:t>
      </w:r>
      <w:r w:rsidRPr="00816216">
        <w:rPr>
          <w:lang w:val="en-US"/>
        </w:rPr>
        <w:t xml:space="preserve">RB </w:t>
      </w:r>
      <w:r w:rsidRPr="00755F7E">
        <w:rPr>
          <w:lang w:val="en-US"/>
        </w:rPr>
        <w:t xml:space="preserve">location of the transmission in the band, it is important to test in a variety of </w:t>
      </w:r>
      <w:r w:rsidRPr="00816216">
        <w:rPr>
          <w:lang w:val="en-US"/>
        </w:rPr>
        <w:t xml:space="preserve">RB </w:t>
      </w:r>
      <w:r w:rsidRPr="00755F7E">
        <w:rPr>
          <w:lang w:val="en-US"/>
        </w:rPr>
        <w:t>positions, including some sampling of both inner, outer, and edge PRBs.</w:t>
      </w:r>
      <w:r>
        <w:rPr>
          <w:lang w:val="en-US"/>
        </w:rPr>
        <w:t xml:space="preserve"> Consequently, </w:t>
      </w:r>
      <w:r w:rsidR="005F5F91">
        <w:rPr>
          <w:lang w:val="en-US"/>
        </w:rPr>
        <w:t xml:space="preserve">the TX power gain </w:t>
      </w:r>
      <w:r w:rsidR="003C5A1A" w:rsidRPr="003C5A1A">
        <w:rPr>
          <w:lang w:val="en-US"/>
        </w:rPr>
        <w:t>relative to the reference</w:t>
      </w:r>
      <w:r w:rsidR="003C5A1A">
        <w:rPr>
          <w:lang w:val="en-US"/>
        </w:rPr>
        <w:t xml:space="preserve"> is computed as the difference between OBO</w:t>
      </w:r>
      <w:r w:rsidR="003C5A1A" w:rsidRPr="00394850">
        <w:rPr>
          <w:vertAlign w:val="subscript"/>
          <w:lang w:val="en-US"/>
        </w:rPr>
        <w:t xml:space="preserve">FDSS/FDSS-SE </w:t>
      </w:r>
      <w:r w:rsidR="003C5A1A">
        <w:rPr>
          <w:lang w:val="en-US"/>
        </w:rPr>
        <w:t>and OBO</w:t>
      </w:r>
      <w:r w:rsidR="003C5A1A" w:rsidRPr="00394850">
        <w:rPr>
          <w:vertAlign w:val="subscript"/>
          <w:lang w:val="en-US"/>
        </w:rPr>
        <w:t>reference</w:t>
      </w:r>
      <w:r w:rsidR="003C5A1A">
        <w:rPr>
          <w:lang w:val="en-US"/>
        </w:rPr>
        <w:t>.</w:t>
      </w:r>
    </w:p>
    <w:p w14:paraId="2CF588A3" w14:textId="0F8C9B2A" w:rsidR="009D62B9" w:rsidRPr="00816216" w:rsidRDefault="009D62B9" w:rsidP="009D62B9">
      <w:pPr>
        <w:rPr>
          <w:lang w:val="en-US"/>
        </w:rPr>
      </w:pPr>
      <w:r w:rsidRPr="00816216">
        <w:rPr>
          <w:lang w:val="en-US"/>
        </w:rPr>
        <w:t>In the second step of the evaluation, link</w:t>
      </w:r>
      <w:r w:rsidR="001901EA">
        <w:rPr>
          <w:lang w:val="en-US"/>
        </w:rPr>
        <w:t>-level</w:t>
      </w:r>
      <w:r w:rsidRPr="00816216">
        <w:rPr>
          <w:lang w:val="en-US"/>
        </w:rPr>
        <w:t xml:space="preserve"> simulations of each transmission configuration are used to determine </w:t>
      </w:r>
      <w:r w:rsidR="0062752A">
        <w:rPr>
          <w:lang w:val="en-US"/>
        </w:rPr>
        <w:t xml:space="preserve">the SNR required to meet the target </w:t>
      </w:r>
      <w:r w:rsidRPr="00816216">
        <w:rPr>
          <w:lang w:val="en-US"/>
        </w:rPr>
        <w:t>BLER</w:t>
      </w:r>
      <w:r w:rsidR="0062752A">
        <w:rPr>
          <w:lang w:val="en-US"/>
        </w:rPr>
        <w:t xml:space="preserve"> of 10%</w:t>
      </w:r>
      <w:r w:rsidRPr="00816216">
        <w:rPr>
          <w:lang w:val="en-US"/>
        </w:rPr>
        <w:t xml:space="preserve">.  Each transmission configuration is given by the transmission scheme, the payload transmitted, and the radio channel conditions. </w:t>
      </w:r>
      <w:r w:rsidR="00E016F3">
        <w:rPr>
          <w:lang w:val="en-US"/>
        </w:rPr>
        <w:t>To compare different</w:t>
      </w:r>
      <w:r w:rsidR="00E016F3" w:rsidRPr="00755F7E">
        <w:rPr>
          <w:lang w:val="en-US"/>
        </w:rPr>
        <w:t xml:space="preserve"> </w:t>
      </w:r>
      <w:r w:rsidR="005D19C6">
        <w:rPr>
          <w:lang w:val="en-US"/>
        </w:rPr>
        <w:t xml:space="preserve">coverage benefits of different </w:t>
      </w:r>
      <w:r w:rsidR="00E016F3" w:rsidRPr="00755F7E">
        <w:rPr>
          <w:lang w:val="en-US"/>
        </w:rPr>
        <w:t xml:space="preserve">transmission schemes </w:t>
      </w:r>
      <w:r w:rsidR="00E016F3">
        <w:rPr>
          <w:lang w:val="en-US"/>
        </w:rPr>
        <w:t>in a fair manner</w:t>
      </w:r>
      <w:r w:rsidR="000C7090">
        <w:rPr>
          <w:lang w:val="en-US"/>
        </w:rPr>
        <w:t xml:space="preserve">, </w:t>
      </w:r>
      <w:r w:rsidR="00784D96">
        <w:rPr>
          <w:lang w:val="en-US"/>
        </w:rPr>
        <w:t>Net</w:t>
      </w:r>
      <w:r w:rsidR="0063577A">
        <w:rPr>
          <w:lang w:val="en-US"/>
        </w:rPr>
        <w:t xml:space="preserve"> Gain is evaluated with </w:t>
      </w:r>
      <w:r w:rsidR="000C7090">
        <w:rPr>
          <w:lang w:val="en-US"/>
        </w:rPr>
        <w:t>the</w:t>
      </w:r>
      <w:r w:rsidR="0063577A">
        <w:rPr>
          <w:lang w:val="en-US"/>
        </w:rPr>
        <w:t xml:space="preserve"> constraint </w:t>
      </w:r>
      <w:r w:rsidR="00D1140A">
        <w:rPr>
          <w:lang w:val="en-US"/>
        </w:rPr>
        <w:t>of same</w:t>
      </w:r>
      <w:r w:rsidR="000C7090">
        <w:rPr>
          <w:lang w:val="en-US"/>
        </w:rPr>
        <w:t xml:space="preserve"> spectral efficiency</w:t>
      </w:r>
      <w:r w:rsidR="005D19C6">
        <w:rPr>
          <w:lang w:val="en-US"/>
        </w:rPr>
        <w:t>.</w:t>
      </w:r>
    </w:p>
    <w:p w14:paraId="3934EADF" w14:textId="08A4102C" w:rsidR="00801C32" w:rsidRPr="00394850" w:rsidRDefault="00E45942" w:rsidP="00801C32">
      <w:pPr>
        <w:rPr>
          <w:lang w:val="en-GB"/>
        </w:rPr>
      </w:pPr>
      <w:r w:rsidRPr="7D52E25D">
        <w:rPr>
          <w:lang w:val="en-GB"/>
        </w:rPr>
        <w:t>The above procedure is summarized in the following steps.</w:t>
      </w:r>
    </w:p>
    <w:p w14:paraId="22172AFD" w14:textId="4AEA8D43" w:rsidR="001D5CDB" w:rsidRPr="00755F7E" w:rsidRDefault="001D5CDB" w:rsidP="001D5CDB">
      <w:pPr>
        <w:rPr>
          <w:lang w:val="en-US"/>
        </w:rPr>
      </w:pPr>
      <w:r w:rsidRPr="00755F7E">
        <w:rPr>
          <w:b/>
          <w:bCs/>
          <w:lang w:val="en-US"/>
        </w:rPr>
        <w:t>Step 1:</w:t>
      </w:r>
      <w:r w:rsidRPr="00755F7E">
        <w:rPr>
          <w:lang w:val="en-US"/>
        </w:rPr>
        <w:t xml:space="preserve"> Determine </w:t>
      </w:r>
      <w:r w:rsidR="004E3B5F">
        <w:rPr>
          <w:lang w:val="en-US"/>
        </w:rPr>
        <w:t xml:space="preserve">Tx power gain </w:t>
      </w:r>
      <w:r w:rsidR="00D638A6">
        <w:rPr>
          <w:lang w:val="en-US"/>
        </w:rPr>
        <w:t xml:space="preserve">achieved by FDSS/FDSS-SE with respect to reference by </w:t>
      </w:r>
      <w:r w:rsidR="00251130">
        <w:rPr>
          <w:lang w:val="en-US"/>
        </w:rPr>
        <w:t xml:space="preserve">leveraging </w:t>
      </w:r>
      <w:r w:rsidRPr="00755F7E">
        <w:rPr>
          <w:lang w:val="en-US"/>
        </w:rPr>
        <w:t>the PA</w:t>
      </w:r>
      <w:r w:rsidR="00EB5A03">
        <w:rPr>
          <w:lang w:val="en-US"/>
        </w:rPr>
        <w:t xml:space="preserve"> </w:t>
      </w:r>
      <w:r w:rsidR="00EB5A03" w:rsidRPr="00755F7E">
        <w:rPr>
          <w:lang w:val="en-US"/>
        </w:rPr>
        <w:t>output</w:t>
      </w:r>
      <w:r w:rsidRPr="00755F7E">
        <w:rPr>
          <w:lang w:val="en-US"/>
        </w:rPr>
        <w:t xml:space="preserve"> backoff </w:t>
      </w:r>
      <w:r w:rsidR="001C4ECD">
        <w:rPr>
          <w:lang w:val="en-US"/>
        </w:rPr>
        <w:t>(OBO)</w:t>
      </w:r>
      <w:r w:rsidRPr="00755F7E">
        <w:rPr>
          <w:lang w:val="en-US"/>
        </w:rPr>
        <w:t xml:space="preserve"> in dB required to meet transmit signal quality requirements for a given </w:t>
      </w:r>
      <w:r w:rsidR="004C6E40">
        <w:rPr>
          <w:lang w:val="en-US"/>
        </w:rPr>
        <w:t>transmission</w:t>
      </w:r>
      <w:r w:rsidRPr="00755F7E">
        <w:rPr>
          <w:lang w:val="en-US"/>
        </w:rPr>
        <w:t xml:space="preserve"> </w:t>
      </w:r>
      <w:r w:rsidR="001F7E1B" w:rsidRPr="00816216">
        <w:rPr>
          <w:lang w:val="en-US"/>
        </w:rPr>
        <w:t>scheme</w:t>
      </w:r>
      <w:r w:rsidR="00082595">
        <w:rPr>
          <w:lang w:val="en-US"/>
        </w:rPr>
        <w:t xml:space="preserve"> (</w:t>
      </w:r>
      <w:r w:rsidR="00251130">
        <w:rPr>
          <w:lang w:val="en-US"/>
        </w:rPr>
        <w:t>i.e</w:t>
      </w:r>
      <w:r w:rsidR="00082595">
        <w:rPr>
          <w:lang w:val="en-US"/>
        </w:rPr>
        <w:t>., FDSS/FDSS-SE</w:t>
      </w:r>
      <w:r w:rsidR="00193E19">
        <w:rPr>
          <w:lang w:val="en-US"/>
        </w:rPr>
        <w:t>/reference</w:t>
      </w:r>
      <w:r w:rsidR="00082595">
        <w:rPr>
          <w:lang w:val="en-US"/>
        </w:rPr>
        <w:t>)</w:t>
      </w:r>
      <w:r w:rsidR="00441F02">
        <w:rPr>
          <w:lang w:val="en-US"/>
        </w:rPr>
        <w:t>.</w:t>
      </w:r>
    </w:p>
    <w:p w14:paraId="16985529" w14:textId="4259C574" w:rsidR="000A3AC0" w:rsidRDefault="001D5CDB" w:rsidP="001D5CDB">
      <w:pPr>
        <w:rPr>
          <w:lang w:val="en-US"/>
        </w:rPr>
      </w:pPr>
      <w:r w:rsidRPr="00755F7E">
        <w:rPr>
          <w:b/>
          <w:bCs/>
          <w:lang w:val="en-US"/>
        </w:rPr>
        <w:t>Step 2:</w:t>
      </w:r>
      <w:r w:rsidRPr="00755F7E">
        <w:rPr>
          <w:lang w:val="en-US"/>
        </w:rPr>
        <w:t xml:space="preserve"> Determine </w:t>
      </w:r>
      <w:r w:rsidR="009D62B9" w:rsidRPr="00113BD7">
        <w:rPr>
          <w:lang w:val="en-US"/>
        </w:rPr>
        <w:t>SNR degradation relative to the reference</w:t>
      </w:r>
      <w:r w:rsidR="009D62B9" w:rsidRPr="00113BD7">
        <w:rPr>
          <w:b/>
          <w:lang w:val="en-US"/>
        </w:rPr>
        <w:t xml:space="preserve"> </w:t>
      </w:r>
      <w:r w:rsidR="009D62B9" w:rsidRPr="00113BD7">
        <w:rPr>
          <w:lang w:val="en-US"/>
        </w:rPr>
        <w:t>by</w:t>
      </w:r>
      <w:r w:rsidR="00394850" w:rsidRPr="00113BD7">
        <w:rPr>
          <w:lang w:val="en-US"/>
        </w:rPr>
        <w:t xml:space="preserve"> utilizing the minimum </w:t>
      </w:r>
      <w:r w:rsidR="00394850" w:rsidRPr="00755F7E">
        <w:rPr>
          <w:lang w:val="en-US"/>
        </w:rPr>
        <w:t xml:space="preserve">SNR needed to reach </w:t>
      </w:r>
      <w:r w:rsidR="00394850" w:rsidRPr="00816216">
        <w:rPr>
          <w:lang w:val="en-US"/>
        </w:rPr>
        <w:t>the 10%</w:t>
      </w:r>
      <w:r w:rsidR="00394850" w:rsidRPr="00755F7E">
        <w:rPr>
          <w:lang w:val="en-US"/>
        </w:rPr>
        <w:t xml:space="preserve"> target BLER</w:t>
      </w:r>
      <w:r w:rsidR="009D62B9" w:rsidRPr="00113BD7">
        <w:rPr>
          <w:lang w:val="en-US"/>
        </w:rPr>
        <w:t xml:space="preserve"> </w:t>
      </w:r>
      <w:r w:rsidR="00394850" w:rsidRPr="00113BD7">
        <w:rPr>
          <w:lang w:val="en-US"/>
        </w:rPr>
        <w:t>in the</w:t>
      </w:r>
      <w:r w:rsidR="009D62B9" w:rsidRPr="00113BD7">
        <w:rPr>
          <w:lang w:val="en-US"/>
        </w:rPr>
        <w:t xml:space="preserve"> link-level simulations </w:t>
      </w:r>
      <w:r w:rsidR="0039413E" w:rsidRPr="00113BD7">
        <w:rPr>
          <w:lang w:val="en-US"/>
        </w:rPr>
        <w:t>with each</w:t>
      </w:r>
      <w:r w:rsidR="00A903DD" w:rsidRPr="00113BD7">
        <w:rPr>
          <w:lang w:val="en-US"/>
        </w:rPr>
        <w:t xml:space="preserve"> transmission</w:t>
      </w:r>
      <w:r w:rsidR="0039413E" w:rsidRPr="00113BD7">
        <w:rPr>
          <w:lang w:val="en-US"/>
        </w:rPr>
        <w:t xml:space="preserve"> scheme</w:t>
      </w:r>
      <w:r w:rsidR="00A903DD" w:rsidRPr="00113BD7">
        <w:rPr>
          <w:lang w:val="en-US"/>
        </w:rPr>
        <w:t xml:space="preserve"> </w:t>
      </w:r>
      <w:r w:rsidR="00A903DD">
        <w:rPr>
          <w:lang w:val="en-US"/>
        </w:rPr>
        <w:t>(i.e., FDSS/FDSS-SE/reference)</w:t>
      </w:r>
      <w:r w:rsidR="00394850">
        <w:rPr>
          <w:lang w:val="en-US"/>
        </w:rPr>
        <w:t>.</w:t>
      </w:r>
    </w:p>
    <w:p w14:paraId="6DD8FE8E" w14:textId="6208F655" w:rsidR="001D5CDB" w:rsidRPr="00816216" w:rsidRDefault="001D5CDB" w:rsidP="001D5CDB">
      <w:pPr>
        <w:rPr>
          <w:lang w:val="en-US"/>
        </w:rPr>
      </w:pPr>
      <w:r w:rsidRPr="00755F7E">
        <w:rPr>
          <w:lang w:val="en-US"/>
        </w:rPr>
        <w:t xml:space="preserve">The relative link budget performance between schemes can then be quantified </w:t>
      </w:r>
      <w:r w:rsidR="00E63117">
        <w:rPr>
          <w:lang w:val="en-US"/>
        </w:rPr>
        <w:t xml:space="preserve">in terms of Net Gain as </w:t>
      </w:r>
    </w:p>
    <w:p w14:paraId="780E7761" w14:textId="3F8C0789" w:rsidR="001363D1" w:rsidRPr="002534EA" w:rsidRDefault="00805E43" w:rsidP="00C330CB">
      <w:pPr>
        <w:jc w:val="center"/>
        <w:rPr>
          <w:lang w:val="sv-SE"/>
        </w:rPr>
      </w:pPr>
      <w:r w:rsidRPr="002534EA">
        <w:rPr>
          <w:lang w:val="sv-SE"/>
        </w:rPr>
        <w:t xml:space="preserve">Net </w:t>
      </w:r>
      <w:r w:rsidR="00E63117" w:rsidRPr="002534EA">
        <w:rPr>
          <w:lang w:val="sv-SE"/>
        </w:rPr>
        <w:t>Gain</w:t>
      </w:r>
      <w:r w:rsidR="00E63117" w:rsidRPr="002534EA">
        <w:rPr>
          <w:vertAlign w:val="subscript"/>
          <w:lang w:val="sv-SE"/>
        </w:rPr>
        <w:t>FDSS</w:t>
      </w:r>
      <w:r w:rsidR="00E74EF0" w:rsidRPr="002534EA">
        <w:rPr>
          <w:vertAlign w:val="subscript"/>
          <w:lang w:val="sv-SE"/>
        </w:rPr>
        <w:t>/FDSS-SE</w:t>
      </w:r>
      <w:r w:rsidRPr="002534EA">
        <w:rPr>
          <w:vertAlign w:val="subscript"/>
          <w:lang w:val="sv-SE"/>
        </w:rPr>
        <w:t xml:space="preserve"> </w:t>
      </w:r>
      <w:r w:rsidRPr="002534EA">
        <w:rPr>
          <w:lang w:val="sv-SE"/>
        </w:rPr>
        <w:t>= (SNR</w:t>
      </w:r>
      <w:r w:rsidRPr="002534EA">
        <w:rPr>
          <w:rFonts w:ascii="Cambria Math" w:hAnsi="Cambria Math" w:cs="Cambria Math"/>
          <w:lang w:val="sv-SE"/>
        </w:rPr>
        <w:t>₀</w:t>
      </w:r>
      <w:r w:rsidRPr="002534EA">
        <w:rPr>
          <w:lang w:val="sv-SE"/>
        </w:rPr>
        <w:t xml:space="preserve"> + OBO)</w:t>
      </w:r>
      <w:r w:rsidR="00E74EF0" w:rsidRPr="002534EA">
        <w:rPr>
          <w:vertAlign w:val="subscript"/>
          <w:lang w:val="sv-SE"/>
        </w:rPr>
        <w:t xml:space="preserve"> </w:t>
      </w:r>
      <w:r w:rsidR="009970D2" w:rsidRPr="002534EA">
        <w:rPr>
          <w:vertAlign w:val="subscript"/>
          <w:lang w:val="sv-SE"/>
        </w:rPr>
        <w:t>baseline</w:t>
      </w:r>
      <w:r w:rsidR="009970D2" w:rsidRPr="002534EA">
        <w:rPr>
          <w:lang w:val="sv-SE"/>
        </w:rPr>
        <w:t xml:space="preserve"> </w:t>
      </w:r>
      <w:r w:rsidR="00B80579" w:rsidRPr="002534EA">
        <w:rPr>
          <w:lang w:val="sv-SE"/>
        </w:rPr>
        <w:t>- (</w:t>
      </w:r>
      <w:r w:rsidRPr="002534EA">
        <w:rPr>
          <w:lang w:val="sv-SE"/>
        </w:rPr>
        <w:t>SNR</w:t>
      </w:r>
      <w:r w:rsidRPr="002534EA">
        <w:rPr>
          <w:rFonts w:ascii="Cambria Math" w:hAnsi="Cambria Math" w:cs="Cambria Math"/>
          <w:lang w:val="sv-SE"/>
        </w:rPr>
        <w:t>₀</w:t>
      </w:r>
      <w:r w:rsidRPr="002534EA">
        <w:rPr>
          <w:lang w:val="sv-SE"/>
        </w:rPr>
        <w:t xml:space="preserve"> + OBO)</w:t>
      </w:r>
      <w:r w:rsidR="00E74EF0" w:rsidRPr="002534EA">
        <w:rPr>
          <w:vertAlign w:val="subscript"/>
          <w:lang w:val="sv-SE"/>
        </w:rPr>
        <w:t xml:space="preserve"> FDSS/FDSS-SE</w:t>
      </w:r>
      <w:r w:rsidR="00E74EF0" w:rsidRPr="002534EA">
        <w:rPr>
          <w:lang w:val="sv-SE"/>
        </w:rPr>
        <w:t xml:space="preserve">  </w:t>
      </w:r>
    </w:p>
    <w:p w14:paraId="75B55AD2" w14:textId="0254A0E6" w:rsidR="00AB795E" w:rsidRPr="00755F7E" w:rsidRDefault="00150C4E" w:rsidP="001D5CDB">
      <w:pPr>
        <w:rPr>
          <w:lang w:val="en-US"/>
        </w:rPr>
      </w:pPr>
      <w:r w:rsidRPr="00E32706">
        <w:rPr>
          <w:lang w:val="en-US"/>
        </w:rPr>
        <w:t xml:space="preserve">While the </w:t>
      </w:r>
      <w:r w:rsidR="00EC2E19">
        <w:rPr>
          <w:lang w:val="en-US"/>
        </w:rPr>
        <w:t>Net Gain</w:t>
      </w:r>
      <w:r w:rsidRPr="00E32706">
        <w:rPr>
          <w:lang w:val="en-US"/>
        </w:rPr>
        <w:t xml:space="preserve"> metric provides insight into link budget performance at a fixed spectral efficiency, it</w:t>
      </w:r>
      <w:r w:rsidR="00B75616" w:rsidRPr="00E32706">
        <w:rPr>
          <w:lang w:val="en-US"/>
        </w:rPr>
        <w:t xml:space="preserve"> </w:t>
      </w:r>
      <w:r w:rsidR="00CC33D5" w:rsidRPr="00E32706">
        <w:rPr>
          <w:lang w:val="en-US"/>
        </w:rPr>
        <w:t xml:space="preserve">does </w:t>
      </w:r>
      <w:r w:rsidR="00B75616" w:rsidRPr="00E32706">
        <w:rPr>
          <w:lang w:val="en-US"/>
        </w:rPr>
        <w:t xml:space="preserve">not capture scenarios where </w:t>
      </w:r>
      <w:r w:rsidR="00B75616">
        <w:rPr>
          <w:lang w:val="en-US"/>
        </w:rPr>
        <w:t>t</w:t>
      </w:r>
      <w:r w:rsidR="00B75616" w:rsidRPr="00AB795E">
        <w:rPr>
          <w:lang w:val="en-US"/>
        </w:rPr>
        <w:t>he</w:t>
      </w:r>
      <w:r w:rsidR="00AB795E" w:rsidRPr="00AB795E">
        <w:rPr>
          <w:lang w:val="en-US"/>
        </w:rPr>
        <w:t xml:space="preserve"> same amount of data can be transmitted using different combinations of time–frequency resources and spectral efficiency. For example, the same amount of data can be transmitted with fewer time–frequency resources if a higher spectral efficiency is used. To select the </w:t>
      </w:r>
      <w:r w:rsidR="006B6E3C">
        <w:rPr>
          <w:lang w:val="en-US"/>
        </w:rPr>
        <w:t>best</w:t>
      </w:r>
      <w:r w:rsidR="00AB795E" w:rsidRPr="00AB795E">
        <w:rPr>
          <w:lang w:val="en-US"/>
        </w:rPr>
        <w:t xml:space="preserve"> combination of frequency resources and spectral efficiency (i.e., MCS), </w:t>
      </w:r>
      <w:r w:rsidR="002C7060">
        <w:rPr>
          <w:lang w:val="en-US"/>
        </w:rPr>
        <w:t>t</w:t>
      </w:r>
      <w:r w:rsidR="00BA19CF" w:rsidRPr="00AB795E">
        <w:rPr>
          <w:lang w:val="en-US"/>
        </w:rPr>
        <w:t>hroughput</w:t>
      </w:r>
      <w:r w:rsidR="001733F4">
        <w:rPr>
          <w:lang w:val="en-US"/>
        </w:rPr>
        <w:t xml:space="preserve">, </w:t>
      </w:r>
      <w:r w:rsidR="001E4617" w:rsidRPr="00E32706">
        <w:rPr>
          <w:lang w:val="en-US"/>
        </w:rPr>
        <w:t>defined as the successfully delivered data rate (bits per second) corresponding to a given transport block size and transmission time</w:t>
      </w:r>
      <w:r w:rsidR="001733F4" w:rsidRPr="00E32706">
        <w:rPr>
          <w:lang w:val="en-US"/>
        </w:rPr>
        <w:t>,</w:t>
      </w:r>
      <w:r w:rsidR="00AB795E" w:rsidRPr="00AB795E">
        <w:rPr>
          <w:lang w:val="en-US"/>
        </w:rPr>
        <w:t xml:space="preserve"> should be evaluated in addition to </w:t>
      </w:r>
      <w:r w:rsidR="0033121E">
        <w:rPr>
          <w:lang w:val="en-US"/>
        </w:rPr>
        <w:t>N</w:t>
      </w:r>
      <w:r w:rsidR="0033121E" w:rsidRPr="00E32706">
        <w:rPr>
          <w:lang w:val="en-US"/>
        </w:rPr>
        <w:t xml:space="preserve">et </w:t>
      </w:r>
      <w:r w:rsidR="0033121E">
        <w:rPr>
          <w:lang w:val="en-US"/>
        </w:rPr>
        <w:t>G</w:t>
      </w:r>
      <w:r w:rsidR="0033121E" w:rsidRPr="00E32706">
        <w:rPr>
          <w:lang w:val="en-US"/>
        </w:rPr>
        <w:t>ain</w:t>
      </w:r>
      <w:r w:rsidR="00AB795E" w:rsidRPr="00AB795E">
        <w:rPr>
          <w:lang w:val="en-US"/>
        </w:rPr>
        <w:t xml:space="preserve"> when comparing coverage </w:t>
      </w:r>
      <w:r w:rsidR="00003594" w:rsidRPr="00AB795E">
        <w:rPr>
          <w:lang w:val="en-US"/>
        </w:rPr>
        <w:t>gain</w:t>
      </w:r>
      <w:r w:rsidR="001E0A84">
        <w:rPr>
          <w:lang w:val="en-US"/>
        </w:rPr>
        <w:t>s of different schemes</w:t>
      </w:r>
      <w:r w:rsidR="00AB795E" w:rsidRPr="00AB795E">
        <w:rPr>
          <w:lang w:val="en-US"/>
        </w:rPr>
        <w:t>.</w:t>
      </w:r>
    </w:p>
    <w:p w14:paraId="44B63F23" w14:textId="1D06F38F" w:rsidR="005543DC" w:rsidRPr="00E32706" w:rsidRDefault="000E4BA8" w:rsidP="00FB7F38">
      <w:pPr>
        <w:pStyle w:val="Proposal"/>
        <w:rPr>
          <w:lang w:val="en-US"/>
        </w:rPr>
      </w:pPr>
      <w:bookmarkStart w:id="18" w:name="_Toc213442445"/>
      <w:r w:rsidRPr="000E4BA8">
        <w:rPr>
          <w:lang w:val="en-US"/>
        </w:rPr>
        <w:t xml:space="preserve">For uplink low-PAPR proposals, throughput should be evaluated in addition to </w:t>
      </w:r>
      <w:r w:rsidR="0033121E">
        <w:rPr>
          <w:lang w:val="en-US"/>
        </w:rPr>
        <w:t>N</w:t>
      </w:r>
      <w:r w:rsidR="0033121E" w:rsidRPr="00E32706">
        <w:rPr>
          <w:lang w:val="en-US"/>
        </w:rPr>
        <w:t xml:space="preserve">et </w:t>
      </w:r>
      <w:r w:rsidR="0033121E">
        <w:rPr>
          <w:lang w:val="en-US"/>
        </w:rPr>
        <w:t>G</w:t>
      </w:r>
      <w:r w:rsidR="0033121E" w:rsidRPr="00E32706">
        <w:rPr>
          <w:lang w:val="en-US"/>
        </w:rPr>
        <w:t>ain</w:t>
      </w:r>
      <w:r w:rsidRPr="000E4BA8">
        <w:rPr>
          <w:lang w:val="en-US"/>
        </w:rPr>
        <w:t xml:space="preserve"> to select and compare the </w:t>
      </w:r>
      <w:r w:rsidR="00784EF5">
        <w:rPr>
          <w:lang w:val="en-US"/>
        </w:rPr>
        <w:t>best</w:t>
      </w:r>
      <w:r w:rsidRPr="000E4BA8">
        <w:rPr>
          <w:lang w:val="en-US"/>
        </w:rPr>
        <w:t xml:space="preserve"> combination of frequency resources (BW) and spectral efficiency (MCS).</w:t>
      </w:r>
      <w:bookmarkEnd w:id="18"/>
    </w:p>
    <w:p w14:paraId="28FC09A7" w14:textId="132F79EF" w:rsidR="001D1C74" w:rsidRPr="00816216" w:rsidRDefault="00EF79A1" w:rsidP="003F12D6">
      <w:pPr>
        <w:pStyle w:val="Heading4"/>
        <w:rPr>
          <w:lang w:val="en-US"/>
        </w:rPr>
      </w:pPr>
      <w:r w:rsidRPr="00816216">
        <w:rPr>
          <w:lang w:val="en-US"/>
        </w:rPr>
        <w:lastRenderedPageBreak/>
        <w:t>Performance</w:t>
      </w:r>
      <w:r w:rsidR="001D1C74" w:rsidRPr="00816216">
        <w:rPr>
          <w:lang w:val="en-US"/>
        </w:rPr>
        <w:t xml:space="preserve"> evaluations</w:t>
      </w:r>
    </w:p>
    <w:p w14:paraId="607AFBC4" w14:textId="1A43F509" w:rsidR="001A78EF" w:rsidRDefault="00B00D87" w:rsidP="001A78EF">
      <w:pPr>
        <w:rPr>
          <w:lang w:val="en-US"/>
        </w:rPr>
      </w:pPr>
      <w:r w:rsidRPr="00816216">
        <w:rPr>
          <w:lang w:val="en-US"/>
        </w:rPr>
        <w:t>In the evaluations that follow, w</w:t>
      </w:r>
      <w:r w:rsidR="00ED2A5C" w:rsidRPr="00816216">
        <w:rPr>
          <w:lang w:val="en-US"/>
        </w:rPr>
        <w:t xml:space="preserve">e consider </w:t>
      </w:r>
      <w:r w:rsidR="007159D5" w:rsidRPr="00816216">
        <w:rPr>
          <w:lang w:val="en-US"/>
        </w:rPr>
        <w:t xml:space="preserve">FDSS with filter coefficients </w:t>
      </w:r>
      <w:r w:rsidR="001D5AF1" w:rsidRPr="00816216">
        <w:rPr>
          <w:lang w:val="en-US"/>
        </w:rPr>
        <w:t xml:space="preserve">of </w:t>
      </w:r>
      <w:r w:rsidR="007159D5" w:rsidRPr="00816216">
        <w:rPr>
          <w:lang w:val="en-US"/>
        </w:rPr>
        <w:t>[-0.12, 1, -0.12] and FDSS</w:t>
      </w:r>
      <w:r w:rsidR="001D5AF1" w:rsidRPr="00816216">
        <w:rPr>
          <w:lang w:val="en-US"/>
        </w:rPr>
        <w:t xml:space="preserve">-SE </w:t>
      </w:r>
      <w:r w:rsidR="0012219B" w:rsidRPr="00816216">
        <w:rPr>
          <w:lang w:val="en-US"/>
        </w:rPr>
        <w:t>with filter</w:t>
      </w:r>
      <w:r w:rsidR="001D5AF1" w:rsidRPr="00816216">
        <w:rPr>
          <w:lang w:val="en-US"/>
        </w:rPr>
        <w:t xml:space="preserve"> coefficients of </w:t>
      </w:r>
      <w:r w:rsidR="006B4E8A" w:rsidRPr="00816216">
        <w:rPr>
          <w:lang w:val="en-US"/>
        </w:rPr>
        <w:t>[</w:t>
      </w:r>
      <w:r w:rsidR="004A74D5" w:rsidRPr="00816216">
        <w:rPr>
          <w:lang w:val="en-US"/>
        </w:rPr>
        <w:t>-0.335, 1, -0.335</w:t>
      </w:r>
      <w:r w:rsidR="006B4E8A" w:rsidRPr="00816216">
        <w:rPr>
          <w:lang w:val="en-US"/>
        </w:rPr>
        <w:t>]</w:t>
      </w:r>
      <w:r w:rsidR="0098023E" w:rsidRPr="00816216">
        <w:rPr>
          <w:lang w:val="en-US"/>
        </w:rPr>
        <w:t xml:space="preserve"> which meet the RAN4 requirement mentioned in previous section</w:t>
      </w:r>
      <w:r w:rsidR="00700B97" w:rsidRPr="00816216">
        <w:rPr>
          <w:lang w:val="en-US"/>
        </w:rPr>
        <w:t>. Specifically</w:t>
      </w:r>
      <w:r w:rsidR="001A78EF" w:rsidRPr="00816216">
        <w:rPr>
          <w:lang w:val="en-US"/>
        </w:rPr>
        <w:t>, FDSS-SE employs a 25% spectrum extension</w:t>
      </w:r>
      <w:r w:rsidR="00A337E9" w:rsidRPr="00816216">
        <w:rPr>
          <w:lang w:val="en-US"/>
        </w:rPr>
        <w:t xml:space="preserve"> </w:t>
      </w:r>
      <w:r w:rsidR="005A75E9" w:rsidRPr="00816216">
        <w:rPr>
          <w:lang w:val="en-US"/>
        </w:rPr>
        <w:t>with</w:t>
      </w:r>
      <w:r w:rsidR="00BF7490">
        <w:rPr>
          <w:lang w:val="en-US"/>
        </w:rPr>
        <w:t xml:space="preserve"> the extension </w:t>
      </w:r>
      <w:r w:rsidR="009E2303" w:rsidRPr="00816216">
        <w:rPr>
          <w:lang w:val="en-US"/>
        </w:rPr>
        <w:t xml:space="preserve">set </w:t>
      </w:r>
      <w:r w:rsidR="00BF7490">
        <w:rPr>
          <w:lang w:val="en-US"/>
        </w:rPr>
        <w:t xml:space="preserve">to </w:t>
      </w:r>
      <w:r w:rsidR="00DF2FDA">
        <w:rPr>
          <w:lang w:val="en-US"/>
        </w:rPr>
        <w:t xml:space="preserve">an even </w:t>
      </w:r>
      <w:r w:rsidR="00F03A92">
        <w:rPr>
          <w:lang w:val="en-US"/>
        </w:rPr>
        <w:t xml:space="preserve">number of </w:t>
      </w:r>
      <w:r w:rsidR="00232975">
        <w:rPr>
          <w:lang w:val="en-US"/>
        </w:rPr>
        <w:t>PRB</w:t>
      </w:r>
      <w:r w:rsidR="00F03A92">
        <w:rPr>
          <w:lang w:val="en-US"/>
        </w:rPr>
        <w:t>s</w:t>
      </w:r>
      <w:r w:rsidR="009E2303" w:rsidRPr="00816216">
        <w:rPr>
          <w:lang w:val="en-US"/>
        </w:rPr>
        <w:t xml:space="preserve"> </w:t>
      </w:r>
      <w:r w:rsidR="00DD6711" w:rsidRPr="00816216">
        <w:rPr>
          <w:lang w:val="en-US"/>
        </w:rPr>
        <w:t>(by means of floor operation)</w:t>
      </w:r>
      <w:r w:rsidR="001A78EF" w:rsidRPr="00816216">
        <w:rPr>
          <w:lang w:val="en-US"/>
        </w:rPr>
        <w:t>,</w:t>
      </w:r>
      <w:r w:rsidR="001A78EF" w:rsidRPr="00B82F61">
        <w:rPr>
          <w:lang w:val="en-US"/>
        </w:rPr>
        <w:t xml:space="preserve"> and the receiver combines the information in the spectrum extension with the nominal spectrum part.</w:t>
      </w:r>
      <w:r w:rsidR="001A78EF">
        <w:rPr>
          <w:lang w:val="en-US"/>
        </w:rPr>
        <w:t xml:space="preserve"> </w:t>
      </w:r>
      <w:r w:rsidR="001A78EF" w:rsidRPr="0056214C">
        <w:rPr>
          <w:lang w:val="en-US"/>
        </w:rPr>
        <w:t xml:space="preserve">Detailed simulations parameters are summarized </w:t>
      </w:r>
      <w:r w:rsidR="00D31606">
        <w:rPr>
          <w:lang w:val="en-US"/>
        </w:rPr>
        <w:t xml:space="preserve">in </w:t>
      </w:r>
      <w:r w:rsidR="00D31606">
        <w:rPr>
          <w:lang w:val="en-US"/>
        </w:rPr>
        <w:fldChar w:fldCharType="begin"/>
      </w:r>
      <w:r w:rsidR="00D31606">
        <w:rPr>
          <w:lang w:val="en-US"/>
        </w:rPr>
        <w:instrText xml:space="preserve"> REF _Ref210424667 \h </w:instrText>
      </w:r>
      <w:r w:rsidR="00D31606">
        <w:rPr>
          <w:lang w:val="en-US"/>
        </w:rPr>
      </w:r>
      <w:r w:rsidR="00D31606">
        <w:rPr>
          <w:lang w:val="en-US"/>
        </w:rPr>
        <w:fldChar w:fldCharType="separate"/>
      </w:r>
      <w:r w:rsidR="001B4CDE">
        <w:t xml:space="preserve">Table </w:t>
      </w:r>
      <w:r w:rsidR="00347AF5">
        <w:rPr>
          <w:noProof/>
        </w:rPr>
        <w:t>3</w:t>
      </w:r>
      <w:r w:rsidR="00D31606">
        <w:rPr>
          <w:lang w:val="en-US"/>
        </w:rPr>
        <w:fldChar w:fldCharType="end"/>
      </w:r>
      <w:r w:rsidR="00347AF5">
        <w:rPr>
          <w:lang w:val="en-US"/>
        </w:rPr>
        <w:t>.</w:t>
      </w:r>
    </w:p>
    <w:p w14:paraId="79AB94E6" w14:textId="5FD952FC" w:rsidR="0035717E" w:rsidRPr="00816216" w:rsidRDefault="0035717E" w:rsidP="0035717E">
      <w:pPr>
        <w:rPr>
          <w:lang w:val="en-US"/>
        </w:rPr>
      </w:pPr>
      <w:r w:rsidRPr="00816216">
        <w:rPr>
          <w:lang w:val="en-US"/>
        </w:rPr>
        <w:t xml:space="preserve">Based on </w:t>
      </w:r>
      <w:r w:rsidR="00347AF5" w:rsidRPr="00816216">
        <w:rPr>
          <w:lang w:val="en-US"/>
        </w:rPr>
        <w:t>Step1</w:t>
      </w:r>
      <w:r w:rsidRPr="00816216">
        <w:rPr>
          <w:lang w:val="en-US"/>
        </w:rPr>
        <w:t xml:space="preserve"> mentioned in Section </w:t>
      </w:r>
      <w:r w:rsidRPr="00816216">
        <w:rPr>
          <w:lang w:val="en-US"/>
        </w:rPr>
        <w:fldChar w:fldCharType="begin"/>
      </w:r>
      <w:r w:rsidRPr="00816216">
        <w:rPr>
          <w:lang w:val="en-US"/>
        </w:rPr>
        <w:instrText xml:space="preserve"> REF _Ref210298026 \r \h  \* MERGEFORMAT </w:instrText>
      </w:r>
      <w:r w:rsidRPr="00816216">
        <w:rPr>
          <w:lang w:val="en-US"/>
        </w:rPr>
      </w:r>
      <w:r w:rsidRPr="00816216">
        <w:rPr>
          <w:lang w:val="en-US"/>
        </w:rPr>
        <w:fldChar w:fldCharType="separate"/>
      </w:r>
      <w:r w:rsidRPr="00816216">
        <w:rPr>
          <w:lang w:val="en-US"/>
        </w:rPr>
        <w:t>2.2.1.1</w:t>
      </w:r>
      <w:r w:rsidRPr="00816216">
        <w:rPr>
          <w:lang w:val="en-US"/>
        </w:rPr>
        <w:fldChar w:fldCharType="end"/>
      </w:r>
      <w:r w:rsidRPr="00816216">
        <w:rPr>
          <w:lang w:val="en-US"/>
        </w:rPr>
        <w:t>,  OBO results are illustrated</w:t>
      </w:r>
      <w:r w:rsidR="00431352">
        <w:rPr>
          <w:lang w:val="en-US"/>
        </w:rPr>
        <w:t xml:space="preserve"> for QPSK and pi/2-BPSK modulation schemes</w:t>
      </w:r>
      <w:r w:rsidRPr="00816216">
        <w:rPr>
          <w:lang w:val="en-US"/>
        </w:rPr>
        <w:t xml:space="preserve"> in </w:t>
      </w:r>
      <w:r w:rsidR="00E70A9C">
        <w:rPr>
          <w:lang w:val="en-US"/>
        </w:rPr>
        <w:t xml:space="preserve">Figure </w:t>
      </w:r>
      <w:r w:rsidR="00C50401">
        <w:rPr>
          <w:lang w:val="en-US"/>
        </w:rPr>
        <w:t>3</w:t>
      </w:r>
      <w:r w:rsidR="00252A5D">
        <w:rPr>
          <w:lang w:val="en-US"/>
        </w:rPr>
        <w:t xml:space="preserve"> and </w:t>
      </w:r>
      <w:r w:rsidR="00C50401">
        <w:rPr>
          <w:lang w:val="en-US"/>
        </w:rPr>
        <w:t xml:space="preserve">Figure 4, </w:t>
      </w:r>
      <w:r w:rsidR="00431352">
        <w:rPr>
          <w:lang w:val="en-US"/>
        </w:rPr>
        <w:t xml:space="preserve">respectively. </w:t>
      </w:r>
      <w:r w:rsidR="00B66F94">
        <w:rPr>
          <w:lang w:val="en-US"/>
        </w:rPr>
        <w:t>W</w:t>
      </w:r>
      <w:r w:rsidRPr="00816216">
        <w:rPr>
          <w:lang w:val="en-US"/>
        </w:rPr>
        <w:t xml:space="preserve">e can observe that both FDSS (transparent) and FDSS-SE (non-transparent) improve the OBO compared to the baseline. For FDSS, power boosting can be applied in the inner RB allocations, whereas for FDSS-SE, power boosting can be applied in all RB allocations. While not considered explicitly in </w:t>
      </w:r>
      <w:r w:rsidRPr="00816216">
        <w:rPr>
          <w:lang w:val="en-US"/>
        </w:rPr>
        <w:fldChar w:fldCharType="begin"/>
      </w:r>
      <w:r w:rsidRPr="00816216">
        <w:rPr>
          <w:lang w:val="en-US"/>
        </w:rPr>
        <w:instrText xml:space="preserve"> REF _Ref210298727 \h </w:instrText>
      </w:r>
      <w:r w:rsidRPr="00816216">
        <w:rPr>
          <w:lang w:val="en-US"/>
        </w:rPr>
      </w:r>
      <w:r w:rsidRPr="00816216">
        <w:rPr>
          <w:lang w:val="en-US"/>
        </w:rPr>
        <w:fldChar w:fldCharType="separate"/>
      </w:r>
      <w:r>
        <w:t xml:space="preserve">Figure </w:t>
      </w:r>
      <w:r>
        <w:rPr>
          <w:noProof/>
        </w:rPr>
        <w:t>3</w:t>
      </w:r>
      <w:r w:rsidRPr="00816216">
        <w:rPr>
          <w:lang w:val="en-US"/>
        </w:rPr>
        <w:fldChar w:fldCharType="end"/>
      </w:r>
      <w:r w:rsidR="00896AAF">
        <w:rPr>
          <w:lang w:val="en-US"/>
        </w:rPr>
        <w:t xml:space="preserve"> and </w:t>
      </w:r>
      <w:r w:rsidR="00896AAF">
        <w:rPr>
          <w:lang w:val="en-US"/>
        </w:rPr>
        <w:fldChar w:fldCharType="begin"/>
      </w:r>
      <w:r w:rsidR="00896AAF">
        <w:rPr>
          <w:lang w:val="en-US"/>
        </w:rPr>
        <w:instrText xml:space="preserve"> REF _Ref213338662 \h </w:instrText>
      </w:r>
      <w:r w:rsidR="00896AAF">
        <w:rPr>
          <w:lang w:val="en-US"/>
        </w:rPr>
      </w:r>
      <w:r w:rsidR="00896AAF">
        <w:rPr>
          <w:lang w:val="en-US"/>
        </w:rPr>
        <w:fldChar w:fldCharType="separate"/>
      </w:r>
      <w:r w:rsidR="00896AAF">
        <w:t xml:space="preserve">Figure </w:t>
      </w:r>
      <w:r w:rsidR="00896AAF">
        <w:rPr>
          <w:noProof/>
        </w:rPr>
        <w:t>4</w:t>
      </w:r>
      <w:r w:rsidR="00896AAF">
        <w:rPr>
          <w:lang w:val="en-US"/>
        </w:rPr>
        <w:fldChar w:fldCharType="end"/>
      </w:r>
      <w:r w:rsidR="00896AAF" w:rsidRPr="00816216">
        <w:rPr>
          <w:lang w:val="en-US"/>
        </w:rPr>
        <w:t xml:space="preserve">, </w:t>
      </w:r>
      <w:r w:rsidRPr="00816216">
        <w:rPr>
          <w:lang w:val="en-US"/>
        </w:rPr>
        <w:t xml:space="preserve"> it is also worth to note that one could apply further clipping, peak cancellation that help to reduce backoff.</w:t>
      </w:r>
    </w:p>
    <w:p w14:paraId="2A333395" w14:textId="1F8EBFED" w:rsidR="00C4368B" w:rsidRPr="00B57FA9" w:rsidRDefault="0035717E" w:rsidP="00B26858">
      <w:pPr>
        <w:pStyle w:val="Observation"/>
        <w:ind w:left="1699" w:hanging="1699"/>
        <w:rPr>
          <w:lang w:val="en-US"/>
        </w:rPr>
      </w:pPr>
      <w:bookmarkStart w:id="19" w:name="_Toc213442434"/>
      <w:r w:rsidRPr="00816216">
        <w:rPr>
          <w:lang w:val="en-US"/>
        </w:rPr>
        <w:t>FDSS allows to apply power boosting for inner RB allocations only</w:t>
      </w:r>
      <w:r>
        <w:rPr>
          <w:lang w:val="en-US"/>
        </w:rPr>
        <w:t>,</w:t>
      </w:r>
      <w:r w:rsidRPr="00816216">
        <w:rPr>
          <w:lang w:val="en-US"/>
        </w:rPr>
        <w:t xml:space="preserve"> while FDSS-SE allows to apply power boosting for all RB allocations.</w:t>
      </w:r>
      <w:bookmarkEnd w:id="19"/>
    </w:p>
    <w:p w14:paraId="1989CC37" w14:textId="3C9AD511" w:rsidR="00540654" w:rsidRDefault="00A83E80" w:rsidP="00831F12">
      <w:pPr>
        <w:rPr>
          <w:lang w:val="en-US"/>
        </w:rPr>
      </w:pPr>
      <w:r>
        <w:rPr>
          <w:lang w:val="en-US"/>
        </w:rPr>
        <w:t>Next</w:t>
      </w:r>
      <w:r w:rsidR="00831F12" w:rsidRPr="00816216">
        <w:rPr>
          <w:lang w:val="en-US"/>
        </w:rPr>
        <w:t>,</w:t>
      </w:r>
      <w:r w:rsidR="00FF4461">
        <w:rPr>
          <w:lang w:val="en-US"/>
        </w:rPr>
        <w:t xml:space="preserve"> </w:t>
      </w:r>
      <w:r w:rsidR="00C50401">
        <w:rPr>
          <w:lang w:val="en-US"/>
        </w:rPr>
        <w:t>Figure 5</w:t>
      </w:r>
      <w:r w:rsidR="0085505E">
        <w:rPr>
          <w:lang w:val="en-US"/>
        </w:rPr>
        <w:t xml:space="preserve"> and </w:t>
      </w:r>
      <w:r w:rsidR="00C50401">
        <w:rPr>
          <w:lang w:val="en-US"/>
        </w:rPr>
        <w:t>Figure 6</w:t>
      </w:r>
      <w:r w:rsidR="00262580">
        <w:rPr>
          <w:lang w:val="en-US"/>
        </w:rPr>
        <w:t xml:space="preserve"> </w:t>
      </w:r>
      <w:r w:rsidR="00782E8C">
        <w:rPr>
          <w:lang w:val="en-US"/>
        </w:rPr>
        <w:t xml:space="preserve">show </w:t>
      </w:r>
      <w:r w:rsidR="00782E8C" w:rsidRPr="00940D03">
        <w:rPr>
          <w:lang w:val="en-US"/>
        </w:rPr>
        <w:t xml:space="preserve">spectral efficiency vs SNR subject to target BLER of 10% adjusted with OBO at inner and edge </w:t>
      </w:r>
      <w:r w:rsidR="00913B4A" w:rsidRPr="00940D03">
        <w:rPr>
          <w:lang w:val="en-US"/>
        </w:rPr>
        <w:t xml:space="preserve">RB </w:t>
      </w:r>
      <w:r w:rsidR="00782E8C" w:rsidRPr="00940D03">
        <w:rPr>
          <w:lang w:val="en-US"/>
        </w:rPr>
        <w:t>allocations for baseline, FDSS and FDSS-SE schemes with QPSK at 50 PRBs</w:t>
      </w:r>
      <w:r w:rsidR="001B1E7E" w:rsidRPr="00940D03">
        <w:rPr>
          <w:lang w:val="en-US"/>
        </w:rPr>
        <w:t xml:space="preserve"> and with pi/2-BPSK at 50 PRBs, respectively.</w:t>
      </w:r>
      <w:r w:rsidR="008F6596" w:rsidRPr="00940D03">
        <w:rPr>
          <w:lang w:val="en-US"/>
        </w:rPr>
        <w:t xml:space="preserve"> For edge RB allocations with QPSK modulation, Net Gain offered by FDSS or FDSS-SE with respect to reference is positive and increases with spectral efficiency while FDSS-SE is slightly superior compared to that of FDSS. For inner RB allocations, both FDSS and FDSS-SE are not advantageous. On the other hand, with pi/2-BPSK modulation, both FDSS and FDSS-SE are advantageous for inner and edge RB allocations compared to the reference where no explicit spectral shaping is applied. </w:t>
      </w:r>
    </w:p>
    <w:p w14:paraId="0ABD2E23" w14:textId="77777777" w:rsidR="00540654" w:rsidRDefault="00540654" w:rsidP="00831F12">
      <w:pPr>
        <w:rPr>
          <w:lang w:val="en-US"/>
        </w:rPr>
      </w:pPr>
    </w:p>
    <w:p w14:paraId="233F08A3" w14:textId="77777777" w:rsidR="00540654" w:rsidRDefault="00540654" w:rsidP="00831F12">
      <w:pPr>
        <w:rPr>
          <w:lang w:val="en-US"/>
        </w:rPr>
      </w:pPr>
    </w:p>
    <w:p w14:paraId="2C32ED26" w14:textId="77777777" w:rsidR="00540654" w:rsidRDefault="00540654" w:rsidP="00831F12">
      <w:pPr>
        <w:rPr>
          <w:lang w:val="en-US"/>
        </w:rPr>
      </w:pPr>
    </w:p>
    <w:p w14:paraId="5028CEBE" w14:textId="77777777" w:rsidR="00540654" w:rsidRDefault="00540654" w:rsidP="00831F12">
      <w:pPr>
        <w:rPr>
          <w:lang w:val="en-US"/>
        </w:rPr>
      </w:pPr>
    </w:p>
    <w:p w14:paraId="5601A72C" w14:textId="2A028DEC" w:rsidR="00BA4F06" w:rsidRDefault="00831F12" w:rsidP="00BA4F06">
      <w:pPr>
        <w:rPr>
          <w:lang w:val="en-US" w:eastAsia="en-GB"/>
        </w:rPr>
      </w:pPr>
      <w:r w:rsidRPr="00816216">
        <w:rPr>
          <w:lang w:val="en-US"/>
        </w:rPr>
        <w:t xml:space="preserve"> </w:t>
      </w:r>
    </w:p>
    <w:p w14:paraId="3C2A8AC3" w14:textId="77777777" w:rsidR="0035717E" w:rsidRDefault="0035717E" w:rsidP="001A78EF">
      <w:pPr>
        <w:rPr>
          <w:lang w:val="en-US"/>
        </w:rPr>
      </w:pPr>
    </w:p>
    <w:p w14:paraId="670D5890" w14:textId="2B3BC35D" w:rsidR="001A78EF" w:rsidRPr="00816216" w:rsidRDefault="00B2211E" w:rsidP="001A78EF">
      <w:pPr>
        <w:keepNext/>
        <w:jc w:val="center"/>
        <w:rPr>
          <w:lang w:val="en-US"/>
        </w:rPr>
      </w:pPr>
      <w:r w:rsidRPr="00B2211E">
        <w:rPr>
          <w:noProof/>
          <w:lang w:val="en-US"/>
        </w:rPr>
        <w:lastRenderedPageBreak/>
        <w:drawing>
          <wp:inline distT="0" distB="0" distL="0" distR="0" wp14:anchorId="2B78ADA0" wp14:editId="7FDFFFA0">
            <wp:extent cx="4114800" cy="2509263"/>
            <wp:effectExtent l="0" t="0" r="0" b="5715"/>
            <wp:docPr id="1457808814" name="Picture 1" descr="A char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08814" name="Picture 1" descr="A chart of a graph&#10;&#10;AI-generated content may be incorrect."/>
                    <pic:cNvPicPr/>
                  </pic:nvPicPr>
                  <pic:blipFill>
                    <a:blip r:embed="rId13"/>
                    <a:stretch>
                      <a:fillRect/>
                    </a:stretch>
                  </pic:blipFill>
                  <pic:spPr>
                    <a:xfrm>
                      <a:off x="0" y="0"/>
                      <a:ext cx="4114800" cy="2509263"/>
                    </a:xfrm>
                    <a:prstGeom prst="rect">
                      <a:avLst/>
                    </a:prstGeom>
                  </pic:spPr>
                </pic:pic>
              </a:graphicData>
            </a:graphic>
          </wp:inline>
        </w:drawing>
      </w:r>
      <w:r w:rsidR="00CA0245" w:rsidRPr="00CA0245">
        <w:rPr>
          <w:noProof/>
          <w:lang w:val="en-US"/>
        </w:rPr>
        <w:drawing>
          <wp:inline distT="0" distB="0" distL="0" distR="0" wp14:anchorId="0C17FF43" wp14:editId="7E832B9B">
            <wp:extent cx="4114800" cy="2509263"/>
            <wp:effectExtent l="0" t="0" r="0" b="5715"/>
            <wp:docPr id="638182838"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182838" name="Picture 1" descr="A graph of a diagram&#10;&#10;AI-generated content may be incorrect."/>
                    <pic:cNvPicPr/>
                  </pic:nvPicPr>
                  <pic:blipFill>
                    <a:blip r:embed="rId14"/>
                    <a:stretch>
                      <a:fillRect/>
                    </a:stretch>
                  </pic:blipFill>
                  <pic:spPr>
                    <a:xfrm>
                      <a:off x="0" y="0"/>
                      <a:ext cx="4114800" cy="2509263"/>
                    </a:xfrm>
                    <a:prstGeom prst="rect">
                      <a:avLst/>
                    </a:prstGeom>
                  </pic:spPr>
                </pic:pic>
              </a:graphicData>
            </a:graphic>
          </wp:inline>
        </w:drawing>
      </w:r>
      <w:r w:rsidR="00AF0EF6" w:rsidRPr="00AF0EF6">
        <w:rPr>
          <w:noProof/>
          <w:lang w:val="en-US"/>
        </w:rPr>
        <w:drawing>
          <wp:inline distT="0" distB="0" distL="0" distR="0" wp14:anchorId="665529DF" wp14:editId="4F6DC556">
            <wp:extent cx="4114800" cy="2509273"/>
            <wp:effectExtent l="0" t="0" r="0" b="5715"/>
            <wp:docPr id="1585973420" name="Picture 1" descr="A char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73420" name="Picture 1" descr="A chart of a graph&#10;&#10;AI-generated content may be incorrect."/>
                    <pic:cNvPicPr/>
                  </pic:nvPicPr>
                  <pic:blipFill>
                    <a:blip r:embed="rId15"/>
                    <a:stretch>
                      <a:fillRect/>
                    </a:stretch>
                  </pic:blipFill>
                  <pic:spPr>
                    <a:xfrm>
                      <a:off x="0" y="0"/>
                      <a:ext cx="4114800" cy="2509273"/>
                    </a:xfrm>
                    <a:prstGeom prst="rect">
                      <a:avLst/>
                    </a:prstGeom>
                  </pic:spPr>
                </pic:pic>
              </a:graphicData>
            </a:graphic>
          </wp:inline>
        </w:drawing>
      </w:r>
    </w:p>
    <w:p w14:paraId="366EC4FB" w14:textId="5C88AD3F" w:rsidR="001A78EF" w:rsidRDefault="001A78EF" w:rsidP="00A60C14">
      <w:pPr>
        <w:pStyle w:val="Caption"/>
        <w:jc w:val="center"/>
      </w:pPr>
      <w:bookmarkStart w:id="20" w:name="_Ref210298727"/>
      <w:r w:rsidRPr="005F0C23">
        <w:t xml:space="preserve">Figure </w:t>
      </w:r>
      <w:r w:rsidRPr="005F0C23">
        <w:fldChar w:fldCharType="begin"/>
      </w:r>
      <w:r w:rsidRPr="005F0C23">
        <w:instrText xml:space="preserve"> SEQ Figure \* ARABIC </w:instrText>
      </w:r>
      <w:r w:rsidRPr="005F0C23">
        <w:fldChar w:fldCharType="separate"/>
      </w:r>
      <w:r w:rsidR="001B4CDE" w:rsidRPr="005F0C23">
        <w:t>3</w:t>
      </w:r>
      <w:r w:rsidRPr="005F0C23">
        <w:fldChar w:fldCharType="end"/>
      </w:r>
      <w:bookmarkEnd w:id="20"/>
      <w:r w:rsidR="00F31341" w:rsidRPr="00816216">
        <w:t>: OBO for baseline, FDSS and FDSS-SE schemes when DFT-s-OFDM is considered with QPSK modulation and 15 kHz subcarrier spacin</w:t>
      </w:r>
      <w:r w:rsidR="00A60C14" w:rsidRPr="00816216">
        <w:t>g.</w:t>
      </w:r>
    </w:p>
    <w:p w14:paraId="119CC644" w14:textId="41003CC6" w:rsidR="00784D07" w:rsidRDefault="00784D07" w:rsidP="00940D03">
      <w:pPr>
        <w:jc w:val="center"/>
        <w:rPr>
          <w:lang w:val="en-US" w:eastAsia="en-GB"/>
        </w:rPr>
      </w:pPr>
    </w:p>
    <w:p w14:paraId="1A90D4B4" w14:textId="06AA1837" w:rsidR="00493F68" w:rsidRDefault="00493F68" w:rsidP="00940D03">
      <w:pPr>
        <w:jc w:val="center"/>
        <w:rPr>
          <w:lang w:val="en-US" w:eastAsia="en-GB"/>
        </w:rPr>
      </w:pPr>
      <w:r w:rsidRPr="00493F68">
        <w:rPr>
          <w:noProof/>
          <w:lang w:val="en-US" w:eastAsia="en-GB"/>
        </w:rPr>
        <w:lastRenderedPageBreak/>
        <w:drawing>
          <wp:inline distT="0" distB="0" distL="0" distR="0" wp14:anchorId="670B3C0C" wp14:editId="3D3B0C7F">
            <wp:extent cx="4114800" cy="2509264"/>
            <wp:effectExtent l="0" t="0" r="0" b="5715"/>
            <wp:docPr id="46522051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220516" name="Picture 1" descr="A diagram of a graph&#10;&#10;AI-generated content may be incorrect."/>
                    <pic:cNvPicPr/>
                  </pic:nvPicPr>
                  <pic:blipFill>
                    <a:blip r:embed="rId16"/>
                    <a:stretch>
                      <a:fillRect/>
                    </a:stretch>
                  </pic:blipFill>
                  <pic:spPr>
                    <a:xfrm>
                      <a:off x="0" y="0"/>
                      <a:ext cx="4114800" cy="2509264"/>
                    </a:xfrm>
                    <a:prstGeom prst="rect">
                      <a:avLst/>
                    </a:prstGeom>
                  </pic:spPr>
                </pic:pic>
              </a:graphicData>
            </a:graphic>
          </wp:inline>
        </w:drawing>
      </w:r>
      <w:r w:rsidR="00EE59B9" w:rsidRPr="00EE59B9">
        <w:rPr>
          <w:noProof/>
          <w:lang w:val="en-US" w:eastAsia="en-GB"/>
        </w:rPr>
        <w:drawing>
          <wp:inline distT="0" distB="0" distL="0" distR="0" wp14:anchorId="2BAA6776" wp14:editId="05C063D1">
            <wp:extent cx="4114800" cy="2509264"/>
            <wp:effectExtent l="0" t="0" r="0" b="5715"/>
            <wp:docPr id="2103502106" name="Picture 1" descr="A char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02106" name="Picture 1" descr="A chart of a graph&#10;&#10;AI-generated content may be incorrect."/>
                    <pic:cNvPicPr/>
                  </pic:nvPicPr>
                  <pic:blipFill>
                    <a:blip r:embed="rId17"/>
                    <a:stretch>
                      <a:fillRect/>
                    </a:stretch>
                  </pic:blipFill>
                  <pic:spPr>
                    <a:xfrm>
                      <a:off x="0" y="0"/>
                      <a:ext cx="4114800" cy="2509264"/>
                    </a:xfrm>
                    <a:prstGeom prst="rect">
                      <a:avLst/>
                    </a:prstGeom>
                  </pic:spPr>
                </pic:pic>
              </a:graphicData>
            </a:graphic>
          </wp:inline>
        </w:drawing>
      </w:r>
    </w:p>
    <w:p w14:paraId="247804BF" w14:textId="760B4D43" w:rsidR="00F42C94" w:rsidRDefault="00F42C94" w:rsidP="00940D03">
      <w:pPr>
        <w:jc w:val="center"/>
        <w:rPr>
          <w:lang w:val="en-US" w:eastAsia="en-GB"/>
        </w:rPr>
      </w:pPr>
      <w:r w:rsidRPr="00B41A0B">
        <w:rPr>
          <w:noProof/>
          <w:lang w:val="en-US" w:eastAsia="en-GB"/>
        </w:rPr>
        <w:drawing>
          <wp:inline distT="0" distB="0" distL="0" distR="0" wp14:anchorId="2AA00425" wp14:editId="6FE55786">
            <wp:extent cx="4114800" cy="2509265"/>
            <wp:effectExtent l="0" t="0" r="0" b="5715"/>
            <wp:docPr id="719978069" name="Picture 1" descr="A char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494696" name="Picture 1" descr="A chart of a graph&#10;&#10;AI-generated content may be incorrect."/>
                    <pic:cNvPicPr/>
                  </pic:nvPicPr>
                  <pic:blipFill>
                    <a:blip r:embed="rId18"/>
                    <a:stretch>
                      <a:fillRect/>
                    </a:stretch>
                  </pic:blipFill>
                  <pic:spPr>
                    <a:xfrm>
                      <a:off x="0" y="0"/>
                      <a:ext cx="4114800" cy="2509265"/>
                    </a:xfrm>
                    <a:prstGeom prst="rect">
                      <a:avLst/>
                    </a:prstGeom>
                  </pic:spPr>
                </pic:pic>
              </a:graphicData>
            </a:graphic>
          </wp:inline>
        </w:drawing>
      </w:r>
    </w:p>
    <w:p w14:paraId="083F0205" w14:textId="4AB395A7" w:rsidR="00C46911" w:rsidRDefault="00C46911" w:rsidP="00940D03">
      <w:pPr>
        <w:jc w:val="center"/>
        <w:rPr>
          <w:lang w:val="en-US" w:eastAsia="en-GB"/>
        </w:rPr>
      </w:pPr>
    </w:p>
    <w:p w14:paraId="708B03A0" w14:textId="3113FB60" w:rsidR="00784D07" w:rsidRPr="00816216" w:rsidRDefault="00784D07" w:rsidP="00784D07">
      <w:pPr>
        <w:pStyle w:val="Caption"/>
        <w:jc w:val="center"/>
      </w:pPr>
      <w:bookmarkStart w:id="21" w:name="_Ref213338662"/>
      <w:r w:rsidRPr="00B901E2">
        <w:t xml:space="preserve">Figure </w:t>
      </w:r>
      <w:r w:rsidRPr="00B901E2">
        <w:fldChar w:fldCharType="begin"/>
      </w:r>
      <w:r w:rsidRPr="00B901E2">
        <w:instrText xml:space="preserve"> SEQ Figure \* ARABIC </w:instrText>
      </w:r>
      <w:r w:rsidRPr="00B901E2">
        <w:fldChar w:fldCharType="separate"/>
      </w:r>
      <w:r w:rsidR="001B4CDE" w:rsidRPr="00B901E2">
        <w:t>4</w:t>
      </w:r>
      <w:r w:rsidRPr="00B901E2">
        <w:fldChar w:fldCharType="end"/>
      </w:r>
      <w:bookmarkEnd w:id="21"/>
      <w:r w:rsidRPr="00B901E2">
        <w:t>:</w:t>
      </w:r>
      <w:r w:rsidRPr="00816216">
        <w:t xml:space="preserve"> OBO for baseline, FDSS and FDSS-SE schemes when DFT-s-OFDM is considered with </w:t>
      </w:r>
      <w:r>
        <w:t>pi/2-B</w:t>
      </w:r>
      <w:r w:rsidRPr="00816216">
        <w:t>PSK modulation and 15 kHz subcarrier spacing.</w:t>
      </w:r>
    </w:p>
    <w:p w14:paraId="095E7D89" w14:textId="77777777" w:rsidR="00784D07" w:rsidRPr="00A12E8F" w:rsidRDefault="00784D07" w:rsidP="00CD0F6F"/>
    <w:p w14:paraId="52879C09" w14:textId="1B25854B" w:rsidR="001A78EF" w:rsidRDefault="001A78EF" w:rsidP="001A78EF">
      <w:pPr>
        <w:pStyle w:val="Caption"/>
        <w:jc w:val="center"/>
        <w:rPr>
          <w:b w:val="0"/>
          <w:bCs/>
        </w:rPr>
      </w:pPr>
    </w:p>
    <w:p w14:paraId="3779F0B8" w14:textId="7B38B4E1" w:rsidR="001A78EF" w:rsidRDefault="00A86522" w:rsidP="0052385B">
      <w:pPr>
        <w:keepNext/>
        <w:jc w:val="center"/>
      </w:pPr>
      <w:r w:rsidRPr="00816216">
        <w:rPr>
          <w:noProof/>
          <w:lang w:val="en-US"/>
        </w:rPr>
        <w:lastRenderedPageBreak/>
        <w:t xml:space="preserve"> </w:t>
      </w:r>
      <w:r w:rsidR="001A78EF" w:rsidRPr="00816216">
        <w:rPr>
          <w:noProof/>
          <w:lang w:val="en-US"/>
          <w14:ligatures w14:val="standardContextual"/>
        </w:rPr>
        <w:t xml:space="preserve"> </w:t>
      </w:r>
    </w:p>
    <w:p w14:paraId="6E8D3A20" w14:textId="77777777" w:rsidR="00E25062" w:rsidRPr="00A12E8F" w:rsidRDefault="00E25062" w:rsidP="00CD0F6F"/>
    <w:p w14:paraId="2BBC3A0F" w14:textId="77777777" w:rsidR="00AC5BF7" w:rsidRDefault="00434FCE" w:rsidP="004738A1">
      <w:pPr>
        <w:keepNext/>
        <w:ind w:left="1701"/>
      </w:pPr>
      <w:r>
        <w:rPr>
          <w:noProof/>
          <w:lang w:val="en-US" w:eastAsia="en-GB"/>
        </w:rPr>
        <mc:AlternateContent>
          <mc:Choice Requires="wpg">
            <w:drawing>
              <wp:anchor distT="0" distB="0" distL="114300" distR="114300" simplePos="0" relativeHeight="251658246" behindDoc="0" locked="0" layoutInCell="1" allowOverlap="1" wp14:anchorId="71632C31" wp14:editId="037D317E">
                <wp:simplePos x="0" y="0"/>
                <wp:positionH relativeFrom="column">
                  <wp:posOffset>1043861</wp:posOffset>
                </wp:positionH>
                <wp:positionV relativeFrom="paragraph">
                  <wp:posOffset>77352</wp:posOffset>
                </wp:positionV>
                <wp:extent cx="3923030" cy="3093085"/>
                <wp:effectExtent l="0" t="0" r="1270" b="5715"/>
                <wp:wrapTopAndBottom/>
                <wp:docPr id="1221900472" name="Group 10"/>
                <wp:cNvGraphicFramePr/>
                <a:graphic xmlns:a="http://schemas.openxmlformats.org/drawingml/2006/main">
                  <a:graphicData uri="http://schemas.microsoft.com/office/word/2010/wordprocessingGroup">
                    <wpg:wgp>
                      <wpg:cNvGrpSpPr/>
                      <wpg:grpSpPr>
                        <a:xfrm>
                          <a:off x="0" y="0"/>
                          <a:ext cx="3923030" cy="3093085"/>
                          <a:chOff x="0" y="0"/>
                          <a:chExt cx="3923030" cy="3093085"/>
                        </a:xfrm>
                      </wpg:grpSpPr>
                      <pic:pic xmlns:pic="http://schemas.openxmlformats.org/drawingml/2006/picture">
                        <pic:nvPicPr>
                          <pic:cNvPr id="1858089358" name="Picture 1858089358" descr="A graph of different colored lines&#10;&#10;AI-generated content may be incorrect."/>
                          <pic:cNvPicPr>
                            <a:picLocks noChangeAspect="1"/>
                          </pic:cNvPicPr>
                        </pic:nvPicPr>
                        <pic:blipFill>
                          <a:blip r:embed="rId19"/>
                          <a:stretch>
                            <a:fillRect/>
                          </a:stretch>
                        </pic:blipFill>
                        <pic:spPr>
                          <a:xfrm>
                            <a:off x="0" y="0"/>
                            <a:ext cx="3923030" cy="3093085"/>
                          </a:xfrm>
                          <a:prstGeom prst="rect">
                            <a:avLst/>
                          </a:prstGeom>
                        </pic:spPr>
                      </pic:pic>
                      <wps:wsp>
                        <wps:cNvPr id="2121996443" name="Straight Arrow Connector 2121996443"/>
                        <wps:cNvCnPr>
                          <a:cxnSpLocks/>
                        </wps:cNvCnPr>
                        <wps:spPr>
                          <a:xfrm flipH="1">
                            <a:off x="2113336" y="1661466"/>
                            <a:ext cx="347132" cy="0"/>
                          </a:xfrm>
                          <a:prstGeom prst="straightConnector1">
                            <a:avLst/>
                          </a:prstGeom>
                          <a:ln w="12700">
                            <a:solidFill>
                              <a:schemeClr val="tx1"/>
                            </a:solidFill>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1703416375" name="Straight Arrow Connector 1703416375"/>
                        <wps:cNvCnPr>
                          <a:cxnSpLocks/>
                        </wps:cNvCnPr>
                        <wps:spPr>
                          <a:xfrm flipH="1">
                            <a:off x="1539227" y="2383800"/>
                            <a:ext cx="213521" cy="0"/>
                          </a:xfrm>
                          <a:prstGeom prst="straightConnector1">
                            <a:avLst/>
                          </a:prstGeom>
                          <a:ln w="12700">
                            <a:solidFill>
                              <a:schemeClr val="tx1"/>
                            </a:solidFill>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2067527771" name="TextBox 7"/>
                        <wps:cNvSpPr txBox="1"/>
                        <wps:spPr>
                          <a:xfrm>
                            <a:off x="2398378" y="1591358"/>
                            <a:ext cx="970280" cy="415290"/>
                          </a:xfrm>
                          <a:prstGeom prst="rect">
                            <a:avLst/>
                          </a:prstGeom>
                          <a:noFill/>
                        </wps:spPr>
                        <wps:txbx>
                          <w:txbxContent>
                            <w:p w14:paraId="32748693" w14:textId="77777777" w:rsidR="00AA6A27" w:rsidRDefault="00AA6A27" w:rsidP="00AA6A27">
                              <w:pPr>
                                <w:rPr>
                                  <w:rFonts w:asciiTheme="minorHAnsi" w:hAnsi="Calibri"/>
                                  <w:color w:val="000000" w:themeColor="text1"/>
                                  <w:kern w:val="24"/>
                                  <w:sz w:val="22"/>
                                  <w:szCs w:val="22"/>
                                </w:rPr>
                              </w:pPr>
                              <w:r>
                                <w:rPr>
                                  <w:rFonts w:asciiTheme="minorHAnsi" w:hAnsi="Calibri"/>
                                  <w:color w:val="000000" w:themeColor="text1"/>
                                  <w:kern w:val="24"/>
                                  <w:sz w:val="22"/>
                                  <w:szCs w:val="22"/>
                                </w:rPr>
                                <w:t>Net Gain</w:t>
                              </w:r>
                              <w:r>
                                <w:rPr>
                                  <w:rFonts w:asciiTheme="minorHAnsi" w:hAnsi="Calibri"/>
                                  <w:color w:val="000000" w:themeColor="text1"/>
                                  <w:kern w:val="24"/>
                                  <w:position w:val="-6"/>
                                  <w:sz w:val="22"/>
                                  <w:szCs w:val="22"/>
                                  <w:vertAlign w:val="subscript"/>
                                </w:rPr>
                                <w:t>FDSS-SE</w:t>
                              </w:r>
                            </w:p>
                          </w:txbxContent>
                        </wps:txbx>
                        <wps:bodyPr wrap="none" rtlCol="0">
                          <a:spAutoFit/>
                        </wps:bodyPr>
                      </wps:wsp>
                      <wps:wsp>
                        <wps:cNvPr id="958407403" name="TextBox 9"/>
                        <wps:cNvSpPr txBox="1"/>
                        <wps:spPr>
                          <a:xfrm>
                            <a:off x="1632316" y="2337686"/>
                            <a:ext cx="859155" cy="415290"/>
                          </a:xfrm>
                          <a:prstGeom prst="rect">
                            <a:avLst/>
                          </a:prstGeom>
                          <a:noFill/>
                        </wps:spPr>
                        <wps:txbx>
                          <w:txbxContent>
                            <w:p w14:paraId="41767C00" w14:textId="77777777" w:rsidR="00AA6A27" w:rsidRDefault="00AA6A27" w:rsidP="00AA6A27">
                              <w:pPr>
                                <w:rPr>
                                  <w:rFonts w:asciiTheme="minorHAnsi" w:hAnsi="Calibri"/>
                                  <w:color w:val="000000" w:themeColor="text1"/>
                                  <w:kern w:val="24"/>
                                  <w:sz w:val="22"/>
                                  <w:szCs w:val="22"/>
                                </w:rPr>
                              </w:pPr>
                              <w:r>
                                <w:rPr>
                                  <w:rFonts w:asciiTheme="minorHAnsi" w:hAnsi="Calibri"/>
                                  <w:color w:val="000000" w:themeColor="text1"/>
                                  <w:kern w:val="24"/>
                                  <w:sz w:val="22"/>
                                  <w:szCs w:val="22"/>
                                </w:rPr>
                                <w:t>Net Gain</w:t>
                              </w:r>
                              <w:r>
                                <w:rPr>
                                  <w:rFonts w:asciiTheme="minorHAnsi" w:hAnsi="Calibri"/>
                                  <w:color w:val="000000" w:themeColor="text1"/>
                                  <w:kern w:val="24"/>
                                  <w:position w:val="-6"/>
                                  <w:sz w:val="22"/>
                                  <w:szCs w:val="22"/>
                                  <w:vertAlign w:val="subscript"/>
                                </w:rPr>
                                <w:t>FDSS</w:t>
                              </w:r>
                            </w:p>
                          </w:txbxContent>
                        </wps:txbx>
                        <wps:bodyPr wrap="none" rtlCol="0">
                          <a:spAutoFit/>
                        </wps:bodyPr>
                      </wps:wsp>
                    </wpg:wgp>
                  </a:graphicData>
                </a:graphic>
              </wp:anchor>
            </w:drawing>
          </mc:Choice>
          <mc:Fallback>
            <w:pict>
              <v:group w14:anchorId="71632C31" id="Group 10" o:spid="_x0000_s1026" style="position:absolute;left:0;text-align:left;margin-left:82.2pt;margin-top:6.1pt;width:308.9pt;height:243.55pt;z-index:251658246" coordsize="39230,309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8089358" o:spid="_x0000_s1027" type="#_x0000_t75" alt="A graph of different colored lines&#10;&#10;AI-generated content may be incorrect." style="position:absolute;width:39230;height:309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">
                  <v:imagedata r:id="rId20" o:title="A graph of different colored lines&#10;&#10;AI-generated content may be incorrect"/>
                </v:shape>
                <v:shapetype id="_x0000_t32" coordsize="21600,21600" o:spt="32" o:oned="t" path="m,l21600,21600e" filled="f">
                  <v:path arrowok="t" fillok="f" o:connecttype="none"/>
                  <o:lock v:ext="edit" shapetype="t"/>
                </v:shapetype>
                <v:shape id="Straight Arrow Connector 2121996443" o:spid="_x0000_s1028" type="#_x0000_t32" style="position:absolute;left:21133;top:16614;width:3471;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" strokecolor="black [3213]" strokeweight="1pt">
                  <v:stroke startarrow="block" endarrow="block" joinstyle="miter"/>
                  <o:lock v:ext="edit" shapetype="f"/>
                </v:shape>
                <v:shape id="Straight Arrow Connector 1703416375" o:spid="_x0000_s1029" type="#_x0000_t32" style="position:absolute;left:15392;top:23838;width:2135;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" strokecolor="black [3213]" strokeweight="1pt">
                  <v:stroke startarrow="block" endarrow="block" joinstyle="miter"/>
                  <o:lock v:ext="edit" shapetype="f"/>
                </v:shape>
                <v:shapetype id="_x0000_t202" coordsize="21600,21600" o:spt="202" path="m,l,21600r21600,l21600,xe">
                  <v:stroke joinstyle="miter"/>
                  <v:path gradientshapeok="t" o:connecttype="rect"/>
                </v:shapetype>
                <v:shape id="TextBox 7" o:spid="_x0000_s1030" type="#_x0000_t202" style="position:absolute;left:23983;top:15913;width:9703;height:415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" filled="f" stroked="f">
                  <v:textbox style="mso-fit-shape-to-text:t">
                    <w:txbxContent>
                      <w:p w14:paraId="32748693" w14:textId="77777777" w:rsidR="00AA6A27" w:rsidRDefault="00AA6A27" w:rsidP="00AA6A27">
                        <w:pPr>
                          <w:rPr>
                            <w:rFonts w:asciiTheme="minorHAnsi" w:hAnsi="Calibri"/>
                            <w:color w:val="000000" w:themeColor="text1"/>
                            <w:kern w:val="24"/>
                            <w:sz w:val="22"/>
                            <w:szCs w:val="22"/>
                          </w:rPr>
                        </w:pPr>
                        <w:r>
                          <w:rPr>
                            <w:rFonts w:asciiTheme="minorHAnsi" w:hAnsi="Calibri"/>
                            <w:color w:val="000000" w:themeColor="text1"/>
                            <w:kern w:val="24"/>
                            <w:sz w:val="22"/>
                            <w:szCs w:val="22"/>
                          </w:rPr>
                          <w:t>Net Gain</w:t>
                        </w:r>
                        <w:r>
                          <w:rPr>
                            <w:rFonts w:asciiTheme="minorHAnsi" w:hAnsi="Calibri"/>
                            <w:color w:val="000000" w:themeColor="text1"/>
                            <w:kern w:val="24"/>
                            <w:position w:val="-6"/>
                            <w:sz w:val="22"/>
                            <w:szCs w:val="22"/>
                            <w:vertAlign w:val="subscript"/>
                          </w:rPr>
                          <w:t>FDSS-SE</w:t>
                        </w:r>
                      </w:p>
                    </w:txbxContent>
                  </v:textbox>
                </v:shape>
                <v:shape id="TextBox 9" o:spid="_x0000_s1031" type="#_x0000_t202" style="position:absolute;left:16323;top:23376;width:8591;height:415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" filled="f" stroked="f">
                  <v:textbox style="mso-fit-shape-to-text:t">
                    <w:txbxContent>
                      <w:p w14:paraId="41767C00" w14:textId="77777777" w:rsidR="00AA6A27" w:rsidRDefault="00AA6A27" w:rsidP="00AA6A27">
                        <w:pPr>
                          <w:rPr>
                            <w:rFonts w:asciiTheme="minorHAnsi" w:hAnsi="Calibri"/>
                            <w:color w:val="000000" w:themeColor="text1"/>
                            <w:kern w:val="24"/>
                            <w:sz w:val="22"/>
                            <w:szCs w:val="22"/>
                          </w:rPr>
                        </w:pPr>
                        <w:r>
                          <w:rPr>
                            <w:rFonts w:asciiTheme="minorHAnsi" w:hAnsi="Calibri"/>
                            <w:color w:val="000000" w:themeColor="text1"/>
                            <w:kern w:val="24"/>
                            <w:sz w:val="22"/>
                            <w:szCs w:val="22"/>
                          </w:rPr>
                          <w:t>Net Gain</w:t>
                        </w:r>
                        <w:r>
                          <w:rPr>
                            <w:rFonts w:asciiTheme="minorHAnsi" w:hAnsi="Calibri"/>
                            <w:color w:val="000000" w:themeColor="text1"/>
                            <w:kern w:val="24"/>
                            <w:position w:val="-6"/>
                            <w:sz w:val="22"/>
                            <w:szCs w:val="22"/>
                            <w:vertAlign w:val="subscript"/>
                          </w:rPr>
                          <w:t>FDSS</w:t>
                        </w:r>
                      </w:p>
                    </w:txbxContent>
                  </v:textbox>
                </v:shape>
                <w10:wrap type="topAndBottom"/>
              </v:group>
            </w:pict>
          </mc:Fallback>
        </mc:AlternateContent>
      </w:r>
    </w:p>
    <w:p w14:paraId="6F0C1302" w14:textId="53D5F330" w:rsidR="00AC5BF7" w:rsidRDefault="00AC5BF7" w:rsidP="004738A1">
      <w:pPr>
        <w:pStyle w:val="Caption"/>
        <w:jc w:val="both"/>
      </w:pPr>
      <w:r>
        <w:t xml:space="preserve">Figure </w:t>
      </w:r>
      <w:r>
        <w:fldChar w:fldCharType="begin"/>
      </w:r>
      <w:r>
        <w:instrText xml:space="preserve"> SEQ Figure \* ARABIC </w:instrText>
      </w:r>
      <w:r>
        <w:fldChar w:fldCharType="separate"/>
      </w:r>
      <w:r w:rsidR="004738A1">
        <w:rPr>
          <w:noProof/>
        </w:rPr>
        <w:t>5</w:t>
      </w:r>
      <w:r>
        <w:fldChar w:fldCharType="end"/>
      </w:r>
      <w:r>
        <w:t xml:space="preserve">: </w:t>
      </w:r>
      <w:r w:rsidRPr="001953CF">
        <w:t>Spectral efficiency vs SNR at 10% BLER adjusted with OBO at inner and edge allocations for baseline, FDSS and FDSS-SE schemes with QPSK at 50 PRBs.</w:t>
      </w:r>
    </w:p>
    <w:p w14:paraId="1AC39A2B" w14:textId="0B50547D" w:rsidR="001A78EF" w:rsidRPr="00DE0DFD" w:rsidRDefault="001A78EF" w:rsidP="00AC5BF7">
      <w:pPr>
        <w:ind w:left="1701"/>
        <w:rPr>
          <w:lang w:val="en-US" w:eastAsia="en-GB"/>
        </w:rPr>
      </w:pPr>
    </w:p>
    <w:p w14:paraId="04834B9D" w14:textId="77777777" w:rsidR="004738A1" w:rsidRDefault="00434FCE" w:rsidP="004738A1">
      <w:pPr>
        <w:keepNext/>
        <w:ind w:left="1701"/>
      </w:pPr>
      <w:r>
        <w:rPr>
          <w:noProof/>
          <w:lang w:val="en-US"/>
        </w:rPr>
        <w:drawing>
          <wp:inline distT="0" distB="0" distL="0" distR="0" wp14:anchorId="038B02B7" wp14:editId="62097C14">
            <wp:extent cx="3840480" cy="3033844"/>
            <wp:effectExtent l="0" t="0" r="7620" b="0"/>
            <wp:docPr id="1020393304" name="Picture 8" descr="A graph of different types of data&#10;&#10;AI-generated content may be incorrect.">
              <a:extLst xmlns:a="http://schemas.openxmlformats.org/drawingml/2006/main">
                <a:ext uri="{FF2B5EF4-FFF2-40B4-BE49-F238E27FC236}">
                  <a16:creationId xmlns:a16="http://schemas.microsoft.com/office/drawing/2014/main" id="{A5A1D47B-103C-4091-1F5B-9A4E320C50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types of data&#10;&#10;AI-generated content may be incorrect.">
                      <a:extLst>
                        <a:ext uri="{FF2B5EF4-FFF2-40B4-BE49-F238E27FC236}">
                          <a16:creationId xmlns:a16="http://schemas.microsoft.com/office/drawing/2014/main" id="{A5A1D47B-103C-4091-1F5B-9A4E320C50A7}"/>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840480" cy="3033844"/>
                    </a:xfrm>
                    <a:prstGeom prst="rect">
                      <a:avLst/>
                    </a:prstGeom>
                  </pic:spPr>
                </pic:pic>
              </a:graphicData>
            </a:graphic>
          </wp:inline>
        </w:drawing>
      </w:r>
    </w:p>
    <w:p w14:paraId="3BF87697" w14:textId="4704FDB4" w:rsidR="004738A1" w:rsidRDefault="004738A1" w:rsidP="004738A1">
      <w:pPr>
        <w:pStyle w:val="Caption"/>
        <w:jc w:val="both"/>
      </w:pPr>
      <w:r>
        <w:t xml:space="preserve">Figure 6: </w:t>
      </w:r>
      <w:r w:rsidRPr="00F64EFE">
        <w:t>Spectral efficiency vs SNR at 10% BLER adjusted with OBO at inner or edge allocation for baseline, FDSS and FDSS-SE schemes with pi/2-BPSK at 50 PRBs.</w:t>
      </w:r>
    </w:p>
    <w:p w14:paraId="3D3ECC1B" w14:textId="2E6010CB" w:rsidR="00E00847" w:rsidRDefault="00E00847" w:rsidP="004738A1">
      <w:pPr>
        <w:ind w:left="1701"/>
        <w:rPr>
          <w:lang w:val="en-US"/>
        </w:rPr>
      </w:pPr>
    </w:p>
    <w:p w14:paraId="09FA9313" w14:textId="707D3D96" w:rsidR="00F44555" w:rsidRDefault="00F44555" w:rsidP="00940D03">
      <w:pPr>
        <w:keepNext/>
        <w:jc w:val="center"/>
      </w:pPr>
    </w:p>
    <w:p w14:paraId="7E7EFD41" w14:textId="1ADA50B4" w:rsidR="006A468F" w:rsidRPr="00B54EAC" w:rsidRDefault="006A468F" w:rsidP="00AB48B4">
      <w:pPr>
        <w:rPr>
          <w:lang w:val="en-US"/>
        </w:rPr>
      </w:pPr>
    </w:p>
    <w:p w14:paraId="6C8D441E" w14:textId="42CE7B4C" w:rsidR="00217778" w:rsidRDefault="00217778" w:rsidP="00AB48B4"/>
    <w:p w14:paraId="6929A7B0" w14:textId="797A26B5" w:rsidR="00217778" w:rsidRDefault="00217778" w:rsidP="00AB48B4"/>
    <w:p w14:paraId="4630DE9B" w14:textId="19551603" w:rsidR="00217778" w:rsidRDefault="00217778" w:rsidP="00AB48B4"/>
    <w:p w14:paraId="1925F0D0" w14:textId="76C5888F" w:rsidR="00217778" w:rsidRDefault="00624311" w:rsidP="00C43C43">
      <w:pPr>
        <w:ind w:left="567"/>
        <w:jc w:val="center"/>
      </w:pPr>
      <w:r>
        <w:rPr>
          <w:noProof/>
        </w:rPr>
        <w:drawing>
          <wp:inline distT="0" distB="0" distL="0" distR="0" wp14:anchorId="01D1E1F7" wp14:editId="05153E15">
            <wp:extent cx="4114800" cy="2446284"/>
            <wp:effectExtent l="0" t="0" r="0" b="0"/>
            <wp:docPr id="1864989176" name="Picture 20">
              <a:extLst xmlns:a="http://schemas.openxmlformats.org/drawingml/2006/main">
                <a:ext uri="{FF2B5EF4-FFF2-40B4-BE49-F238E27FC236}">
                  <a16:creationId xmlns:a16="http://schemas.microsoft.com/office/drawing/2014/main" id="{556BDCA3-0710-6F7D-B066-2AAA544A9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4879" name="Picture 185664879">
                      <a:extLst>
                        <a:ext uri="{FF2B5EF4-FFF2-40B4-BE49-F238E27FC236}">
                          <a16:creationId xmlns:a16="http://schemas.microsoft.com/office/drawing/2014/main" id="{556BDCA3-0710-6F7D-B066-2AAA544A9D24}"/>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114800" cy="2446284"/>
                    </a:xfrm>
                    <a:prstGeom prst="rect">
                      <a:avLst/>
                    </a:prstGeom>
                  </pic:spPr>
                </pic:pic>
              </a:graphicData>
            </a:graphic>
          </wp:inline>
        </w:drawing>
      </w:r>
    </w:p>
    <w:p w14:paraId="407ABA2F" w14:textId="77777777" w:rsidR="00624311" w:rsidRDefault="00624311" w:rsidP="00427D0B">
      <w:pPr>
        <w:ind w:left="567"/>
      </w:pPr>
    </w:p>
    <w:p w14:paraId="04533954" w14:textId="77777777" w:rsidR="00624311" w:rsidRPr="00C3293A" w:rsidRDefault="00624311" w:rsidP="00C972D4">
      <w:pPr>
        <w:ind w:left="567"/>
        <w:jc w:val="center"/>
        <w:rPr>
          <w:lang w:val="en-US"/>
        </w:rPr>
      </w:pPr>
      <w:r w:rsidRPr="00EE7D1F">
        <w:rPr>
          <w:lang w:val="en-US"/>
        </w:rPr>
        <w:drawing>
          <wp:inline distT="0" distB="0" distL="0" distR="0" wp14:anchorId="09E099E4" wp14:editId="1F4C50A5">
            <wp:extent cx="4114800" cy="2446284"/>
            <wp:effectExtent l="0" t="0" r="0" b="0"/>
            <wp:docPr id="602778192" name="Picture 19">
              <a:extLst xmlns:a="http://schemas.openxmlformats.org/drawingml/2006/main">
                <a:ext uri="{FF2B5EF4-FFF2-40B4-BE49-F238E27FC236}">
                  <a16:creationId xmlns:a16="http://schemas.microsoft.com/office/drawing/2014/main" id="{1B7B5D57-6BCB-7A95-E272-AEBB0A448B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156593" name="Picture 1537156593">
                      <a:extLst>
                        <a:ext uri="{FF2B5EF4-FFF2-40B4-BE49-F238E27FC236}">
                          <a16:creationId xmlns:a16="http://schemas.microsoft.com/office/drawing/2014/main" id="{1B7B5D57-6BCB-7A95-E272-AEBB0A448B70}"/>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114800" cy="2446284"/>
                    </a:xfrm>
                    <a:prstGeom prst="rect">
                      <a:avLst/>
                    </a:prstGeom>
                  </pic:spPr>
                </pic:pic>
              </a:graphicData>
            </a:graphic>
          </wp:inline>
        </w:drawing>
      </w:r>
    </w:p>
    <w:p w14:paraId="2D4716A6" w14:textId="2CDC06FC" w:rsidR="00624311" w:rsidRPr="00C3293A" w:rsidRDefault="00B71487" w:rsidP="00624311">
      <w:pPr>
        <w:ind w:left="567"/>
        <w:rPr>
          <w:b/>
          <w:bCs/>
          <w:lang w:val="en-US"/>
        </w:rPr>
      </w:pPr>
      <w:r w:rsidRPr="00C3293A">
        <w:rPr>
          <w:b/>
          <w:bCs/>
          <w:lang w:val="en-US"/>
        </w:rPr>
        <w:t>Figure 7: Net Gain for FDSS and FDSS-SE compared to the baseline with different PRB sizes/allocations and %10 BLER target when QPSK with Code Rate 0.12.</w:t>
      </w:r>
    </w:p>
    <w:p w14:paraId="5E8C1EA1" w14:textId="77777777" w:rsidR="00B71487" w:rsidRDefault="00B71487" w:rsidP="00B71487">
      <w:pPr>
        <w:ind w:left="567"/>
      </w:pPr>
    </w:p>
    <w:p w14:paraId="77ADD2D0" w14:textId="5CF2FFDC" w:rsidR="009463DF" w:rsidRDefault="009463DF" w:rsidP="00B71487">
      <w:pPr>
        <w:ind w:left="567"/>
        <w:rPr>
          <w:lang w:val="en-US" w:eastAsia="en-GB"/>
        </w:rPr>
      </w:pPr>
      <w:r>
        <w:t xml:space="preserve">Next, </w:t>
      </w:r>
      <w:r>
        <w:rPr>
          <w:lang w:val="en-US" w:eastAsia="en-GB"/>
        </w:rPr>
        <w:t>b</w:t>
      </w:r>
      <w:r w:rsidRPr="008B641D">
        <w:rPr>
          <w:lang w:val="en-US" w:eastAsia="en-GB"/>
        </w:rPr>
        <w:t>y combining the backoff results and operating SNR results</w:t>
      </w:r>
      <w:r>
        <w:rPr>
          <w:lang w:val="en-US" w:eastAsia="en-GB"/>
        </w:rPr>
        <w:t xml:space="preserve"> (cf. Figures</w:t>
      </w:r>
      <w:r w:rsidR="004061FE">
        <w:rPr>
          <w:lang w:val="en-US" w:eastAsia="en-GB"/>
        </w:rPr>
        <w:t xml:space="preserve"> 12 and 13</w:t>
      </w:r>
      <w:r>
        <w:rPr>
          <w:lang w:val="en-US" w:eastAsia="en-GB"/>
        </w:rPr>
        <w:t xml:space="preserve"> in Appendix)</w:t>
      </w:r>
      <w:r w:rsidRPr="00816216">
        <w:rPr>
          <w:lang w:val="en-US" w:eastAsia="en-GB"/>
        </w:rPr>
        <w:t>,</w:t>
      </w:r>
      <w:r w:rsidRPr="008B641D">
        <w:rPr>
          <w:lang w:val="en-US" w:eastAsia="en-GB"/>
        </w:rPr>
        <w:t xml:space="preserve"> the net gain of the schemes can be estimated for </w:t>
      </w:r>
      <w:r w:rsidR="00D356FC">
        <w:rPr>
          <w:lang w:val="en-US" w:eastAsia="en-GB"/>
        </w:rPr>
        <w:t>different combinations of</w:t>
      </w:r>
      <w:r w:rsidRPr="008B641D">
        <w:rPr>
          <w:lang w:val="en-US" w:eastAsia="en-GB"/>
        </w:rPr>
        <w:t xml:space="preserve"> </w:t>
      </w:r>
      <w:r w:rsidR="00D356FC">
        <w:rPr>
          <w:lang w:val="en-US" w:eastAsia="en-GB"/>
        </w:rPr>
        <w:t>RB</w:t>
      </w:r>
      <w:r w:rsidR="00D356FC" w:rsidRPr="008B641D">
        <w:rPr>
          <w:lang w:val="en-US" w:eastAsia="en-GB"/>
        </w:rPr>
        <w:t xml:space="preserve"> </w:t>
      </w:r>
      <w:r w:rsidRPr="008B641D">
        <w:rPr>
          <w:lang w:val="en-US" w:eastAsia="en-GB"/>
        </w:rPr>
        <w:t>allocation</w:t>
      </w:r>
      <w:r w:rsidR="00D356FC">
        <w:rPr>
          <w:lang w:val="en-US" w:eastAsia="en-GB"/>
        </w:rPr>
        <w:t xml:space="preserve"> and RB size</w:t>
      </w:r>
      <w:r w:rsidRPr="008B641D">
        <w:rPr>
          <w:lang w:val="en-US" w:eastAsia="en-GB"/>
        </w:rPr>
        <w:t xml:space="preserve"> </w:t>
      </w:r>
      <w:r w:rsidR="00D356FC">
        <w:rPr>
          <w:lang w:val="en-US" w:eastAsia="en-GB"/>
        </w:rPr>
        <w:t>with a specific</w:t>
      </w:r>
      <w:r w:rsidR="00D356FC" w:rsidRPr="008B641D">
        <w:rPr>
          <w:lang w:val="en-US" w:eastAsia="en-GB"/>
        </w:rPr>
        <w:t xml:space="preserve"> </w:t>
      </w:r>
      <w:r w:rsidRPr="008B641D">
        <w:rPr>
          <w:lang w:val="en-US" w:eastAsia="en-GB"/>
        </w:rPr>
        <w:t xml:space="preserve">code rate, </w:t>
      </w:r>
      <w:r w:rsidRPr="00816216">
        <w:rPr>
          <w:lang w:val="en-US" w:eastAsia="en-GB"/>
        </w:rPr>
        <w:t>which are presented</w:t>
      </w:r>
      <w:r w:rsidRPr="008B641D">
        <w:rPr>
          <w:lang w:val="en-US" w:eastAsia="en-GB"/>
        </w:rPr>
        <w:t xml:space="preserve"> in </w:t>
      </w:r>
      <w:r>
        <w:rPr>
          <w:lang w:val="en-US" w:eastAsia="en-GB"/>
        </w:rPr>
        <w:t xml:space="preserve">Figure 7 and Figure 8, </w:t>
      </w:r>
      <w:r w:rsidRPr="00816216">
        <w:rPr>
          <w:lang w:val="en-US" w:eastAsia="en-GB"/>
        </w:rPr>
        <w:t>corresponding</w:t>
      </w:r>
      <w:r w:rsidRPr="008B641D">
        <w:rPr>
          <w:lang w:val="en-US" w:eastAsia="en-GB"/>
        </w:rPr>
        <w:t xml:space="preserve"> to </w:t>
      </w:r>
      <w:r w:rsidRPr="00816216">
        <w:rPr>
          <w:lang w:val="en-US" w:eastAsia="en-GB"/>
        </w:rPr>
        <w:t>QPSK with code rate 0.12</w:t>
      </w:r>
      <w:r w:rsidRPr="008B641D">
        <w:rPr>
          <w:lang w:val="en-US" w:eastAsia="en-GB"/>
        </w:rPr>
        <w:t xml:space="preserve"> and </w:t>
      </w:r>
      <w:r w:rsidRPr="00816216">
        <w:rPr>
          <w:lang w:val="en-US" w:eastAsia="en-GB"/>
        </w:rPr>
        <w:t>with code rate 0.42, respectively</w:t>
      </w:r>
      <w:r>
        <w:rPr>
          <w:lang w:val="en-US" w:eastAsia="en-GB"/>
        </w:rPr>
        <w:t>, while in Figure 9 corresponding to pi/2-BPSK with code rate 0.</w:t>
      </w:r>
      <w:r w:rsidR="002A740E">
        <w:rPr>
          <w:lang w:val="en-US" w:eastAsia="en-GB"/>
        </w:rPr>
        <w:t>24</w:t>
      </w:r>
      <w:r>
        <w:rPr>
          <w:lang w:val="en-US" w:eastAsia="en-GB"/>
        </w:rPr>
        <w:t xml:space="preserve">. </w:t>
      </w:r>
    </w:p>
    <w:p w14:paraId="046442E9" w14:textId="171AD220" w:rsidR="001A78EF" w:rsidRDefault="001A78EF" w:rsidP="001A78EF">
      <w:pPr>
        <w:rPr>
          <w:lang w:val="en-US" w:eastAsia="en-GB"/>
        </w:rPr>
      </w:pPr>
    </w:p>
    <w:p w14:paraId="603C27B1" w14:textId="77777777" w:rsidR="00977E72" w:rsidRDefault="00977E72" w:rsidP="001A78EF">
      <w:pPr>
        <w:rPr>
          <w:lang w:val="en-US" w:eastAsia="en-GB"/>
        </w:rPr>
      </w:pPr>
    </w:p>
    <w:p w14:paraId="50E7606F" w14:textId="6192D18A" w:rsidR="006C3ED4" w:rsidRPr="004E2909" w:rsidRDefault="006C3ED4" w:rsidP="006C3ED4">
      <w:pPr>
        <w:pStyle w:val="Observation"/>
        <w:numPr>
          <w:ilvl w:val="0"/>
          <w:numId w:val="24"/>
        </w:numPr>
        <w:ind w:left="1699" w:hanging="1699"/>
        <w:rPr>
          <w:lang w:val="en-US"/>
        </w:rPr>
      </w:pPr>
      <w:bookmarkStart w:id="22" w:name="_Toc213442435"/>
      <w:r w:rsidRPr="004E2909">
        <w:rPr>
          <w:lang w:val="en-US"/>
        </w:rPr>
        <w:t>If boosting is used for low code rate QPSK</w:t>
      </w:r>
      <w:r w:rsidR="00736CFC">
        <w:rPr>
          <w:lang w:val="en-US"/>
        </w:rPr>
        <w:t xml:space="preserve"> and low code rate pi/2-BPSK</w:t>
      </w:r>
      <w:r w:rsidRPr="004E2909">
        <w:rPr>
          <w:lang w:val="en-US"/>
        </w:rPr>
        <w:t xml:space="preserve">, </w:t>
      </w:r>
      <w:r>
        <w:rPr>
          <w:lang w:val="en-US"/>
        </w:rPr>
        <w:t>FDSS-SE</w:t>
      </w:r>
      <w:r w:rsidRPr="004E2909">
        <w:rPr>
          <w:lang w:val="en-US"/>
        </w:rPr>
        <w:t xml:space="preserve"> can provide more than 1 dB gain over </w:t>
      </w:r>
      <w:r>
        <w:rPr>
          <w:lang w:val="en-US"/>
        </w:rPr>
        <w:t>FDSS</w:t>
      </w:r>
      <w:r w:rsidRPr="004E2909">
        <w:rPr>
          <w:lang w:val="en-US"/>
        </w:rPr>
        <w:t xml:space="preserve"> for sufficiently wide bandwidth allocations</w:t>
      </w:r>
      <w:r w:rsidR="00E15595">
        <w:rPr>
          <w:lang w:val="en-US"/>
        </w:rPr>
        <w:t>.</w:t>
      </w:r>
      <w:bookmarkEnd w:id="22"/>
    </w:p>
    <w:p w14:paraId="576B5FAF" w14:textId="1A6ACF70" w:rsidR="006C3ED4" w:rsidRPr="00816216" w:rsidRDefault="006C3ED4" w:rsidP="006C3ED4">
      <w:pPr>
        <w:pStyle w:val="Observation"/>
        <w:ind w:left="1699" w:hanging="1699"/>
        <w:rPr>
          <w:lang w:val="en-US"/>
        </w:rPr>
      </w:pPr>
      <w:bookmarkStart w:id="23" w:name="_Toc213442436"/>
      <w:r w:rsidRPr="004E2909">
        <w:rPr>
          <w:lang w:val="en-US"/>
        </w:rPr>
        <w:lastRenderedPageBreak/>
        <w:t xml:space="preserve">Benefits of </w:t>
      </w:r>
      <w:r>
        <w:rPr>
          <w:lang w:val="en-US"/>
        </w:rPr>
        <w:t>FDSS-SE</w:t>
      </w:r>
      <w:r w:rsidRPr="004E2909">
        <w:rPr>
          <w:lang w:val="en-US"/>
        </w:rPr>
        <w:t xml:space="preserve"> over </w:t>
      </w:r>
      <w:r>
        <w:rPr>
          <w:lang w:val="en-US"/>
        </w:rPr>
        <w:t>FDSS</w:t>
      </w:r>
      <w:r w:rsidRPr="004E2909">
        <w:rPr>
          <w:lang w:val="en-US"/>
        </w:rPr>
        <w:t xml:space="preserve"> decrease with increasing code rate and can result in net losses</w:t>
      </w:r>
      <w:r w:rsidR="0014130B">
        <w:rPr>
          <w:lang w:val="en-US"/>
        </w:rPr>
        <w:t xml:space="preserve"> for QPSK</w:t>
      </w:r>
      <w:r w:rsidRPr="004E2909">
        <w:rPr>
          <w:lang w:val="en-US"/>
        </w:rPr>
        <w:t>.</w:t>
      </w:r>
      <w:bookmarkEnd w:id="23"/>
    </w:p>
    <w:p w14:paraId="3D57D3A1" w14:textId="05238106" w:rsidR="00977E72" w:rsidRDefault="00DB4E45" w:rsidP="001A78EF">
      <w:pPr>
        <w:rPr>
          <w:lang w:val="en-US" w:eastAsia="en-GB"/>
        </w:rPr>
      </w:pPr>
      <w:r>
        <w:rPr>
          <w:b/>
          <w:bCs/>
          <w:noProof/>
          <w:lang w:val="en-US"/>
        </w:rPr>
        <mc:AlternateContent>
          <mc:Choice Requires="wpg">
            <w:drawing>
              <wp:anchor distT="0" distB="0" distL="114300" distR="114300" simplePos="0" relativeHeight="251658245" behindDoc="0" locked="0" layoutInCell="1" allowOverlap="1" wp14:anchorId="417F1EE2" wp14:editId="61173DF6">
                <wp:simplePos x="0" y="0"/>
                <wp:positionH relativeFrom="column">
                  <wp:posOffset>119380</wp:posOffset>
                </wp:positionH>
                <wp:positionV relativeFrom="page">
                  <wp:posOffset>2795905</wp:posOffset>
                </wp:positionV>
                <wp:extent cx="5666740" cy="5634990"/>
                <wp:effectExtent l="0" t="0" r="0" b="3810"/>
                <wp:wrapTopAndBottom/>
                <wp:docPr id="985919271" name="Group 13"/>
                <wp:cNvGraphicFramePr/>
                <a:graphic xmlns:a="http://schemas.openxmlformats.org/drawingml/2006/main">
                  <a:graphicData uri="http://schemas.microsoft.com/office/word/2010/wordprocessingGroup">
                    <wpg:wgp>
                      <wpg:cNvGrpSpPr/>
                      <wpg:grpSpPr>
                        <a:xfrm>
                          <a:off x="0" y="0"/>
                          <a:ext cx="5666740" cy="5634990"/>
                          <a:chOff x="0" y="0"/>
                          <a:chExt cx="5821045" cy="5567045"/>
                        </a:xfrm>
                      </wpg:grpSpPr>
                      <wpg:grpSp>
                        <wpg:cNvPr id="1043595262" name="Group 3"/>
                        <wpg:cNvGrpSpPr/>
                        <wpg:grpSpPr>
                          <a:xfrm>
                            <a:off x="779172" y="0"/>
                            <a:ext cx="4226845" cy="5003796"/>
                            <a:chOff x="0" y="0"/>
                            <a:chExt cx="4226845" cy="5004184"/>
                          </a:xfrm>
                        </wpg:grpSpPr>
                        <pic:pic xmlns:pic="http://schemas.openxmlformats.org/drawingml/2006/picture">
                          <pic:nvPicPr>
                            <pic:cNvPr id="1625105188" name="Picture 1625105188"/>
                            <pic:cNvPicPr>
                              <a:picLocks noChangeAspect="1"/>
                            </pic:cNvPicPr>
                          </pic:nvPicPr>
                          <pic:blipFill>
                            <a:blip r:embed="rId24"/>
                            <a:stretch>
                              <a:fillRect/>
                            </a:stretch>
                          </pic:blipFill>
                          <pic:spPr>
                            <a:xfrm>
                              <a:off x="0" y="0"/>
                              <a:ext cx="4226845" cy="2387593"/>
                            </a:xfrm>
                            <a:prstGeom prst="rect">
                              <a:avLst/>
                            </a:prstGeom>
                          </pic:spPr>
                        </pic:pic>
                        <pic:pic xmlns:pic="http://schemas.openxmlformats.org/drawingml/2006/picture">
                          <pic:nvPicPr>
                            <pic:cNvPr id="1737182286" name="Picture 1737182286"/>
                            <pic:cNvPicPr>
                              <a:picLocks noChangeAspect="1"/>
                            </pic:cNvPicPr>
                          </pic:nvPicPr>
                          <pic:blipFill>
                            <a:blip r:embed="rId25"/>
                            <a:stretch>
                              <a:fillRect/>
                            </a:stretch>
                          </pic:blipFill>
                          <pic:spPr>
                            <a:xfrm>
                              <a:off x="0" y="2616591"/>
                              <a:ext cx="4226845" cy="2387593"/>
                            </a:xfrm>
                            <a:prstGeom prst="rect">
                              <a:avLst/>
                            </a:prstGeom>
                          </pic:spPr>
                        </pic:pic>
                      </wpg:grpSp>
                      <wps:wsp>
                        <wps:cNvPr id="1054628111" name="Text Box 1"/>
                        <wps:cNvSpPr txBox="1"/>
                        <wps:spPr>
                          <a:xfrm>
                            <a:off x="0" y="5099685"/>
                            <a:ext cx="5821045" cy="467360"/>
                          </a:xfrm>
                          <a:prstGeom prst="rect">
                            <a:avLst/>
                          </a:prstGeom>
                          <a:solidFill>
                            <a:prstClr val="white"/>
                          </a:solidFill>
                          <a:ln>
                            <a:noFill/>
                          </a:ln>
                        </wps:spPr>
                        <wps:txbx>
                          <w:txbxContent>
                            <w:p w14:paraId="16C22BB8" w14:textId="4291F235" w:rsidR="0014386C" w:rsidRPr="004B034E" w:rsidRDefault="0014386C" w:rsidP="0014386C">
                              <w:pPr>
                                <w:pStyle w:val="Caption"/>
                                <w:rPr>
                                  <w:szCs w:val="20"/>
                                  <w:lang w:val="de-DE"/>
                                </w:rPr>
                              </w:pPr>
                              <w:r w:rsidRPr="00A552EA">
                                <w:t>Figure</w:t>
                              </w:r>
                              <w:r w:rsidRPr="00C85176">
                                <w:t xml:space="preserve"> </w:t>
                              </w:r>
                              <w:r w:rsidR="00EE7D1F" w:rsidRPr="00C85176">
                                <w:t>8</w:t>
                              </w:r>
                              <w:r>
                                <w:fldChar w:fldCharType="begin"/>
                              </w:r>
                              <w:r>
                                <w:instrText xml:space="preserve"> SEQ Figure \* ARABIC </w:instrText>
                              </w:r>
                              <w:r>
                                <w:fldChar w:fldCharType="separate"/>
                              </w:r>
                              <w:r>
                                <w:fldChar w:fldCharType="end"/>
                              </w:r>
                              <w:r>
                                <w:t xml:space="preserve">: </w:t>
                              </w:r>
                              <w:r w:rsidRPr="002C6A90">
                                <w:t>Net gain for FDSS and FDSS-SE compared to the baseline with different PRB sizes/allocations and %10 BLER target when QPSK with Code Rate 0.</w:t>
                              </w:r>
                              <w:r>
                                <w:t>4</w:t>
                              </w:r>
                              <w:r w:rsidRPr="002C6A90">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7F1EE2" id="Group 13" o:spid="_x0000_s1032" style="position:absolute;left:0;text-align:left;margin-left:9.4pt;margin-top:220.15pt;width:446.2pt;height:443.7pt;z-index:251658245;mso-position-vertical-relative:page;mso-width-relative:margin;mso-height-relative:margin" coordsize="58210,5567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">
                <v:group id="Group 3" o:spid="_x0000_s1033" style="position:absolute;left:7791;width:42269;height:50037" coordsize="42268,50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">
                  <v:shape id="Picture 1625105188" o:spid="_x0000_s1034" type="#_x0000_t75" style="position:absolute;width:42268;height:238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">
                    <v:imagedata r:id="rId26" o:title=""/>
                  </v:shape>
                  <v:shape id="Picture 1737182286" o:spid="_x0000_s1035" type="#_x0000_t75" style="position:absolute;top:26165;width:42268;height:2387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">
                    <v:imagedata r:id="rId27" o:title=""/>
                  </v:shape>
                </v:group>
                <v:shape id="Text Box 1" o:spid="_x0000_s1036" type="#_x0000_t202" style="position:absolute;top:50996;width:58210;height:46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" stroked="f">
                  <v:textbox inset="0,0,0,0">
                    <w:txbxContent>
                      <w:p w14:paraId="16C22BB8" w14:textId="4291F235" w:rsidR="0014386C" w:rsidRPr="004B034E" w:rsidRDefault="0014386C" w:rsidP="0014386C">
                        <w:pPr>
                          <w:pStyle w:val="Caption"/>
                          <w:rPr>
                            <w:szCs w:val="20"/>
                            <w:lang w:val="de-DE"/>
                          </w:rPr>
                        </w:pPr>
                        <w:r w:rsidRPr="00A552EA">
                          <w:t>Figure</w:t>
                        </w:r>
                        <w:r w:rsidRPr="00C85176">
                          <w:t xml:space="preserve"> </w:t>
                        </w:r>
                        <w:r w:rsidR="00EE7D1F" w:rsidRPr="00C85176">
                          <w:t>8</w:t>
                        </w:r>
                        <w:r>
                          <w:fldChar w:fldCharType="begin"/>
                        </w:r>
                        <w:r>
                          <w:instrText xml:space="preserve"> SEQ Figure \* ARABIC </w:instrText>
                        </w:r>
                        <w:r>
                          <w:fldChar w:fldCharType="separate"/>
                        </w:r>
                        <w:r>
                          <w:fldChar w:fldCharType="end"/>
                        </w:r>
                        <w:r>
                          <w:t xml:space="preserve">: </w:t>
                        </w:r>
                        <w:r w:rsidRPr="002C6A90">
                          <w:t>Net gain for FDSS and FDSS-SE compared to the baseline with different PRB sizes/allocations and %10 BLER target when QPSK with Code Rate 0.</w:t>
                        </w:r>
                        <w:r>
                          <w:t>4</w:t>
                        </w:r>
                        <w:r w:rsidRPr="002C6A90">
                          <w:t>2.</w:t>
                        </w:r>
                      </w:p>
                    </w:txbxContent>
                  </v:textbox>
                </v:shape>
                <w10:wrap type="topAndBottom" anchory="page"/>
              </v:group>
            </w:pict>
          </mc:Fallback>
        </mc:AlternateContent>
      </w:r>
    </w:p>
    <w:p w14:paraId="0FB95FC8" w14:textId="77777777" w:rsidR="009A0A98" w:rsidRDefault="009A0A98" w:rsidP="001A78EF">
      <w:pPr>
        <w:rPr>
          <w:lang w:val="en-US" w:eastAsia="en-GB"/>
        </w:rPr>
      </w:pPr>
    </w:p>
    <w:p w14:paraId="207B50A6" w14:textId="77777777" w:rsidR="00977E72" w:rsidRDefault="00977E72" w:rsidP="001A78EF">
      <w:pPr>
        <w:rPr>
          <w:lang w:val="en-US" w:eastAsia="en-GB"/>
        </w:rPr>
      </w:pPr>
    </w:p>
    <w:p w14:paraId="488E31D8" w14:textId="2FD0A151" w:rsidR="00977E72" w:rsidRPr="00DE0DFD" w:rsidRDefault="00977E72" w:rsidP="001A78EF">
      <w:pPr>
        <w:rPr>
          <w:lang w:val="en-US" w:eastAsia="en-GB"/>
        </w:rPr>
      </w:pPr>
    </w:p>
    <w:p w14:paraId="6EBFB004" w14:textId="77777777" w:rsidR="00A1566C" w:rsidRDefault="00A1566C" w:rsidP="001A78EF">
      <w:pPr>
        <w:rPr>
          <w:lang w:val="en-US" w:eastAsia="en-GB"/>
        </w:rPr>
      </w:pPr>
    </w:p>
    <w:p w14:paraId="3BAD171C" w14:textId="77777777" w:rsidR="00A1566C" w:rsidRDefault="00A1566C" w:rsidP="001A78EF">
      <w:pPr>
        <w:rPr>
          <w:lang w:val="en-US" w:eastAsia="en-GB"/>
        </w:rPr>
      </w:pPr>
    </w:p>
    <w:p w14:paraId="358DFAD2" w14:textId="18C20D3D" w:rsidR="006858A2" w:rsidRDefault="006858A2" w:rsidP="001A78EF">
      <w:pPr>
        <w:rPr>
          <w:lang w:val="en-US" w:eastAsia="en-GB"/>
        </w:rPr>
      </w:pPr>
    </w:p>
    <w:p w14:paraId="3126EF77" w14:textId="083652FD" w:rsidR="00A1566C" w:rsidRDefault="00A1566C" w:rsidP="001A78EF">
      <w:pPr>
        <w:rPr>
          <w:lang w:val="en-US" w:eastAsia="en-GB"/>
        </w:rPr>
      </w:pPr>
    </w:p>
    <w:p w14:paraId="71FF79DB" w14:textId="7B853020" w:rsidR="00D9011E" w:rsidRDefault="00890F00" w:rsidP="00D9011E">
      <w:pPr>
        <w:rPr>
          <w:lang w:val="en-US" w:eastAsia="en-GB"/>
        </w:rPr>
      </w:pPr>
      <w:r>
        <w:rPr>
          <w:noProof/>
          <w:lang w:val="en-US" w:eastAsia="en-GB"/>
        </w:rPr>
        <w:lastRenderedPageBreak/>
        <mc:AlternateContent>
          <mc:Choice Requires="wpg">
            <w:drawing>
              <wp:anchor distT="0" distB="0" distL="114300" distR="114300" simplePos="0" relativeHeight="251658244" behindDoc="0" locked="0" layoutInCell="1" allowOverlap="1" wp14:anchorId="2B4BC24E" wp14:editId="7CF34DC3">
                <wp:simplePos x="0" y="0"/>
                <wp:positionH relativeFrom="column">
                  <wp:posOffset>108585</wp:posOffset>
                </wp:positionH>
                <wp:positionV relativeFrom="page">
                  <wp:posOffset>1008362</wp:posOffset>
                </wp:positionV>
                <wp:extent cx="5793740" cy="6240780"/>
                <wp:effectExtent l="0" t="0" r="10160" b="7620"/>
                <wp:wrapTopAndBottom/>
                <wp:docPr id="1432230605" name="Group 14"/>
                <wp:cNvGraphicFramePr/>
                <a:graphic xmlns:a="http://schemas.openxmlformats.org/drawingml/2006/main">
                  <a:graphicData uri="http://schemas.microsoft.com/office/word/2010/wordprocessingGroup">
                    <wpg:wgp>
                      <wpg:cNvGrpSpPr/>
                      <wpg:grpSpPr>
                        <a:xfrm>
                          <a:off x="0" y="0"/>
                          <a:ext cx="5793740" cy="6240780"/>
                          <a:chOff x="-591663" y="0"/>
                          <a:chExt cx="6686142" cy="5302885"/>
                        </a:xfrm>
                      </wpg:grpSpPr>
                      <wpg:grpSp>
                        <wpg:cNvPr id="1716082721" name="Group 3"/>
                        <wpg:cNvGrpSpPr/>
                        <wpg:grpSpPr>
                          <a:xfrm>
                            <a:off x="708362" y="0"/>
                            <a:ext cx="4809822" cy="4553208"/>
                            <a:chOff x="12903" y="0"/>
                            <a:chExt cx="4809822" cy="4553727"/>
                          </a:xfrm>
                        </wpg:grpSpPr>
                        <pic:pic xmlns:pic="http://schemas.openxmlformats.org/drawingml/2006/picture">
                          <pic:nvPicPr>
                            <pic:cNvPr id="1013509843" name="Picture 1013509843"/>
                            <pic:cNvPicPr preferRelativeResize="0">
                              <a:picLocks/>
                            </pic:cNvPicPr>
                          </pic:nvPicPr>
                          <pic:blipFill>
                            <a:blip r:embed="rId28"/>
                            <a:stretch>
                              <a:fillRect/>
                            </a:stretch>
                          </pic:blipFill>
                          <pic:spPr>
                            <a:xfrm>
                              <a:off x="12903" y="0"/>
                              <a:ext cx="4748085" cy="2051460"/>
                            </a:xfrm>
                            <a:prstGeom prst="rect">
                              <a:avLst/>
                            </a:prstGeom>
                          </pic:spPr>
                        </pic:pic>
                        <pic:pic xmlns:pic="http://schemas.openxmlformats.org/drawingml/2006/picture">
                          <pic:nvPicPr>
                            <pic:cNvPr id="907984791" name="Picture 907984791"/>
                            <pic:cNvPicPr preferRelativeResize="0">
                              <a:picLocks/>
                            </pic:cNvPicPr>
                          </pic:nvPicPr>
                          <pic:blipFill>
                            <a:blip r:embed="rId29"/>
                            <a:stretch>
                              <a:fillRect/>
                            </a:stretch>
                          </pic:blipFill>
                          <pic:spPr>
                            <a:xfrm>
                              <a:off x="74640" y="2502267"/>
                              <a:ext cx="4748085" cy="2051460"/>
                            </a:xfrm>
                            <a:prstGeom prst="rect">
                              <a:avLst/>
                            </a:prstGeom>
                          </pic:spPr>
                        </pic:pic>
                      </wpg:grpSp>
                      <wps:wsp>
                        <wps:cNvPr id="1241177210" name="Text Box 1"/>
                        <wps:cNvSpPr txBox="1"/>
                        <wps:spPr>
                          <a:xfrm>
                            <a:off x="-591663" y="4835525"/>
                            <a:ext cx="6686142" cy="467360"/>
                          </a:xfrm>
                          <a:prstGeom prst="rect">
                            <a:avLst/>
                          </a:prstGeom>
                          <a:noFill/>
                          <a:ln>
                            <a:noFill/>
                          </a:ln>
                        </wps:spPr>
                        <wps:txbx>
                          <w:txbxContent>
                            <w:p w14:paraId="6B6309BA" w14:textId="3F2B59CD" w:rsidR="00A1566C" w:rsidRPr="007545DB" w:rsidRDefault="00A1566C" w:rsidP="00A1566C">
                              <w:pPr>
                                <w:pStyle w:val="Caption"/>
                                <w:rPr>
                                  <w:szCs w:val="20"/>
                                  <w:lang w:val="de-DE" w:eastAsia="ja-JP"/>
                                </w:rPr>
                              </w:pPr>
                              <w:r w:rsidRPr="00A552EA">
                                <w:t>Figure</w:t>
                              </w:r>
                              <w:r>
                                <w:t xml:space="preserve"> </w:t>
                              </w:r>
                              <w:r w:rsidR="00283C37">
                                <w:t>9</w:t>
                              </w:r>
                              <w:r>
                                <w:fldChar w:fldCharType="begin"/>
                              </w:r>
                              <w:r>
                                <w:instrText xml:space="preserve"> SEQ Figure \* ARABIC </w:instrText>
                              </w:r>
                              <w:r>
                                <w:fldChar w:fldCharType="separate"/>
                              </w:r>
                              <w:r>
                                <w:fldChar w:fldCharType="end"/>
                              </w:r>
                              <w:r>
                                <w:t xml:space="preserve">: </w:t>
                              </w:r>
                              <w:r w:rsidRPr="00741880">
                                <w:t xml:space="preserve">Net gain for FDSS and FDSS-SE compared to the baseline with different PRB sizes/allocations and %10 BLER target when </w:t>
                              </w:r>
                              <w:r>
                                <w:t>Pi/2-B</w:t>
                              </w:r>
                              <w:r w:rsidRPr="00741880">
                                <w:t>PSK with Code Rate 0.</w:t>
                              </w:r>
                              <w:r w:rsidR="007014E8">
                                <w:t>24</w:t>
                              </w:r>
                              <w:r w:rsidRPr="00741880">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4BC24E" id="Group 14" o:spid="_x0000_s1037" style="position:absolute;left:0;text-align:left;margin-left:8.55pt;margin-top:79.4pt;width:456.2pt;height:491.4pt;z-index:251658244;mso-position-vertical-relative:page;mso-width-relative:margin;mso-height-relative:margin" coordorigin="-5916" coordsize="66861,530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">
                <v:group id="Group 3" o:spid="_x0000_s1038" style="position:absolute;left:7083;width:48098;height:45532" coordorigin="129" coordsize="48098,455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">
                  <v:shape id="Picture 1013509843" o:spid="_x0000_s1039" type="#_x0000_t75" style="position:absolute;left:129;width:47480;height:20514;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">
                    <v:imagedata r:id="rId30" o:title=""/>
                    <o:lock v:ext="edit" aspectratio="f"/>
                  </v:shape>
                  <v:shape id="Picture 907984791" o:spid="_x0000_s1040" type="#_x0000_t75" style="position:absolute;left:746;top:25022;width:47481;height:20515;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">
                    <v:imagedata r:id="rId31" o:title=""/>
                    <o:lock v:ext="edit" aspectratio="f"/>
                  </v:shape>
                </v:group>
                <v:shape id="Text Box 1" o:spid="_x0000_s1041" type="#_x0000_t202" style="position:absolute;left:-5916;top:48355;width:66860;height:46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" filled="f" stroked="f">
                  <v:textbox inset="0,0,0,0">
                    <w:txbxContent>
                      <w:p w14:paraId="6B6309BA" w14:textId="3F2B59CD" w:rsidR="00A1566C" w:rsidRPr="007545DB" w:rsidRDefault="00A1566C" w:rsidP="00A1566C">
                        <w:pPr>
                          <w:pStyle w:val="Caption"/>
                          <w:rPr>
                            <w:szCs w:val="20"/>
                            <w:lang w:val="de-DE" w:eastAsia="ja-JP"/>
                          </w:rPr>
                        </w:pPr>
                        <w:r w:rsidRPr="00A552EA">
                          <w:t>Figure</w:t>
                        </w:r>
                        <w:r>
                          <w:t xml:space="preserve"> </w:t>
                        </w:r>
                        <w:r w:rsidR="00283C37">
                          <w:t>9</w:t>
                        </w:r>
                        <w:r>
                          <w:fldChar w:fldCharType="begin"/>
                        </w:r>
                        <w:r>
                          <w:instrText xml:space="preserve"> SEQ Figure \* ARABIC </w:instrText>
                        </w:r>
                        <w:r>
                          <w:fldChar w:fldCharType="separate"/>
                        </w:r>
                        <w:r>
                          <w:fldChar w:fldCharType="end"/>
                        </w:r>
                        <w:r>
                          <w:t xml:space="preserve">: </w:t>
                        </w:r>
                        <w:r w:rsidRPr="00741880">
                          <w:t xml:space="preserve">Net gain for FDSS and FDSS-SE compared to the baseline with different PRB sizes/allocations and %10 BLER target when </w:t>
                        </w:r>
                        <w:r>
                          <w:t>Pi/2-B</w:t>
                        </w:r>
                        <w:r w:rsidRPr="00741880">
                          <w:t>PSK with Code Rate 0.</w:t>
                        </w:r>
                        <w:r w:rsidR="007014E8">
                          <w:t>24</w:t>
                        </w:r>
                        <w:r w:rsidRPr="00741880">
                          <w:t>.</w:t>
                        </w:r>
                      </w:p>
                    </w:txbxContent>
                  </v:textbox>
                </v:shape>
                <w10:wrap type="topAndBottom" anchory="page"/>
              </v:group>
            </w:pict>
          </mc:Fallback>
        </mc:AlternateContent>
      </w:r>
    </w:p>
    <w:p w14:paraId="3A3F6ADC" w14:textId="77777777" w:rsidR="00890F00" w:rsidRDefault="00890F00" w:rsidP="00D9011E">
      <w:pPr>
        <w:rPr>
          <w:lang w:val="en-US" w:eastAsia="en-GB"/>
        </w:rPr>
      </w:pPr>
    </w:p>
    <w:p w14:paraId="097CE966" w14:textId="77777777" w:rsidR="002A1907" w:rsidRDefault="00D9011E" w:rsidP="00C330CB">
      <w:pPr>
        <w:rPr>
          <w:lang w:val="en-US" w:eastAsia="en-GB"/>
        </w:rPr>
      </w:pPr>
      <w:r w:rsidRPr="00D9011E">
        <w:rPr>
          <w:lang w:val="en-US" w:eastAsia="en-GB"/>
        </w:rPr>
        <w:t xml:space="preserve">By adjusting the operating SNR with the number of PRBs and the OBO value at </w:t>
      </w:r>
      <w:r w:rsidR="00B10FE3">
        <w:rPr>
          <w:lang w:val="en-US" w:eastAsia="en-GB"/>
        </w:rPr>
        <w:t xml:space="preserve">inner/outer RB </w:t>
      </w:r>
      <w:r w:rsidRPr="00D9011E">
        <w:rPr>
          <w:lang w:val="en-US" w:eastAsia="en-GB"/>
        </w:rPr>
        <w:t>allocation</w:t>
      </w:r>
      <w:r w:rsidR="00B10FE3">
        <w:rPr>
          <w:lang w:val="en-US" w:eastAsia="en-GB"/>
        </w:rPr>
        <w:t>s,</w:t>
      </w:r>
      <w:r w:rsidRPr="00D9011E">
        <w:rPr>
          <w:lang w:val="en-US" w:eastAsia="en-GB"/>
        </w:rPr>
        <w:t xml:space="preserve"> the throughput for different combinations of RBs can be compared, each throughput value is at 10% BLER. </w:t>
      </w:r>
      <w:r w:rsidR="00EC2D92">
        <w:rPr>
          <w:lang w:val="en-US" w:eastAsia="en-GB"/>
        </w:rPr>
        <w:t>I</w:t>
      </w:r>
      <w:r w:rsidR="00E305FE">
        <w:rPr>
          <w:lang w:val="en-US" w:eastAsia="en-GB"/>
        </w:rPr>
        <w:t>nner RB a</w:t>
      </w:r>
      <w:r w:rsidR="00483589">
        <w:rPr>
          <w:lang w:val="en-US" w:eastAsia="en-GB"/>
        </w:rPr>
        <w:t>llocation is</w:t>
      </w:r>
      <w:r w:rsidR="00C22044">
        <w:rPr>
          <w:lang w:val="en-US" w:eastAsia="en-GB"/>
        </w:rPr>
        <w:t xml:space="preserve"> </w:t>
      </w:r>
      <w:r w:rsidR="00483589">
        <w:rPr>
          <w:lang w:val="en-US" w:eastAsia="en-GB"/>
        </w:rPr>
        <w:t>used</w:t>
      </w:r>
      <w:r w:rsidR="00C22044">
        <w:rPr>
          <w:lang w:val="en-US" w:eastAsia="en-GB"/>
        </w:rPr>
        <w:t xml:space="preserve"> </w:t>
      </w:r>
      <w:r w:rsidR="00BE6205">
        <w:rPr>
          <w:lang w:val="en-US" w:eastAsia="en-GB"/>
        </w:rPr>
        <w:t xml:space="preserve">for </w:t>
      </w:r>
      <w:r w:rsidR="0004114D">
        <w:rPr>
          <w:lang w:val="en-US" w:eastAsia="en-GB"/>
        </w:rPr>
        <w:t xml:space="preserve">up to </w:t>
      </w:r>
      <w:r w:rsidR="005245FD">
        <w:rPr>
          <w:lang w:val="en-US" w:eastAsia="en-GB"/>
        </w:rPr>
        <w:t>RB</w:t>
      </w:r>
      <w:r w:rsidR="008A3AC1">
        <w:rPr>
          <w:lang w:val="en-US" w:eastAsia="en-GB"/>
        </w:rPr>
        <w:t xml:space="preserve"> size </w:t>
      </w:r>
      <w:r w:rsidR="0004114D">
        <w:rPr>
          <w:lang w:val="en-US" w:eastAsia="en-GB"/>
        </w:rPr>
        <w:t>50</w:t>
      </w:r>
      <w:r w:rsidR="005844EC">
        <w:rPr>
          <w:lang w:val="en-US" w:eastAsia="en-GB"/>
        </w:rPr>
        <w:t xml:space="preserve">, </w:t>
      </w:r>
      <w:r w:rsidR="00635C36">
        <w:rPr>
          <w:lang w:val="en-US" w:eastAsia="en-GB"/>
        </w:rPr>
        <w:t>for la</w:t>
      </w:r>
      <w:r w:rsidR="00FD6A36">
        <w:rPr>
          <w:lang w:val="en-US" w:eastAsia="en-GB"/>
        </w:rPr>
        <w:t>r</w:t>
      </w:r>
      <w:r w:rsidR="00635C36">
        <w:rPr>
          <w:lang w:val="en-US" w:eastAsia="en-GB"/>
        </w:rPr>
        <w:t xml:space="preserve">ger </w:t>
      </w:r>
      <w:r w:rsidR="00554B5D">
        <w:rPr>
          <w:lang w:val="en-US" w:eastAsia="en-GB"/>
        </w:rPr>
        <w:t>RB</w:t>
      </w:r>
      <w:r w:rsidR="00151D05">
        <w:rPr>
          <w:lang w:val="en-US" w:eastAsia="en-GB"/>
        </w:rPr>
        <w:t xml:space="preserve"> sizes </w:t>
      </w:r>
      <w:r w:rsidR="009874E1">
        <w:rPr>
          <w:lang w:val="en-US" w:eastAsia="en-GB"/>
        </w:rPr>
        <w:t>outer RB</w:t>
      </w:r>
      <w:r w:rsidR="00554B5D">
        <w:rPr>
          <w:lang w:val="en-US" w:eastAsia="en-GB"/>
        </w:rPr>
        <w:t xml:space="preserve"> </w:t>
      </w:r>
      <w:r w:rsidR="00635C36">
        <w:rPr>
          <w:lang w:val="en-US" w:eastAsia="en-GB"/>
        </w:rPr>
        <w:t>all</w:t>
      </w:r>
      <w:r w:rsidR="00554B5D">
        <w:rPr>
          <w:lang w:val="en-US" w:eastAsia="en-GB"/>
        </w:rPr>
        <w:t>ocation</w:t>
      </w:r>
      <w:r w:rsidR="00E103FB">
        <w:rPr>
          <w:lang w:val="en-US" w:eastAsia="en-GB"/>
        </w:rPr>
        <w:t xml:space="preserve"> is used.</w:t>
      </w:r>
      <w:r w:rsidR="00483589">
        <w:rPr>
          <w:lang w:val="en-US" w:eastAsia="en-GB"/>
        </w:rPr>
        <w:t xml:space="preserve"> </w:t>
      </w:r>
      <w:r w:rsidR="0076159F">
        <w:rPr>
          <w:lang w:val="en-US" w:eastAsia="en-GB"/>
        </w:rPr>
        <w:t xml:space="preserve">Figure </w:t>
      </w:r>
      <w:r w:rsidR="005E5F3A">
        <w:rPr>
          <w:lang w:val="en-US" w:eastAsia="en-GB"/>
        </w:rPr>
        <w:t>14</w:t>
      </w:r>
      <w:r w:rsidR="0076159F">
        <w:rPr>
          <w:lang w:val="en-US" w:eastAsia="en-GB"/>
        </w:rPr>
        <w:t xml:space="preserve"> in Appe</w:t>
      </w:r>
      <w:r w:rsidR="00E12361">
        <w:rPr>
          <w:lang w:val="en-US" w:eastAsia="en-GB"/>
        </w:rPr>
        <w:t>n</w:t>
      </w:r>
      <w:r w:rsidR="0076159F">
        <w:rPr>
          <w:lang w:val="en-US" w:eastAsia="en-GB"/>
        </w:rPr>
        <w:t>dix</w:t>
      </w:r>
      <w:r w:rsidRPr="00D9011E">
        <w:rPr>
          <w:lang w:val="en-US" w:eastAsia="en-GB"/>
        </w:rPr>
        <w:t xml:space="preserve"> shows the throughput for different schemes using all combinations from a set of PRB and MCS values. </w:t>
      </w:r>
    </w:p>
    <w:p w14:paraId="57D8BA90" w14:textId="4FF51D96" w:rsidR="00502AC8" w:rsidRPr="00816216" w:rsidRDefault="00D9011E" w:rsidP="00C330CB">
      <w:pPr>
        <w:rPr>
          <w:lang w:val="en-US" w:eastAsia="en-GB"/>
        </w:rPr>
      </w:pPr>
      <w:r w:rsidRPr="00D9011E">
        <w:rPr>
          <w:lang w:val="en-US" w:eastAsia="en-GB"/>
        </w:rPr>
        <w:t xml:space="preserve">Finally, </w:t>
      </w:r>
      <w:r w:rsidR="0063696E">
        <w:rPr>
          <w:lang w:val="en-US" w:eastAsia="en-GB"/>
        </w:rPr>
        <w:t>Figure 10</w:t>
      </w:r>
      <w:r w:rsidRPr="00D9011E">
        <w:rPr>
          <w:lang w:val="en-US" w:eastAsia="en-GB"/>
        </w:rPr>
        <w:t xml:space="preserve"> </w:t>
      </w:r>
      <w:r w:rsidR="003B0059">
        <w:rPr>
          <w:lang w:val="en-US" w:eastAsia="en-GB"/>
        </w:rPr>
        <w:t xml:space="preserve">and Figure 11 </w:t>
      </w:r>
      <w:r w:rsidRPr="00D9011E">
        <w:rPr>
          <w:lang w:val="en-US" w:eastAsia="en-GB"/>
        </w:rPr>
        <w:t>show the envelope of the curves corresponding to the best combination of PRBs and MCS for each scheme at each value of SNR+10*log10(PRBs)+OBO</w:t>
      </w:r>
      <w:r w:rsidR="006E5E3B">
        <w:rPr>
          <w:lang w:val="en-US" w:eastAsia="en-GB"/>
        </w:rPr>
        <w:t xml:space="preserve"> for QPSK</w:t>
      </w:r>
      <w:r w:rsidR="003B0059">
        <w:rPr>
          <w:lang w:val="en-US" w:eastAsia="en-GB"/>
        </w:rPr>
        <w:t xml:space="preserve"> and </w:t>
      </w:r>
      <w:r w:rsidR="00E12361">
        <w:rPr>
          <w:lang w:val="en-US" w:eastAsia="en-GB"/>
        </w:rPr>
        <w:t>pi/2-BPSK, respectively.</w:t>
      </w:r>
    </w:p>
    <w:p w14:paraId="41191CC3" w14:textId="0C5B1D80" w:rsidR="00A1566C" w:rsidRPr="00DE0DFD" w:rsidRDefault="00C330CB" w:rsidP="00FD5D00">
      <w:pPr>
        <w:pStyle w:val="Observation"/>
        <w:ind w:left="1699" w:hanging="1699"/>
        <w:rPr>
          <w:lang w:val="en-US" w:eastAsia="en-GB"/>
        </w:rPr>
      </w:pPr>
      <w:bookmarkStart w:id="24" w:name="_Toc213442437"/>
      <w:r w:rsidRPr="00816216">
        <w:rPr>
          <w:lang w:val="en-US"/>
        </w:rPr>
        <w:t>I</w:t>
      </w:r>
      <w:r w:rsidR="00A316D7" w:rsidRPr="00816216">
        <w:rPr>
          <w:lang w:val="en-US"/>
        </w:rPr>
        <w:t xml:space="preserve">f the </w:t>
      </w:r>
      <w:r w:rsidR="009222A3" w:rsidRPr="00816216">
        <w:rPr>
          <w:lang w:val="en-US"/>
        </w:rPr>
        <w:t xml:space="preserve">combination of number of PRBs and </w:t>
      </w:r>
      <w:r w:rsidR="00A316D7" w:rsidRPr="00816216">
        <w:rPr>
          <w:lang w:val="en-US"/>
        </w:rPr>
        <w:t xml:space="preserve">MCS is optimized </w:t>
      </w:r>
      <w:r w:rsidR="009222A3" w:rsidRPr="00816216">
        <w:rPr>
          <w:lang w:val="en-US"/>
        </w:rPr>
        <w:t xml:space="preserve">subject to SNR, then </w:t>
      </w:r>
      <w:r w:rsidRPr="00816216">
        <w:rPr>
          <w:lang w:val="en-US"/>
        </w:rPr>
        <w:t>there is little or no performance advantage due to FDSS and FDSS-SE compared to the baseline.</w:t>
      </w:r>
      <w:bookmarkEnd w:id="24"/>
      <w:r w:rsidRPr="00816216">
        <w:rPr>
          <w:lang w:val="en-US"/>
        </w:rPr>
        <w:t xml:space="preserve"> </w:t>
      </w:r>
    </w:p>
    <w:p w14:paraId="3BEB8CBC" w14:textId="14EBF207" w:rsidR="009A0A98" w:rsidRDefault="002F40B3" w:rsidP="00EF066B">
      <w:pPr>
        <w:keepNext/>
        <w:jc w:val="center"/>
        <w:rPr>
          <w:noProof/>
          <w:lang w:val="en-US"/>
        </w:rPr>
      </w:pPr>
      <w:r>
        <w:rPr>
          <w:noProof/>
          <w:lang w:val="en-US"/>
        </w:rPr>
        <w:lastRenderedPageBreak/>
        <mc:AlternateContent>
          <mc:Choice Requires="wpg">
            <w:drawing>
              <wp:anchor distT="0" distB="0" distL="114300" distR="114300" simplePos="0" relativeHeight="251658242" behindDoc="0" locked="0" layoutInCell="1" allowOverlap="1" wp14:anchorId="50075CB3" wp14:editId="57451914">
                <wp:simplePos x="0" y="0"/>
                <wp:positionH relativeFrom="column">
                  <wp:posOffset>96045</wp:posOffset>
                </wp:positionH>
                <wp:positionV relativeFrom="paragraph">
                  <wp:posOffset>3671629</wp:posOffset>
                </wp:positionV>
                <wp:extent cx="5659120" cy="3557905"/>
                <wp:effectExtent l="0" t="0" r="5080" b="0"/>
                <wp:wrapTopAndBottom/>
                <wp:docPr id="258934693" name="Group 16"/>
                <wp:cNvGraphicFramePr/>
                <a:graphic xmlns:a="http://schemas.openxmlformats.org/drawingml/2006/main">
                  <a:graphicData uri="http://schemas.microsoft.com/office/word/2010/wordprocessingGroup">
                    <wpg:wgp>
                      <wpg:cNvGrpSpPr/>
                      <wpg:grpSpPr>
                        <a:xfrm>
                          <a:off x="0" y="0"/>
                          <a:ext cx="5659120" cy="3557905"/>
                          <a:chOff x="0" y="0"/>
                          <a:chExt cx="5659686" cy="3557905"/>
                        </a:xfrm>
                      </wpg:grpSpPr>
                      <pic:pic xmlns:pic="http://schemas.openxmlformats.org/drawingml/2006/picture">
                        <pic:nvPicPr>
                          <pic:cNvPr id="712748219" name="Picture 1" descr="A graph of a graph&#10;&#10;AI-generated content may be incorrect."/>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1079157" y="0"/>
                            <a:ext cx="3591560" cy="2872105"/>
                          </a:xfrm>
                          <a:prstGeom prst="rect">
                            <a:avLst/>
                          </a:prstGeom>
                        </pic:spPr>
                      </pic:pic>
                      <wps:wsp>
                        <wps:cNvPr id="1015249337" name="Text Box 1"/>
                        <wps:cNvSpPr txBox="1"/>
                        <wps:spPr>
                          <a:xfrm>
                            <a:off x="0" y="2932430"/>
                            <a:ext cx="5659686" cy="625475"/>
                          </a:xfrm>
                          <a:prstGeom prst="rect">
                            <a:avLst/>
                          </a:prstGeom>
                          <a:solidFill>
                            <a:prstClr val="white"/>
                          </a:solidFill>
                          <a:ln>
                            <a:noFill/>
                          </a:ln>
                        </wps:spPr>
                        <wps:txbx>
                          <w:txbxContent>
                            <w:p w14:paraId="78C2390A" w14:textId="76831D7B" w:rsidR="004739EC" w:rsidRPr="007B1AC1" w:rsidRDefault="004739EC" w:rsidP="004739EC">
                              <w:pPr>
                                <w:pStyle w:val="Caption"/>
                                <w:rPr>
                                  <w:szCs w:val="20"/>
                                  <w:lang w:eastAsia="ja-JP"/>
                                </w:rPr>
                              </w:pPr>
                              <w:r w:rsidRPr="005820BF">
                                <w:t>Figure</w:t>
                              </w:r>
                              <w:r>
                                <w:t xml:space="preserve"> </w:t>
                              </w:r>
                              <w:r w:rsidR="000222E9">
                                <w:t>11</w:t>
                              </w:r>
                              <w:r>
                                <w:fldChar w:fldCharType="begin"/>
                              </w:r>
                              <w:r>
                                <w:instrText xml:space="preserve"> SEQ Figure \* ARABIC </w:instrText>
                              </w:r>
                              <w:r>
                                <w:fldChar w:fldCharType="separate"/>
                              </w:r>
                              <w:r>
                                <w:fldChar w:fldCharType="end"/>
                              </w:r>
                              <w:r>
                                <w:t xml:space="preserve">: </w:t>
                              </w:r>
                              <w:r w:rsidRPr="005E4517">
                                <w:t>Throughput at 10% BLER versus SNR adjusted with number of PRBs and OBO values at inner for smaller allocation and outer for larger allocation selecting best combinations of PRB and MCS for baseline, FDSS, and FDSS-SE for pi/2-BPSK.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50075CB3" id="Group 16" o:spid="_x0000_s1042" style="position:absolute;left:0;text-align:left;margin-left:7.55pt;margin-top:289.1pt;width:445.6pt;height:280.15pt;z-index:251658242;mso-width-relative:margin" coordsize="56596,355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">
                <v:shape id="Picture 1" o:spid="_x0000_s1043" type="#_x0000_t75" alt="A graph of a graph&#10;&#10;AI-generated content may be incorrect." style="position:absolute;left:10791;width:35916;height:287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">
                  <v:imagedata r:id="rId33" o:title="A graph of a graph&#10;&#10;AI-generated content may be incorrect"/>
                </v:shape>
                <v:shape id="Text Box 1" o:spid="_x0000_s1044" type="#_x0000_t202" style="position:absolute;top:29324;width:56596;height:62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" stroked="f">
                  <v:textbox style="mso-fit-shape-to-text:t" inset="0,0,0,0">
                    <w:txbxContent>
                      <w:p w14:paraId="78C2390A" w14:textId="76831D7B" w:rsidR="004739EC" w:rsidRPr="007B1AC1" w:rsidRDefault="004739EC" w:rsidP="004739EC">
                        <w:pPr>
                          <w:pStyle w:val="Caption"/>
                          <w:rPr>
                            <w:szCs w:val="20"/>
                            <w:lang w:eastAsia="ja-JP"/>
                          </w:rPr>
                        </w:pPr>
                        <w:r w:rsidRPr="005820BF">
                          <w:t>Figure</w:t>
                        </w:r>
                        <w:r>
                          <w:t xml:space="preserve"> </w:t>
                        </w:r>
                        <w:r w:rsidR="000222E9">
                          <w:t>11</w:t>
                        </w:r>
                        <w:r>
                          <w:fldChar w:fldCharType="begin"/>
                        </w:r>
                        <w:r>
                          <w:instrText xml:space="preserve"> SEQ Figure \* ARABIC </w:instrText>
                        </w:r>
                        <w:r>
                          <w:fldChar w:fldCharType="separate"/>
                        </w:r>
                        <w:r>
                          <w:fldChar w:fldCharType="end"/>
                        </w:r>
                        <w:r>
                          <w:t xml:space="preserve">: </w:t>
                        </w:r>
                        <w:r w:rsidRPr="005E4517">
                          <w:t>Throughput at 10% BLER versus SNR adjusted with number of PRBs and OBO values at inner for smaller allocation and outer for larger allocation selecting best combinations of PRB and MCS for baseline, FDSS, and FDSS-SE for pi/2-BPSK.</w:t>
                        </w:r>
                      </w:p>
                    </w:txbxContent>
                  </v:textbox>
                </v:shape>
                <w10:wrap type="topAndBottom"/>
              </v:group>
            </w:pict>
          </mc:Fallback>
        </mc:AlternateContent>
      </w:r>
      <w:r w:rsidR="008F4056">
        <w:rPr>
          <w:noProof/>
          <w:lang w:val="en-US"/>
        </w:rPr>
        <mc:AlternateContent>
          <mc:Choice Requires="wpg">
            <w:drawing>
              <wp:anchor distT="0" distB="0" distL="114300" distR="114300" simplePos="0" relativeHeight="251658243" behindDoc="0" locked="0" layoutInCell="1" allowOverlap="1" wp14:anchorId="2C6E2584" wp14:editId="2D66ECB2">
                <wp:simplePos x="0" y="0"/>
                <wp:positionH relativeFrom="column">
                  <wp:posOffset>101349</wp:posOffset>
                </wp:positionH>
                <wp:positionV relativeFrom="paragraph">
                  <wp:posOffset>236</wp:posOffset>
                </wp:positionV>
                <wp:extent cx="6134735" cy="3405505"/>
                <wp:effectExtent l="0" t="0" r="0" b="0"/>
                <wp:wrapTopAndBottom/>
                <wp:docPr id="14116170" name="Group 18"/>
                <wp:cNvGraphicFramePr/>
                <a:graphic xmlns:a="http://schemas.openxmlformats.org/drawingml/2006/main">
                  <a:graphicData uri="http://schemas.microsoft.com/office/word/2010/wordprocessingGroup">
                    <wpg:wgp>
                      <wpg:cNvGrpSpPr/>
                      <wpg:grpSpPr>
                        <a:xfrm>
                          <a:off x="0" y="0"/>
                          <a:ext cx="6134735" cy="3405505"/>
                          <a:chOff x="0" y="0"/>
                          <a:chExt cx="6134735" cy="3405716"/>
                        </a:xfrm>
                      </wpg:grpSpPr>
                      <pic:pic xmlns:pic="http://schemas.openxmlformats.org/drawingml/2006/picture">
                        <pic:nvPicPr>
                          <pic:cNvPr id="291516409" name="Picture 1" descr="A graph of a graph&#10;&#10;AI-generated content may be incorrect."/>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946298" y="0"/>
                            <a:ext cx="3435350" cy="2780665"/>
                          </a:xfrm>
                          <a:prstGeom prst="rect">
                            <a:avLst/>
                          </a:prstGeom>
                        </pic:spPr>
                      </pic:pic>
                      <wps:wsp>
                        <wps:cNvPr id="1640658762" name="Text Box 1"/>
                        <wps:cNvSpPr txBox="1"/>
                        <wps:spPr>
                          <a:xfrm>
                            <a:off x="0" y="2780241"/>
                            <a:ext cx="6134735" cy="625475"/>
                          </a:xfrm>
                          <a:prstGeom prst="rect">
                            <a:avLst/>
                          </a:prstGeom>
                          <a:solidFill>
                            <a:prstClr val="white"/>
                          </a:solidFill>
                          <a:ln>
                            <a:noFill/>
                          </a:ln>
                        </wps:spPr>
                        <wps:txbx>
                          <w:txbxContent>
                            <w:p w14:paraId="1FD8D41A" w14:textId="78C4C154" w:rsidR="00145598" w:rsidRPr="00A759E5" w:rsidRDefault="00145598" w:rsidP="00145598">
                              <w:pPr>
                                <w:pStyle w:val="Caption"/>
                                <w:rPr>
                                  <w:noProof/>
                                  <w:szCs w:val="20"/>
                                  <w:lang w:eastAsia="ja-JP"/>
                                </w:rPr>
                              </w:pPr>
                              <w:r w:rsidRPr="005820BF">
                                <w:t>Figure</w:t>
                              </w:r>
                              <w:r>
                                <w:t xml:space="preserve"> </w:t>
                              </w:r>
                              <w:r>
                                <w:fldChar w:fldCharType="begin"/>
                              </w:r>
                              <w:r>
                                <w:instrText xml:space="preserve"> SEQ Figure \* ARABIC </w:instrText>
                              </w:r>
                              <w:r>
                                <w:fldChar w:fldCharType="separate"/>
                              </w:r>
                              <w:r>
                                <w:fldChar w:fldCharType="end"/>
                              </w:r>
                              <w:r w:rsidR="000222E9">
                                <w:t>10:</w:t>
                              </w:r>
                              <w:r>
                                <w:t xml:space="preserve"> </w:t>
                              </w:r>
                              <w:r w:rsidRPr="00DB5D64">
                                <w:t xml:space="preserve">Throughput at 10% BLER versus SNR adjusted with number of PRBs and OBO values at </w:t>
                              </w:r>
                              <w:r w:rsidR="00043014" w:rsidRPr="005E4517">
                                <w:t xml:space="preserve">inner for smaller allocation and outer for larger </w:t>
                              </w:r>
                              <w:r w:rsidRPr="00DB5D64">
                                <w:t xml:space="preserve">selecting best combinations of PRB and MCS for baseline, FDSS, </w:t>
                              </w:r>
                              <w:r w:rsidR="00F50638">
                                <w:t>&amp;</w:t>
                              </w:r>
                              <w:r w:rsidRPr="00DB5D64">
                                <w:t xml:space="preserve"> FDSS-SE for QPSK.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C6E2584" id="Group 18" o:spid="_x0000_s1045" style="position:absolute;left:0;text-align:left;margin-left:8pt;margin-top:0;width:483.05pt;height:268.15pt;z-index:251658243;mso-height-relative:margin" coordsize="61347,3405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">
                <v:shape id="Picture 1" o:spid="_x0000_s1046" type="#_x0000_t75" alt="A graph of a graph&#10;&#10;AI-generated content may be incorrect." style="position:absolute;left:9462;width:34354;height:278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">
                  <v:imagedata r:id="rId35" o:title="A graph of a graph&#10;&#10;AI-generated content may be incorrect"/>
                </v:shape>
                <v:shape id="Text Box 1" o:spid="_x0000_s1047" type="#_x0000_t202" style="position:absolute;top:27802;width:61347;height:62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" stroked="f">
                  <v:textbox style="mso-fit-shape-to-text:t" inset="0,0,0,0">
                    <w:txbxContent>
                      <w:p w14:paraId="1FD8D41A" w14:textId="78C4C154" w:rsidR="00145598" w:rsidRPr="00A759E5" w:rsidRDefault="00145598" w:rsidP="00145598">
                        <w:pPr>
                          <w:pStyle w:val="Caption"/>
                          <w:rPr>
                            <w:noProof/>
                            <w:szCs w:val="20"/>
                            <w:lang w:eastAsia="ja-JP"/>
                          </w:rPr>
                        </w:pPr>
                        <w:r w:rsidRPr="005820BF">
                          <w:t>Figure</w:t>
                        </w:r>
                        <w:r>
                          <w:t xml:space="preserve"> </w:t>
                        </w:r>
                        <w:r>
                          <w:fldChar w:fldCharType="begin"/>
                        </w:r>
                        <w:r>
                          <w:instrText xml:space="preserve"> SEQ Figure \* ARABIC </w:instrText>
                        </w:r>
                        <w:r>
                          <w:fldChar w:fldCharType="separate"/>
                        </w:r>
                        <w:r>
                          <w:fldChar w:fldCharType="end"/>
                        </w:r>
                        <w:r w:rsidR="000222E9">
                          <w:t>10:</w:t>
                        </w:r>
                        <w:r>
                          <w:t xml:space="preserve"> </w:t>
                        </w:r>
                        <w:r w:rsidRPr="00DB5D64">
                          <w:t xml:space="preserve">Throughput at 10% BLER versus SNR adjusted with number of PRBs and OBO values at </w:t>
                        </w:r>
                        <w:r w:rsidR="00043014" w:rsidRPr="005E4517">
                          <w:t xml:space="preserve">inner for smaller allocation and outer for larger </w:t>
                        </w:r>
                        <w:r w:rsidRPr="00DB5D64">
                          <w:t xml:space="preserve">selecting best combinations of PRB and MCS for baseline, FDSS, </w:t>
                        </w:r>
                        <w:r w:rsidR="00F50638">
                          <w:t>&amp;</w:t>
                        </w:r>
                        <w:r w:rsidRPr="00DB5D64">
                          <w:t xml:space="preserve"> FDSS-SE for QPSK.</w:t>
                        </w:r>
                      </w:p>
                    </w:txbxContent>
                  </v:textbox>
                </v:shape>
                <w10:wrap type="topAndBottom"/>
              </v:group>
            </w:pict>
          </mc:Fallback>
        </mc:AlternateContent>
      </w:r>
    </w:p>
    <w:p w14:paraId="55CF61BB" w14:textId="1E91085F" w:rsidR="00DC0E89" w:rsidRDefault="00483336" w:rsidP="00DC0E89">
      <w:pPr>
        <w:keepNext/>
        <w:jc w:val="center"/>
        <w:rPr>
          <w:noProof/>
          <w:lang w:val="en-US"/>
        </w:rPr>
      </w:pPr>
      <w:r>
        <w:rPr>
          <w:noProof/>
          <w:lang w:val="en-US"/>
        </w:rPr>
        <mc:AlternateContent>
          <mc:Choice Requires="wpg">
            <w:drawing>
              <wp:anchor distT="0" distB="0" distL="114300" distR="114300" simplePos="0" relativeHeight="251658241" behindDoc="0" locked="0" layoutInCell="1" allowOverlap="1" wp14:anchorId="08778436" wp14:editId="17F297DF">
                <wp:simplePos x="0" y="0"/>
                <wp:positionH relativeFrom="column">
                  <wp:posOffset>-28455</wp:posOffset>
                </wp:positionH>
                <wp:positionV relativeFrom="page">
                  <wp:posOffset>11560175</wp:posOffset>
                </wp:positionV>
                <wp:extent cx="5725160" cy="3405505"/>
                <wp:effectExtent l="0" t="0" r="2540" b="0"/>
                <wp:wrapTopAndBottom/>
                <wp:docPr id="733940860" name="Group 15"/>
                <wp:cNvGraphicFramePr/>
                <a:graphic xmlns:a="http://schemas.openxmlformats.org/drawingml/2006/main">
                  <a:graphicData uri="http://schemas.microsoft.com/office/word/2010/wordprocessingGroup">
                    <wpg:wgp>
                      <wpg:cNvGrpSpPr/>
                      <wpg:grpSpPr>
                        <a:xfrm>
                          <a:off x="0" y="0"/>
                          <a:ext cx="5725160" cy="3405505"/>
                          <a:chOff x="0" y="0"/>
                          <a:chExt cx="5725160" cy="3405665"/>
                        </a:xfrm>
                      </wpg:grpSpPr>
                      <pic:pic xmlns:pic="http://schemas.openxmlformats.org/drawingml/2006/picture">
                        <pic:nvPicPr>
                          <pic:cNvPr id="208073141" name="Picture 1" descr="A graph of a graph&#10;&#10;AI-generated content may be incorrect."/>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1103870" y="0"/>
                            <a:ext cx="3435350" cy="2780665"/>
                          </a:xfrm>
                          <a:prstGeom prst="rect">
                            <a:avLst/>
                          </a:prstGeom>
                        </pic:spPr>
                      </pic:pic>
                      <wps:wsp>
                        <wps:cNvPr id="685368294" name="Text Box 1"/>
                        <wps:cNvSpPr txBox="1"/>
                        <wps:spPr>
                          <a:xfrm>
                            <a:off x="0" y="2780190"/>
                            <a:ext cx="5725160" cy="625475"/>
                          </a:xfrm>
                          <a:prstGeom prst="rect">
                            <a:avLst/>
                          </a:prstGeom>
                          <a:solidFill>
                            <a:prstClr val="white"/>
                          </a:solidFill>
                          <a:ln>
                            <a:noFill/>
                          </a:ln>
                        </wps:spPr>
                        <wps:txbx>
                          <w:txbxContent>
                            <w:p w14:paraId="47320C20" w14:textId="0808CE32" w:rsidR="00483336" w:rsidRPr="00BD72BA" w:rsidRDefault="00483336" w:rsidP="00BD5E9F">
                              <w:pPr>
                                <w:pStyle w:val="Caption"/>
                                <w:rPr>
                                  <w:noProof/>
                                  <w:szCs w:val="20"/>
                                  <w:lang w:eastAsia="ja-JP"/>
                                </w:rPr>
                              </w:pPr>
                              <w:r>
                                <w:t xml:space="preserve">Figure </w:t>
                              </w:r>
                              <w:r>
                                <w:fldChar w:fldCharType="begin"/>
                              </w:r>
                              <w:r>
                                <w:instrText xml:space="preserve"> SEQ Figure \* ARABIC </w:instrText>
                              </w:r>
                              <w:r>
                                <w:fldChar w:fldCharType="separate"/>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08778436" id="Group 15" o:spid="_x0000_s1048" style="position:absolute;left:0;text-align:left;margin-left:-2.25pt;margin-top:910.25pt;width:450.8pt;height:268.15pt;z-index:251658241;mso-position-vertical-relative:page;mso-height-relative:margin" coordsize="57251,3405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">
                <v:shape id="Picture 1" o:spid="_x0000_s1049" type="#_x0000_t75" alt="A graph of a graph&#10;&#10;AI-generated content may be incorrect." style="position:absolute;left:11038;width:34354;height:278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">
                  <v:imagedata r:id="rId35" o:title="A graph of a graph&#10;&#10;AI-generated content may be incorrect"/>
                </v:shape>
                <v:shape id="Text Box 1" o:spid="_x0000_s1050" type="#_x0000_t202" style="position:absolute;top:27801;width:57251;height:62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" stroked="f">
                  <v:textbox style="mso-fit-shape-to-text:t" inset="0,0,0,0">
                    <w:txbxContent>
                      <w:p w14:paraId="47320C20" w14:textId="0808CE32" w:rsidR="00483336" w:rsidRPr="00BD72BA" w:rsidRDefault="00483336" w:rsidP="00BD5E9F">
                        <w:pPr>
                          <w:pStyle w:val="Caption"/>
                          <w:rPr>
                            <w:noProof/>
                            <w:szCs w:val="20"/>
                            <w:lang w:eastAsia="ja-JP"/>
                          </w:rPr>
                        </w:pPr>
                        <w:r>
                          <w:t xml:space="preserve">Figure </w:t>
                        </w:r>
                        <w:r>
                          <w:fldChar w:fldCharType="begin"/>
                        </w:r>
                        <w:r>
                          <w:instrText xml:space="preserve"> SEQ Figure \* ARABIC </w:instrText>
                        </w:r>
                        <w:r>
                          <w:fldChar w:fldCharType="separate"/>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v:textbox>
                </v:shape>
                <w10:wrap type="topAndBottom" anchory="page"/>
              </v:group>
            </w:pict>
          </mc:Fallback>
        </mc:AlternateContent>
      </w:r>
    </w:p>
    <w:p w14:paraId="27A0E732" w14:textId="18C4ED46" w:rsidR="002F40B3" w:rsidRDefault="002F40B3" w:rsidP="002F40B3">
      <w:pPr>
        <w:rPr>
          <w:lang w:val="en-US" w:eastAsia="en-GB"/>
        </w:rPr>
      </w:pPr>
      <w:r w:rsidRPr="004615D9">
        <w:rPr>
          <w:lang w:val="en-US" w:eastAsia="en-GB"/>
        </w:rPr>
        <w:t>Given that the relative performance of schemes varies with the code rate and number of PRBs, it is important to identify how often each combination of code rate and PRBs occurs</w:t>
      </w:r>
      <w:r w:rsidRPr="00816216">
        <w:rPr>
          <w:lang w:val="en-US" w:eastAsia="en-GB"/>
        </w:rPr>
        <w:t xml:space="preserve"> in practice. It is not straightforward to get such insights from link-level evaluations and hence </w:t>
      </w:r>
      <w:r w:rsidRPr="004615D9">
        <w:rPr>
          <w:lang w:val="en-US" w:eastAsia="en-GB"/>
        </w:rPr>
        <w:t>system-level simulations</w:t>
      </w:r>
      <w:r w:rsidRPr="00816216">
        <w:rPr>
          <w:lang w:val="en-US" w:eastAsia="en-GB"/>
        </w:rPr>
        <w:t xml:space="preserve"> are needed. Therefore, it is desirable to utilize system-level simulations</w:t>
      </w:r>
      <w:r w:rsidRPr="004615D9">
        <w:rPr>
          <w:lang w:val="en-US" w:eastAsia="en-GB"/>
        </w:rPr>
        <w:t xml:space="preserve"> as well as MPR-based simulations</w:t>
      </w:r>
      <w:r w:rsidRPr="00816216">
        <w:rPr>
          <w:lang w:val="en-US" w:eastAsia="en-GB"/>
        </w:rPr>
        <w:t xml:space="preserve"> while evaluating</w:t>
      </w:r>
      <w:r w:rsidRPr="004615D9">
        <w:rPr>
          <w:lang w:val="en-US" w:eastAsia="en-GB"/>
        </w:rPr>
        <w:t xml:space="preserve"> different coverage enhancement technique</w:t>
      </w:r>
      <w:r>
        <w:rPr>
          <w:lang w:val="en-US" w:eastAsia="en-GB"/>
        </w:rPr>
        <w:t>s.</w:t>
      </w:r>
    </w:p>
    <w:p w14:paraId="62D22541" w14:textId="77777777" w:rsidR="002F40B3" w:rsidRPr="00816216" w:rsidRDefault="002F40B3" w:rsidP="002F40B3">
      <w:pPr>
        <w:pStyle w:val="Proposal"/>
        <w:rPr>
          <w:lang w:val="en-US"/>
        </w:rPr>
      </w:pPr>
      <w:bookmarkStart w:id="25" w:name="_Toc210112225"/>
      <w:bookmarkStart w:id="26" w:name="_Toc210310522"/>
      <w:bookmarkStart w:id="27" w:name="_Toc213442446"/>
      <w:r w:rsidRPr="00816216">
        <w:rPr>
          <w:lang w:val="en-US"/>
        </w:rPr>
        <w:t xml:space="preserve">To </w:t>
      </w:r>
      <w:r>
        <w:rPr>
          <w:lang w:val="en-US"/>
        </w:rPr>
        <w:t xml:space="preserve">obtain broader insights with respect to the </w:t>
      </w:r>
      <w:r w:rsidRPr="00816216">
        <w:rPr>
          <w:lang w:val="en-US"/>
        </w:rPr>
        <w:t>evaluat</w:t>
      </w:r>
      <w:r>
        <w:rPr>
          <w:lang w:val="en-US"/>
        </w:rPr>
        <w:t>ions of</w:t>
      </w:r>
      <w:r w:rsidRPr="00816216">
        <w:rPr>
          <w:lang w:val="en-US"/>
        </w:rPr>
        <w:t xml:space="preserve"> different </w:t>
      </w:r>
      <w:r>
        <w:rPr>
          <w:lang w:val="en-US"/>
        </w:rPr>
        <w:t>uplink</w:t>
      </w:r>
      <w:r w:rsidRPr="00816216">
        <w:rPr>
          <w:lang w:val="en-US"/>
        </w:rPr>
        <w:t xml:space="preserve"> </w:t>
      </w:r>
      <w:r>
        <w:rPr>
          <w:lang w:val="en-US"/>
        </w:rPr>
        <w:t>low-</w:t>
      </w:r>
      <w:r w:rsidRPr="00816216">
        <w:rPr>
          <w:lang w:val="en-US"/>
        </w:rPr>
        <w:t xml:space="preserve">PAPR </w:t>
      </w:r>
      <w:r>
        <w:rPr>
          <w:lang w:val="en-US"/>
        </w:rPr>
        <w:t>proposal</w:t>
      </w:r>
      <w:r w:rsidRPr="00816216">
        <w:rPr>
          <w:lang w:val="en-US"/>
        </w:rPr>
        <w:t xml:space="preserve"> for 6GR, RAN1 to consider MPR-based system-level simulations</w:t>
      </w:r>
      <w:r>
        <w:rPr>
          <w:lang w:val="en-US"/>
        </w:rPr>
        <w:t xml:space="preserve"> in addition to link-level simulations</w:t>
      </w:r>
      <w:bookmarkEnd w:id="25"/>
      <w:r w:rsidRPr="00816216">
        <w:rPr>
          <w:lang w:val="en-US"/>
        </w:rPr>
        <w:t>.</w:t>
      </w:r>
      <w:bookmarkEnd w:id="26"/>
      <w:bookmarkEnd w:id="27"/>
    </w:p>
    <w:p w14:paraId="37BF97D0" w14:textId="77777777" w:rsidR="00EC358C" w:rsidRPr="005148D1" w:rsidRDefault="00EC358C" w:rsidP="000970FB">
      <w:pPr>
        <w:rPr>
          <w:lang w:val="en-US"/>
        </w:rPr>
      </w:pPr>
    </w:p>
    <w:p w14:paraId="7F5478D9" w14:textId="1E17D43B" w:rsidR="0057100A" w:rsidRDefault="0057100A" w:rsidP="008F358F">
      <w:pPr>
        <w:pStyle w:val="Heading3"/>
        <w:rPr>
          <w:lang w:val="en-US"/>
        </w:rPr>
      </w:pPr>
      <w:r w:rsidRPr="00D6726E">
        <w:rPr>
          <w:lang w:val="en-US"/>
        </w:rPr>
        <w:t xml:space="preserve">Uplink DFT-s-OFDM with </w:t>
      </w:r>
      <w:r w:rsidR="00441C41" w:rsidRPr="00816216">
        <w:rPr>
          <w:lang w:val="en-US"/>
        </w:rPr>
        <w:t>multi-layer transmission</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2"/>
      </w:tblGrid>
      <w:tr w:rsidR="00113F76" w14:paraId="62AE7CCE" w14:textId="77777777" w:rsidTr="005F7548">
        <w:tc>
          <w:tcPr>
            <w:tcW w:w="9639" w:type="dxa"/>
          </w:tcPr>
          <w:p w14:paraId="73670120" w14:textId="77777777" w:rsidR="00113F76" w:rsidRPr="009377AA" w:rsidRDefault="00113F76" w:rsidP="00113F76">
            <w:pPr>
              <w:autoSpaceDE w:val="0"/>
              <w:autoSpaceDN w:val="0"/>
              <w:adjustRightInd w:val="0"/>
              <w:snapToGrid w:val="0"/>
              <w:spacing w:after="120"/>
              <w:rPr>
                <w:rFonts w:ascii="Times New Roman" w:eastAsiaTheme="minorEastAsia" w:hAnsi="Times New Roman"/>
                <w:b/>
                <w:bCs/>
                <w:highlight w:val="green"/>
                <w:lang w:eastAsia="zh-CN"/>
              </w:rPr>
            </w:pPr>
            <w:r w:rsidRPr="009377AA">
              <w:rPr>
                <w:rFonts w:ascii="Times New Roman" w:eastAsiaTheme="minorEastAsia" w:hAnsi="Times New Roman"/>
                <w:highlight w:val="green"/>
                <w:lang w:eastAsia="zh-CN"/>
              </w:rPr>
              <w:t>Agreement</w:t>
            </w:r>
            <w:r w:rsidRPr="009377AA">
              <w:rPr>
                <w:rFonts w:ascii="Times New Roman" w:eastAsiaTheme="minorEastAsia" w:hAnsi="Times New Roman"/>
                <w:lang w:eastAsia="zh-CN"/>
              </w:rPr>
              <w:t xml:space="preserve"> (cf. RAN1#122-bis) </w:t>
            </w:r>
          </w:p>
          <w:p w14:paraId="020A5D6B" w14:textId="6B95A8B1" w:rsidR="00113F76" w:rsidRPr="005F7548" w:rsidRDefault="00113F76" w:rsidP="005F7548">
            <w:pPr>
              <w:pStyle w:val="ListParagraph"/>
              <w:numPr>
                <w:ilvl w:val="0"/>
                <w:numId w:val="40"/>
              </w:numPr>
              <w:spacing w:after="180" w:line="240" w:lineRule="auto"/>
              <w:contextualSpacing/>
              <w:rPr>
                <w:rFonts w:ascii="Times New Roman" w:hAnsi="Times New Roman"/>
                <w:szCs w:val="20"/>
                <w:lang w:val="en-US"/>
              </w:rPr>
            </w:pPr>
            <w:r w:rsidRPr="009377AA">
              <w:rPr>
                <w:rFonts w:ascii="Times New Roman" w:eastAsiaTheme="minorEastAsia" w:hAnsi="Times New Roman"/>
                <w:szCs w:val="20"/>
                <w:lang w:val="en-US" w:eastAsia="zh-CN"/>
              </w:rPr>
              <w:t xml:space="preserve">Study the evaluation method for evaluating </w:t>
            </w:r>
            <w:r w:rsidRPr="009377AA">
              <w:rPr>
                <w:rFonts w:ascii="Times New Roman" w:hAnsi="Times New Roman"/>
                <w:szCs w:val="20"/>
                <w:lang w:val="en-US"/>
              </w:rPr>
              <w:t>DFT-s-OFDM</w:t>
            </w:r>
            <w:r w:rsidRPr="009377AA">
              <w:rPr>
                <w:rFonts w:ascii="Times New Roman" w:eastAsiaTheme="minorEastAsia" w:hAnsi="Times New Roman"/>
                <w:szCs w:val="20"/>
                <w:lang w:val="en-US" w:eastAsia="zh-CN"/>
              </w:rPr>
              <w:t xml:space="preserve"> for UL</w:t>
            </w:r>
            <w:r w:rsidRPr="009377AA">
              <w:rPr>
                <w:rFonts w:ascii="Times New Roman" w:hAnsi="Times New Roman"/>
                <w:szCs w:val="20"/>
                <w:lang w:val="en-US"/>
              </w:rPr>
              <w:t xml:space="preserve"> with </w:t>
            </w:r>
            <w:r w:rsidRPr="009377AA">
              <w:rPr>
                <w:rFonts w:ascii="Times New Roman" w:eastAsiaTheme="minorEastAsia" w:hAnsi="Times New Roman"/>
                <w:szCs w:val="20"/>
                <w:lang w:val="en-US" w:eastAsia="zh-CN"/>
              </w:rPr>
              <w:t>number of layers</w:t>
            </w:r>
            <w:r w:rsidRPr="009377AA">
              <w:rPr>
                <w:rFonts w:ascii="Times New Roman" w:hAnsi="Times New Roman"/>
                <w:szCs w:val="20"/>
                <w:lang w:val="en-US"/>
              </w:rPr>
              <w:t xml:space="preserve"> &gt; 1</w:t>
            </w:r>
            <w:r w:rsidRPr="009377AA">
              <w:rPr>
                <w:rFonts w:ascii="Times New Roman" w:eastAsiaTheme="minorEastAsia" w:hAnsi="Times New Roman"/>
                <w:szCs w:val="20"/>
                <w:lang w:val="en-US" w:eastAsia="zh-CN"/>
              </w:rPr>
              <w:t>.</w:t>
            </w:r>
          </w:p>
        </w:tc>
      </w:tr>
    </w:tbl>
    <w:p w14:paraId="20A170C2" w14:textId="77777777" w:rsidR="00113F76" w:rsidRPr="002D3655" w:rsidRDefault="00113F76" w:rsidP="005F7548">
      <w:pPr>
        <w:rPr>
          <w:lang w:val="en-US"/>
        </w:rPr>
      </w:pPr>
    </w:p>
    <w:p w14:paraId="582FDDA4" w14:textId="55F02434" w:rsidR="0059755A" w:rsidRPr="00816216" w:rsidRDefault="0007471D" w:rsidP="0059755A">
      <w:pPr>
        <w:rPr>
          <w:lang w:val="en-US"/>
        </w:rPr>
      </w:pPr>
      <w:r>
        <w:rPr>
          <w:lang w:val="en-US"/>
        </w:rPr>
        <w:t xml:space="preserve">5G NR supports only single-layer transmission with DFT-s-OFDM in the uplink while </w:t>
      </w:r>
      <w:r w:rsidR="00DC24F5">
        <w:rPr>
          <w:lang w:val="en-US"/>
        </w:rPr>
        <w:t xml:space="preserve">CP-OFDM </w:t>
      </w:r>
      <w:r w:rsidR="00A31881">
        <w:rPr>
          <w:lang w:val="en-US"/>
        </w:rPr>
        <w:t xml:space="preserve">is utilized for multi-layer transmission. </w:t>
      </w:r>
      <w:r w:rsidR="002701EA">
        <w:rPr>
          <w:lang w:val="en-US"/>
        </w:rPr>
        <w:t xml:space="preserve">Specifically, </w:t>
      </w:r>
      <w:r w:rsidR="004A12E8" w:rsidRPr="00816216">
        <w:rPr>
          <w:lang w:val="en-US"/>
        </w:rPr>
        <w:t xml:space="preserve">5G NR </w:t>
      </w:r>
      <w:r w:rsidR="0057100A" w:rsidRPr="00816216">
        <w:rPr>
          <w:lang w:val="en-US"/>
        </w:rPr>
        <w:t xml:space="preserve">Rel-18 supports dynamic </w:t>
      </w:r>
      <w:r w:rsidR="00271289" w:rsidRPr="00816216">
        <w:rPr>
          <w:lang w:val="en-US"/>
        </w:rPr>
        <w:t xml:space="preserve">switching between </w:t>
      </w:r>
      <w:r w:rsidR="0057100A" w:rsidRPr="00816216">
        <w:rPr>
          <w:lang w:val="en-US"/>
        </w:rPr>
        <w:t>DFT-</w:t>
      </w:r>
      <w:r w:rsidR="00271289" w:rsidRPr="00816216">
        <w:rPr>
          <w:lang w:val="en-US"/>
        </w:rPr>
        <w:t xml:space="preserve">s-OFDM and </w:t>
      </w:r>
      <w:r w:rsidR="0057100A" w:rsidRPr="00816216">
        <w:rPr>
          <w:lang w:val="en-US"/>
        </w:rPr>
        <w:t xml:space="preserve">CP-OFDM </w:t>
      </w:r>
      <w:r w:rsidR="00271289" w:rsidRPr="00816216">
        <w:rPr>
          <w:lang w:val="en-US"/>
        </w:rPr>
        <w:t>waveforms in the uplink</w:t>
      </w:r>
      <w:r w:rsidR="0057100A" w:rsidRPr="00816216">
        <w:rPr>
          <w:lang w:val="en-US"/>
        </w:rPr>
        <w:t>, which allows low PA backoff for single layer DFT-</w:t>
      </w:r>
      <w:r w:rsidR="00271289" w:rsidRPr="00816216">
        <w:rPr>
          <w:lang w:val="en-US"/>
        </w:rPr>
        <w:t>s</w:t>
      </w:r>
      <w:r w:rsidR="0057100A" w:rsidRPr="00816216">
        <w:rPr>
          <w:lang w:val="en-US"/>
        </w:rPr>
        <w:t xml:space="preserve">-OFDM transmission in rank 1 channel conditions, and multi-layer CP-OFDM transmission when channel conditions improve. </w:t>
      </w:r>
      <w:r w:rsidR="00194612" w:rsidRPr="00816216">
        <w:rPr>
          <w:lang w:val="en-US"/>
        </w:rPr>
        <w:t>In</w:t>
      </w:r>
      <w:r w:rsidR="002B3627" w:rsidRPr="00816216">
        <w:rPr>
          <w:lang w:val="en-US"/>
        </w:rPr>
        <w:t xml:space="preserve"> the system-level simulations, we</w:t>
      </w:r>
      <w:r w:rsidR="00194612" w:rsidRPr="00816216">
        <w:rPr>
          <w:lang w:val="en-US"/>
        </w:rPr>
        <w:t xml:space="preserve"> noticed that </w:t>
      </w:r>
      <w:r w:rsidR="00072014" w:rsidRPr="00816216">
        <w:rPr>
          <w:lang w:val="en-US"/>
        </w:rPr>
        <w:t>rank</w:t>
      </w:r>
      <w:r w:rsidR="007B2C77">
        <w:rPr>
          <w:lang w:val="en-US"/>
        </w:rPr>
        <w:t>-</w:t>
      </w:r>
      <w:r w:rsidR="00072014" w:rsidRPr="00816216">
        <w:rPr>
          <w:lang w:val="en-US"/>
        </w:rPr>
        <w:t xml:space="preserve">2 uplink transmission is very common in a cell, and that multi-layer transmission can be a mechanism to deliver higher power especially for non-coherent UL MIMO UEs. </w:t>
      </w:r>
      <w:r w:rsidR="004705B8" w:rsidRPr="00816216">
        <w:rPr>
          <w:lang w:val="en-US"/>
        </w:rPr>
        <w:t>Depending on the</w:t>
      </w:r>
      <w:r w:rsidR="00A10616" w:rsidRPr="00816216">
        <w:rPr>
          <w:lang w:val="en-US"/>
        </w:rPr>
        <w:t xml:space="preserve"> </w:t>
      </w:r>
      <w:r w:rsidR="004705B8" w:rsidRPr="00816216">
        <w:rPr>
          <w:lang w:val="en-US"/>
        </w:rPr>
        <w:t xml:space="preserve">TX </w:t>
      </w:r>
      <w:r w:rsidR="00A10616" w:rsidRPr="00816216">
        <w:rPr>
          <w:lang w:val="en-US"/>
        </w:rPr>
        <w:t xml:space="preserve">antenna </w:t>
      </w:r>
      <w:r w:rsidR="004705B8" w:rsidRPr="00816216">
        <w:rPr>
          <w:lang w:val="en-US"/>
        </w:rPr>
        <w:t>and RX antenna configurations</w:t>
      </w:r>
      <w:r w:rsidR="00A10616" w:rsidRPr="00816216">
        <w:rPr>
          <w:lang w:val="en-US"/>
        </w:rPr>
        <w:t xml:space="preserve">, </w:t>
      </w:r>
      <w:r w:rsidR="004443A9" w:rsidRPr="00816216">
        <w:rPr>
          <w:lang w:val="en-US"/>
        </w:rPr>
        <w:t xml:space="preserve">rank can be even higher than 2. </w:t>
      </w:r>
      <w:r w:rsidR="003173E0" w:rsidRPr="00816216">
        <w:rPr>
          <w:lang w:val="en-US"/>
        </w:rPr>
        <w:t>Therefore, the increased available power from DFT-s-OFDM compared to CP-OFDM can be reaped over the vast majority locations of the cell since channel conditions are suited to multi-layer transmission.</w:t>
      </w:r>
      <w:r w:rsidR="00C23691" w:rsidRPr="00816216">
        <w:rPr>
          <w:lang w:val="en-US"/>
        </w:rPr>
        <w:t xml:space="preserve"> </w:t>
      </w:r>
      <w:r w:rsidR="003D2D0D" w:rsidRPr="00816216">
        <w:rPr>
          <w:lang w:val="en-US"/>
        </w:rPr>
        <w:t xml:space="preserve">5G NR specifications prevent </w:t>
      </w:r>
      <w:r w:rsidR="001C4C0B" w:rsidRPr="00816216">
        <w:rPr>
          <w:lang w:val="en-US"/>
        </w:rPr>
        <w:t>access to these benefits since rank is restricted to one for DFT-s-OFDM</w:t>
      </w:r>
      <w:r w:rsidR="002A6A6A" w:rsidRPr="00816216">
        <w:rPr>
          <w:lang w:val="en-US"/>
        </w:rPr>
        <w:t xml:space="preserve"> and </w:t>
      </w:r>
      <w:r w:rsidR="0059755A" w:rsidRPr="00816216">
        <w:rPr>
          <w:lang w:val="en-US"/>
        </w:rPr>
        <w:t>facilitates rank</w:t>
      </w:r>
      <w:r w:rsidR="00CB4A1E">
        <w:rPr>
          <w:lang w:val="en-US"/>
        </w:rPr>
        <w:t>-</w:t>
      </w:r>
      <w:r w:rsidR="0059755A" w:rsidRPr="00816216">
        <w:rPr>
          <w:lang w:val="en-US"/>
        </w:rPr>
        <w:t xml:space="preserve">2 possibility by switching to CP-OFDM, but this implies that the power boosting benefit is lost. Therefore, it is highly desirable to </w:t>
      </w:r>
      <w:r w:rsidR="00D61544" w:rsidRPr="00816216">
        <w:rPr>
          <w:lang w:val="en-US"/>
        </w:rPr>
        <w:t>investigate</w:t>
      </w:r>
      <w:r w:rsidR="00E61787" w:rsidRPr="00816216">
        <w:rPr>
          <w:lang w:val="en-US"/>
        </w:rPr>
        <w:t xml:space="preserve"> this aspect in the context of </w:t>
      </w:r>
      <w:r w:rsidR="00F4633D" w:rsidRPr="00816216">
        <w:rPr>
          <w:lang w:val="en-US"/>
        </w:rPr>
        <w:t>6GR</w:t>
      </w:r>
      <w:r w:rsidR="00F31CC4" w:rsidRPr="00816216">
        <w:rPr>
          <w:lang w:val="en-US"/>
        </w:rPr>
        <w:t>.</w:t>
      </w:r>
      <w:r w:rsidR="000E7010">
        <w:rPr>
          <w:lang w:val="en-US"/>
        </w:rPr>
        <w:t xml:space="preserve"> </w:t>
      </w:r>
    </w:p>
    <w:p w14:paraId="6AEB0834" w14:textId="27ECAA2D" w:rsidR="00F47767" w:rsidRDefault="00F47767" w:rsidP="0057100A">
      <w:pPr>
        <w:rPr>
          <w:lang w:val="en-US"/>
        </w:rPr>
      </w:pPr>
      <w:r>
        <w:rPr>
          <w:lang w:val="en-US"/>
        </w:rPr>
        <w:t xml:space="preserve">As a starting point, </w:t>
      </w:r>
      <w:r w:rsidR="007356F4">
        <w:rPr>
          <w:lang w:val="en-US"/>
        </w:rPr>
        <w:t xml:space="preserve">for 2TX </w:t>
      </w:r>
      <w:r w:rsidR="007E14AA">
        <w:rPr>
          <w:lang w:val="en-US"/>
        </w:rPr>
        <w:t xml:space="preserve">antenna setting, </w:t>
      </w:r>
      <w:r>
        <w:rPr>
          <w:lang w:val="en-US"/>
        </w:rPr>
        <w:t xml:space="preserve">we </w:t>
      </w:r>
      <w:r w:rsidR="00BA11BA">
        <w:rPr>
          <w:lang w:val="en-US"/>
        </w:rPr>
        <w:t xml:space="preserve">compare the performance of DFT-s-OFDM with multi-layer transmission </w:t>
      </w:r>
      <w:r w:rsidR="00337505">
        <w:rPr>
          <w:lang w:val="en-US"/>
        </w:rPr>
        <w:t xml:space="preserve">(i.e., rank-1 and rank-2) </w:t>
      </w:r>
      <w:r w:rsidR="006719C1">
        <w:rPr>
          <w:lang w:val="en-US"/>
        </w:rPr>
        <w:t>against the</w:t>
      </w:r>
      <w:r>
        <w:rPr>
          <w:lang w:val="en-US"/>
        </w:rPr>
        <w:t xml:space="preserve"> </w:t>
      </w:r>
      <w:r w:rsidR="00337505" w:rsidRPr="00816216">
        <w:rPr>
          <w:lang w:val="en-US"/>
        </w:rPr>
        <w:t xml:space="preserve">5G NR </w:t>
      </w:r>
      <w:r w:rsidR="00337505" w:rsidRPr="00D6726E">
        <w:rPr>
          <w:lang w:val="en-US"/>
        </w:rPr>
        <w:t>Rel</w:t>
      </w:r>
      <w:r w:rsidR="00337505" w:rsidRPr="00816216">
        <w:rPr>
          <w:lang w:val="en-US"/>
        </w:rPr>
        <w:t>.</w:t>
      </w:r>
      <w:r w:rsidR="00337505" w:rsidRPr="00D6726E">
        <w:rPr>
          <w:lang w:val="en-US"/>
        </w:rPr>
        <w:t>15 codebook-based UL MIMO using CP-OFDM</w:t>
      </w:r>
      <w:r w:rsidR="00337505">
        <w:rPr>
          <w:lang w:val="en-US"/>
        </w:rPr>
        <w:t>.</w:t>
      </w:r>
    </w:p>
    <w:p w14:paraId="01370FF5" w14:textId="50592E1F" w:rsidR="0057100A" w:rsidRPr="00D6726E" w:rsidRDefault="000D3618" w:rsidP="00794B77">
      <w:pPr>
        <w:pStyle w:val="ListParagraph"/>
        <w:numPr>
          <w:ilvl w:val="0"/>
          <w:numId w:val="36"/>
        </w:numPr>
        <w:rPr>
          <w:szCs w:val="20"/>
          <w:lang w:val="en-US"/>
        </w:rPr>
      </w:pPr>
      <w:r w:rsidRPr="00816216">
        <w:rPr>
          <w:b/>
          <w:bCs/>
          <w:szCs w:val="20"/>
          <w:u w:val="single"/>
          <w:lang w:val="en-US"/>
        </w:rPr>
        <w:t>Baseline</w:t>
      </w:r>
      <w:r w:rsidRPr="00816216">
        <w:rPr>
          <w:szCs w:val="20"/>
          <w:lang w:val="en-US"/>
        </w:rPr>
        <w:t xml:space="preserve">: </w:t>
      </w:r>
      <w:r w:rsidR="005D67E3" w:rsidRPr="00816216">
        <w:rPr>
          <w:szCs w:val="20"/>
          <w:lang w:val="en-US"/>
        </w:rPr>
        <w:t xml:space="preserve">5G NR </w:t>
      </w:r>
      <w:r w:rsidR="0057100A" w:rsidRPr="00D6726E">
        <w:rPr>
          <w:szCs w:val="20"/>
          <w:lang w:val="en-US"/>
        </w:rPr>
        <w:t>Rel</w:t>
      </w:r>
      <w:r w:rsidR="00463BFB" w:rsidRPr="00816216">
        <w:rPr>
          <w:szCs w:val="20"/>
          <w:lang w:val="en-US"/>
        </w:rPr>
        <w:t>.</w:t>
      </w:r>
      <w:r w:rsidR="0057100A" w:rsidRPr="00D6726E">
        <w:rPr>
          <w:szCs w:val="20"/>
          <w:lang w:val="en-US"/>
        </w:rPr>
        <w:t xml:space="preserve">15 codebook-based UL MIMO using CP-OFDM, </w:t>
      </w:r>
    </w:p>
    <w:p w14:paraId="1B593DAA" w14:textId="4D4C7B07" w:rsidR="0057100A" w:rsidRPr="00D6726E" w:rsidRDefault="005F7B3B" w:rsidP="00794B77">
      <w:pPr>
        <w:pStyle w:val="ListParagraph"/>
        <w:numPr>
          <w:ilvl w:val="0"/>
          <w:numId w:val="36"/>
        </w:numPr>
        <w:rPr>
          <w:lang w:val="en-US"/>
        </w:rPr>
      </w:pPr>
      <w:r w:rsidRPr="005F7B3B">
        <w:rPr>
          <w:b/>
          <w:bCs/>
          <w:szCs w:val="20"/>
          <w:u w:val="single"/>
          <w:lang w:val="en-US"/>
        </w:rPr>
        <w:t>Scheme for study</w:t>
      </w:r>
      <w:r>
        <w:rPr>
          <w:szCs w:val="20"/>
          <w:lang w:val="en-US"/>
        </w:rPr>
        <w:t>:</w:t>
      </w:r>
      <w:r w:rsidR="0057100A" w:rsidRPr="00D6726E">
        <w:rPr>
          <w:szCs w:val="20"/>
          <w:lang w:val="en-US"/>
        </w:rPr>
        <w:t xml:space="preserve"> DFT-</w:t>
      </w:r>
      <w:r w:rsidR="00B820CB">
        <w:rPr>
          <w:szCs w:val="20"/>
          <w:lang w:val="en-US"/>
        </w:rPr>
        <w:t>s</w:t>
      </w:r>
      <w:r w:rsidR="0057100A" w:rsidRPr="00D6726E">
        <w:rPr>
          <w:szCs w:val="20"/>
          <w:lang w:val="en-US"/>
        </w:rPr>
        <w:t xml:space="preserve">-OFDM for both rank 1 and rank 2.  </w:t>
      </w:r>
      <w:r w:rsidR="0057100A" w:rsidRPr="00D6726E">
        <w:rPr>
          <w:szCs w:val="20"/>
          <w:lang w:val="en-US"/>
        </w:rPr>
        <w:br/>
      </w:r>
    </w:p>
    <w:p w14:paraId="7AFC91D0" w14:textId="63DCD9BD" w:rsidR="00814D71" w:rsidRDefault="00814D71" w:rsidP="00192E52">
      <w:pPr>
        <w:pStyle w:val="Heading4"/>
        <w:rPr>
          <w:lang w:val="en-US"/>
        </w:rPr>
      </w:pPr>
      <w:r>
        <w:rPr>
          <w:lang w:val="en-US"/>
        </w:rPr>
        <w:t>Evaluation methodology</w:t>
      </w:r>
    </w:p>
    <w:p w14:paraId="59EEC6B9" w14:textId="27F0B58D" w:rsidR="00DB4D03" w:rsidRDefault="003222FE" w:rsidP="0057100A">
      <w:pPr>
        <w:rPr>
          <w:lang w:val="en-US"/>
        </w:rPr>
      </w:pPr>
      <w:r w:rsidRPr="0020445A">
        <w:rPr>
          <w:lang w:val="en-US"/>
        </w:rPr>
        <w:t xml:space="preserve">Due to its relevance to coverage and to reflect common deployments, we consider urban-macro (UMa) scenario with inter-site distance 500m in system-level simulations with parameters as specified in </w:t>
      </w:r>
      <w:r w:rsidR="00090507">
        <w:rPr>
          <w:lang w:val="en-US"/>
        </w:rPr>
        <w:fldChar w:fldCharType="begin"/>
      </w:r>
      <w:r w:rsidR="00090507">
        <w:rPr>
          <w:lang w:val="en-US"/>
        </w:rPr>
        <w:instrText xml:space="preserve"> REF _Ref210272758 \h </w:instrText>
      </w:r>
      <w:r w:rsidR="00090507">
        <w:rPr>
          <w:lang w:val="en-US"/>
        </w:rPr>
      </w:r>
      <w:r w:rsidR="00090507">
        <w:rPr>
          <w:lang w:val="en-US"/>
        </w:rPr>
        <w:fldChar w:fldCharType="separate"/>
      </w:r>
      <w:r w:rsidR="00090507" w:rsidRPr="00816216">
        <w:t xml:space="preserve">Table </w:t>
      </w:r>
      <w:r w:rsidR="00090507">
        <w:rPr>
          <w:noProof/>
        </w:rPr>
        <w:t>4</w:t>
      </w:r>
      <w:r w:rsidR="00090507">
        <w:rPr>
          <w:lang w:val="en-US"/>
        </w:rPr>
        <w:fldChar w:fldCharType="end"/>
      </w:r>
      <w:r w:rsidRPr="0020445A">
        <w:rPr>
          <w:lang w:val="en-US"/>
        </w:rPr>
        <w:t xml:space="preserve"> in Appendix.  </w:t>
      </w:r>
      <w:r w:rsidR="00AF3860">
        <w:rPr>
          <w:lang w:val="en-US"/>
        </w:rPr>
        <w:t xml:space="preserve">Specifically, we choose </w:t>
      </w:r>
      <w:r w:rsidR="00612EEF">
        <w:rPr>
          <w:lang w:val="en-US"/>
        </w:rPr>
        <w:t xml:space="preserve">one of the </w:t>
      </w:r>
      <w:r w:rsidR="00AF3860">
        <w:rPr>
          <w:lang w:val="en-US"/>
        </w:rPr>
        <w:t xml:space="preserve">BS antenna </w:t>
      </w:r>
      <w:r w:rsidR="00BD2E1A">
        <w:rPr>
          <w:lang w:val="en-US"/>
        </w:rPr>
        <w:t>configurations</w:t>
      </w:r>
      <w:r w:rsidR="00AF3860">
        <w:rPr>
          <w:lang w:val="en-US"/>
        </w:rPr>
        <w:t xml:space="preserve"> </w:t>
      </w:r>
      <w:r w:rsidR="00612EEF">
        <w:rPr>
          <w:lang w:val="en-US"/>
        </w:rPr>
        <w:t xml:space="preserve">agreed </w:t>
      </w:r>
      <w:r w:rsidR="0023288A">
        <w:rPr>
          <w:lang w:val="en-US"/>
        </w:rPr>
        <w:t>under the agenda item</w:t>
      </w:r>
      <w:r w:rsidR="00612EEF">
        <w:rPr>
          <w:lang w:val="en-US"/>
        </w:rPr>
        <w:t xml:space="preserve"> of </w:t>
      </w:r>
      <w:r w:rsidR="0023288A">
        <w:rPr>
          <w:lang w:val="en-US"/>
        </w:rPr>
        <w:t>e</w:t>
      </w:r>
      <w:r w:rsidR="00612EEF">
        <w:rPr>
          <w:lang w:val="en-US"/>
        </w:rPr>
        <w:t xml:space="preserve">valuation </w:t>
      </w:r>
      <w:r w:rsidR="00232A55">
        <w:rPr>
          <w:lang w:val="en-US"/>
        </w:rPr>
        <w:t>assumptions</w:t>
      </w:r>
      <w:r w:rsidR="0023288A">
        <w:rPr>
          <w:lang w:val="en-US"/>
        </w:rPr>
        <w:t xml:space="preserve">. </w:t>
      </w:r>
      <w:r w:rsidR="00DE32DA">
        <w:rPr>
          <w:lang w:val="en-US"/>
        </w:rPr>
        <w:t xml:space="preserve">To </w:t>
      </w:r>
      <w:r w:rsidR="00D974D3">
        <w:rPr>
          <w:lang w:val="en-US"/>
        </w:rPr>
        <w:t>account for</w:t>
      </w:r>
      <w:r w:rsidR="00DE32DA">
        <w:rPr>
          <w:lang w:val="en-US"/>
        </w:rPr>
        <w:t xml:space="preserve"> different </w:t>
      </w:r>
      <w:r w:rsidR="0009564F">
        <w:rPr>
          <w:lang w:val="en-US"/>
        </w:rPr>
        <w:t xml:space="preserve">RF </w:t>
      </w:r>
      <w:r w:rsidR="001E144C">
        <w:rPr>
          <w:lang w:val="en-US"/>
        </w:rPr>
        <w:t>hardware</w:t>
      </w:r>
      <w:r w:rsidR="00432A23">
        <w:rPr>
          <w:lang w:val="en-US"/>
        </w:rPr>
        <w:t xml:space="preserve"> </w:t>
      </w:r>
      <w:r w:rsidR="00152F90">
        <w:rPr>
          <w:lang w:val="en-US"/>
        </w:rPr>
        <w:t xml:space="preserve">utilized </w:t>
      </w:r>
      <w:r w:rsidR="00432A23">
        <w:rPr>
          <w:lang w:val="en-US"/>
        </w:rPr>
        <w:t xml:space="preserve">in </w:t>
      </w:r>
      <w:r w:rsidR="00B86DCD">
        <w:rPr>
          <w:lang w:val="en-US"/>
        </w:rPr>
        <w:t xml:space="preserve">the UEs </w:t>
      </w:r>
      <w:r w:rsidR="00432A23">
        <w:rPr>
          <w:lang w:val="en-US"/>
        </w:rPr>
        <w:t>in practic</w:t>
      </w:r>
      <w:r w:rsidR="00152F90">
        <w:rPr>
          <w:lang w:val="en-US"/>
        </w:rPr>
        <w:t>e</w:t>
      </w:r>
      <w:r w:rsidR="0009564F">
        <w:rPr>
          <w:lang w:val="en-US"/>
        </w:rPr>
        <w:t xml:space="preserve">, </w:t>
      </w:r>
      <w:r w:rsidR="00E02A42">
        <w:rPr>
          <w:lang w:val="en-US"/>
        </w:rPr>
        <w:t xml:space="preserve">we </w:t>
      </w:r>
      <w:r w:rsidR="00432A23">
        <w:rPr>
          <w:lang w:val="en-US"/>
        </w:rPr>
        <w:t>consider</w:t>
      </w:r>
      <w:r w:rsidR="00E02A42">
        <w:rPr>
          <w:lang w:val="en-US"/>
        </w:rPr>
        <w:t xml:space="preserve"> power class</w:t>
      </w:r>
      <w:r w:rsidR="00FD45C1">
        <w:rPr>
          <w:lang w:val="en-US"/>
        </w:rPr>
        <w:t xml:space="preserve"> 3 </w:t>
      </w:r>
      <w:r w:rsidR="003A7B07">
        <w:rPr>
          <w:lang w:val="en-US"/>
        </w:rPr>
        <w:t xml:space="preserve">(PC3) </w:t>
      </w:r>
      <w:r w:rsidR="00FD45C1">
        <w:rPr>
          <w:lang w:val="en-US"/>
        </w:rPr>
        <w:t>and power class 2</w:t>
      </w:r>
      <w:r w:rsidR="003A7B07">
        <w:rPr>
          <w:lang w:val="en-US"/>
        </w:rPr>
        <w:t xml:space="preserve"> (PC2)</w:t>
      </w:r>
      <w:r w:rsidR="00152F90">
        <w:rPr>
          <w:lang w:val="en-US"/>
        </w:rPr>
        <w:t>, which</w:t>
      </w:r>
      <w:r w:rsidR="000B2069">
        <w:rPr>
          <w:lang w:val="en-US"/>
        </w:rPr>
        <w:t xml:space="preserve"> determines the maximum total power </w:t>
      </w:r>
      <w:r w:rsidR="001E144C">
        <w:rPr>
          <w:lang w:val="en-US"/>
        </w:rPr>
        <w:t xml:space="preserve">as well as </w:t>
      </w:r>
      <w:r w:rsidR="00152F90">
        <w:rPr>
          <w:lang w:val="en-US"/>
        </w:rPr>
        <w:t xml:space="preserve">different power scalings, including </w:t>
      </w:r>
      <w:r w:rsidR="000B2069">
        <w:rPr>
          <w:lang w:val="en-US"/>
        </w:rPr>
        <w:t xml:space="preserve">Rel-16 MODE0 power scaling and Rel-15 power scaling, </w:t>
      </w:r>
      <w:r w:rsidR="002A3D2A">
        <w:rPr>
          <w:lang w:val="en-US"/>
        </w:rPr>
        <w:t>which determines the maximum power at each antenna port</w:t>
      </w:r>
      <w:r w:rsidR="000B2069">
        <w:rPr>
          <w:lang w:val="en-US"/>
        </w:rPr>
        <w:t>.</w:t>
      </w:r>
      <w:r w:rsidR="00DE32DA">
        <w:rPr>
          <w:lang w:val="en-US"/>
        </w:rPr>
        <w:t xml:space="preserve"> </w:t>
      </w:r>
    </w:p>
    <w:p w14:paraId="4D056C82" w14:textId="19D1B6D8" w:rsidR="00A00CBB" w:rsidRPr="00A00CBB" w:rsidRDefault="00A00CBB" w:rsidP="00B217BF">
      <w:pPr>
        <w:numPr>
          <w:ilvl w:val="0"/>
          <w:numId w:val="42"/>
        </w:numPr>
        <w:rPr>
          <w:lang w:val="en-US"/>
        </w:rPr>
      </w:pPr>
      <w:r w:rsidRPr="00A00CBB">
        <w:t xml:space="preserve">PC3 and 23 dBm PA </w:t>
      </w:r>
      <w:r w:rsidR="003E7C39" w:rsidRPr="003E7C39">
        <w:rPr>
          <w:lang w:val="en-US"/>
        </w:rPr>
        <w:t xml:space="preserve">with </w:t>
      </w:r>
      <w:r w:rsidRPr="00A00CBB">
        <w:t>Rel-16 MODE0 power scaling</w:t>
      </w:r>
    </w:p>
    <w:p w14:paraId="6420A598" w14:textId="77777777" w:rsidR="00A00CBB" w:rsidRPr="00A00CBB" w:rsidRDefault="00A00CBB" w:rsidP="00B217BF">
      <w:pPr>
        <w:numPr>
          <w:ilvl w:val="1"/>
          <w:numId w:val="42"/>
        </w:numPr>
        <w:rPr>
          <w:lang w:val="en-US"/>
        </w:rPr>
      </w:pPr>
      <w:r w:rsidRPr="003E7C39">
        <w:t>Total power is limited up to 23 dBm, each PA supports up to 23 dBm</w:t>
      </w:r>
    </w:p>
    <w:p w14:paraId="537DA769" w14:textId="246675A5" w:rsidR="00A00CBB" w:rsidRPr="00A00CBB" w:rsidRDefault="00A00CBB" w:rsidP="00B217BF">
      <w:pPr>
        <w:numPr>
          <w:ilvl w:val="0"/>
          <w:numId w:val="42"/>
        </w:numPr>
        <w:rPr>
          <w:lang w:val="en-US"/>
        </w:rPr>
      </w:pPr>
      <w:r w:rsidRPr="00B217BF">
        <w:t xml:space="preserve">PC2 and 23 dBm PA </w:t>
      </w:r>
      <w:r w:rsidR="003E7C39" w:rsidRPr="003E7C39">
        <w:rPr>
          <w:lang w:val="en-US"/>
        </w:rPr>
        <w:t xml:space="preserve">with </w:t>
      </w:r>
      <w:r w:rsidRPr="00B217BF">
        <w:t>Rel-15 power scaling</w:t>
      </w:r>
    </w:p>
    <w:p w14:paraId="168C5644" w14:textId="77777777" w:rsidR="00A00CBB" w:rsidRPr="00A00CBB" w:rsidRDefault="00A00CBB" w:rsidP="003E7C39">
      <w:pPr>
        <w:numPr>
          <w:ilvl w:val="1"/>
          <w:numId w:val="42"/>
        </w:numPr>
        <w:rPr>
          <w:lang w:val="en-US"/>
        </w:rPr>
      </w:pPr>
      <w:r w:rsidRPr="00B217BF">
        <w:t>Total power is limited up to 26 dBm, each PA supports up to 23 dBm</w:t>
      </w:r>
    </w:p>
    <w:p w14:paraId="17B0E3B3" w14:textId="64F11456" w:rsidR="00DB4D03" w:rsidRDefault="00AE36EC" w:rsidP="0057100A">
      <w:pPr>
        <w:rPr>
          <w:lang w:val="en-US"/>
        </w:rPr>
      </w:pPr>
      <w:r>
        <w:rPr>
          <w:lang w:val="en-US"/>
        </w:rPr>
        <w:t xml:space="preserve">Note that </w:t>
      </w:r>
      <w:r w:rsidR="00032607">
        <w:rPr>
          <w:lang w:val="en-US"/>
        </w:rPr>
        <w:t xml:space="preserve">PC2 with Rel-15 power scaling </w:t>
      </w:r>
      <w:r w:rsidR="000332FF">
        <w:rPr>
          <w:lang w:val="en-US"/>
        </w:rPr>
        <w:t xml:space="preserve">has advantage of </w:t>
      </w:r>
      <w:r w:rsidR="00415B81">
        <w:rPr>
          <w:lang w:val="en-US"/>
        </w:rPr>
        <w:t>3 dB additional</w:t>
      </w:r>
      <w:r w:rsidR="006A1D77">
        <w:rPr>
          <w:lang w:val="en-US"/>
        </w:rPr>
        <w:t xml:space="preserve"> total </w:t>
      </w:r>
      <w:r w:rsidR="002622D8">
        <w:rPr>
          <w:lang w:val="en-US"/>
        </w:rPr>
        <w:t xml:space="preserve">power </w:t>
      </w:r>
      <w:r w:rsidR="00424D0F">
        <w:rPr>
          <w:lang w:val="en-US"/>
        </w:rPr>
        <w:t>compared to that of PC3 with Rel-16 MODE0 power scaling when rank-2 transmission is considered.</w:t>
      </w:r>
      <w:r w:rsidR="00CA4744">
        <w:rPr>
          <w:lang w:val="en-US"/>
        </w:rPr>
        <w:t xml:space="preserve"> </w:t>
      </w:r>
    </w:p>
    <w:p w14:paraId="20A35A26" w14:textId="19E5812F" w:rsidR="00022B17" w:rsidRDefault="00A36252" w:rsidP="0057100A">
      <w:pPr>
        <w:rPr>
          <w:lang w:val="en-US"/>
        </w:rPr>
      </w:pPr>
      <w:r>
        <w:rPr>
          <w:lang w:val="en-US"/>
        </w:rPr>
        <w:t>We utilize FTP1 traffic model with frequency domain scheduling</w:t>
      </w:r>
      <w:r w:rsidR="00EF4212">
        <w:rPr>
          <w:lang w:val="en-US"/>
        </w:rPr>
        <w:t xml:space="preserve"> and link-adaptation</w:t>
      </w:r>
      <w:r w:rsidR="00D46B79">
        <w:rPr>
          <w:lang w:val="en-US"/>
        </w:rPr>
        <w:t xml:space="preserve"> based selection between rank</w:t>
      </w:r>
      <w:r w:rsidR="00B155D3">
        <w:rPr>
          <w:lang w:val="en-US"/>
        </w:rPr>
        <w:t>-</w:t>
      </w:r>
      <w:r w:rsidR="00D46B79">
        <w:rPr>
          <w:lang w:val="en-US"/>
        </w:rPr>
        <w:t>1 and rank</w:t>
      </w:r>
      <w:r w:rsidR="00B155D3">
        <w:rPr>
          <w:lang w:val="en-US"/>
        </w:rPr>
        <w:t>-</w:t>
      </w:r>
      <w:r w:rsidR="00D46B79">
        <w:rPr>
          <w:lang w:val="en-US"/>
        </w:rPr>
        <w:t xml:space="preserve">2. </w:t>
      </w:r>
      <w:r w:rsidR="00115856" w:rsidRPr="00907FC9">
        <w:rPr>
          <w:rFonts w:cs="Arial"/>
          <w:lang w:val="en-US"/>
        </w:rPr>
        <w:t>Non-coherent codebook for UL 2T</w:t>
      </w:r>
      <w:r w:rsidR="00115856">
        <w:rPr>
          <w:rFonts w:cs="Arial"/>
          <w:lang w:val="en-US"/>
        </w:rPr>
        <w:t>X</w:t>
      </w:r>
      <w:r w:rsidR="00115856" w:rsidRPr="00907FC9">
        <w:rPr>
          <w:rFonts w:cs="Arial"/>
          <w:lang w:val="en-US"/>
        </w:rPr>
        <w:t xml:space="preserve"> in 3GPP NR</w:t>
      </w:r>
      <w:r w:rsidR="00115856">
        <w:rPr>
          <w:rFonts w:cs="Arial"/>
          <w:lang w:val="en-US"/>
        </w:rPr>
        <w:t xml:space="preserve"> is utilized in the </w:t>
      </w:r>
      <w:r w:rsidR="003D3005">
        <w:rPr>
          <w:rFonts w:cs="Arial"/>
          <w:lang w:val="en-US"/>
        </w:rPr>
        <w:t>simulations.</w:t>
      </w:r>
      <w:r w:rsidR="00FB21DE">
        <w:rPr>
          <w:rFonts w:cs="Arial"/>
          <w:lang w:val="en-US"/>
        </w:rPr>
        <w:t xml:space="preserve"> </w:t>
      </w:r>
      <w:r w:rsidR="00455CFD">
        <w:rPr>
          <w:lang w:val="en-US"/>
        </w:rPr>
        <w:t xml:space="preserve">MPR is selected based on the RB allocation (e.g., inner/outer/edge), RB size and modulation order, subject to maximum requirements </w:t>
      </w:r>
      <w:r w:rsidR="00B5429E">
        <w:rPr>
          <w:lang w:val="en-US"/>
        </w:rPr>
        <w:t xml:space="preserve">according to </w:t>
      </w:r>
      <w:r w:rsidR="00F17B86">
        <w:rPr>
          <w:lang w:val="en-US"/>
        </w:rPr>
        <w:t>the RAN4 specifications.</w:t>
      </w:r>
    </w:p>
    <w:p w14:paraId="64403619" w14:textId="77777777" w:rsidR="007D4F0F" w:rsidRDefault="007D4F0F" w:rsidP="0057100A">
      <w:pPr>
        <w:rPr>
          <w:lang w:val="en-US"/>
        </w:rPr>
      </w:pPr>
    </w:p>
    <w:p w14:paraId="39906878" w14:textId="77777777" w:rsidR="007D4F0F" w:rsidRDefault="007D4F0F" w:rsidP="0057100A">
      <w:pPr>
        <w:rPr>
          <w:lang w:val="en-US"/>
        </w:rPr>
      </w:pPr>
    </w:p>
    <w:p w14:paraId="608224A6" w14:textId="31D34B08" w:rsidR="005E4810" w:rsidRDefault="00016C48" w:rsidP="00C34C37">
      <w:pPr>
        <w:pStyle w:val="Proposal"/>
        <w:tabs>
          <w:tab w:val="clear" w:pos="1304"/>
          <w:tab w:val="num" w:pos="3430"/>
        </w:tabs>
        <w:rPr>
          <w:lang w:val="en-US"/>
        </w:rPr>
      </w:pPr>
      <w:bookmarkStart w:id="28" w:name="_Toc213442447"/>
      <w:r>
        <w:rPr>
          <w:lang w:val="en-US"/>
        </w:rPr>
        <w:lastRenderedPageBreak/>
        <w:t xml:space="preserve">RAN1 to consider </w:t>
      </w:r>
      <w:r w:rsidR="00403973">
        <w:rPr>
          <w:lang w:val="en-US"/>
        </w:rPr>
        <w:t xml:space="preserve">system-level evaluations </w:t>
      </w:r>
      <w:r w:rsidR="00C525FB">
        <w:rPr>
          <w:lang w:val="en-US"/>
        </w:rPr>
        <w:t>for studying the multi-layer DFT-s-OFDM</w:t>
      </w:r>
      <w:r w:rsidR="008430BE">
        <w:rPr>
          <w:lang w:val="en-US"/>
        </w:rPr>
        <w:t xml:space="preserve"> </w:t>
      </w:r>
      <w:r w:rsidR="00C34C37">
        <w:rPr>
          <w:lang w:val="en-US"/>
        </w:rPr>
        <w:t>in the uplink by accounting for MPR based on RF power class and RF power scaling models</w:t>
      </w:r>
      <w:r w:rsidR="00905235">
        <w:rPr>
          <w:lang w:val="en-US"/>
        </w:rPr>
        <w:t xml:space="preserve"> with system-level parameter </w:t>
      </w:r>
      <w:r w:rsidR="00022B17">
        <w:rPr>
          <w:lang w:val="en-US"/>
        </w:rPr>
        <w:t>settings</w:t>
      </w:r>
      <w:r w:rsidR="00905235">
        <w:rPr>
          <w:lang w:val="en-US"/>
        </w:rPr>
        <w:t xml:space="preserve"> in Table 4 as a starting point</w:t>
      </w:r>
      <w:r w:rsidR="00C34C37">
        <w:rPr>
          <w:lang w:val="en-US"/>
        </w:rPr>
        <w:t>.</w:t>
      </w:r>
      <w:bookmarkEnd w:id="28"/>
    </w:p>
    <w:p w14:paraId="474143CC" w14:textId="0A486063" w:rsidR="00EC7026" w:rsidRDefault="00EC7026" w:rsidP="00C34C37">
      <w:pPr>
        <w:pStyle w:val="Proposal"/>
        <w:tabs>
          <w:tab w:val="clear" w:pos="1304"/>
          <w:tab w:val="num" w:pos="3430"/>
        </w:tabs>
        <w:rPr>
          <w:lang w:val="en-US"/>
        </w:rPr>
      </w:pPr>
      <w:bookmarkStart w:id="29" w:name="_Toc213442448"/>
      <w:r>
        <w:rPr>
          <w:lang w:val="en-US"/>
        </w:rPr>
        <w:t xml:space="preserve">RAN1 to consider at least UE </w:t>
      </w:r>
      <w:r w:rsidR="00410C6E">
        <w:rPr>
          <w:lang w:val="en-US"/>
        </w:rPr>
        <w:t xml:space="preserve">power class 2 with Rel-15 power scaling model and </w:t>
      </w:r>
      <w:r>
        <w:rPr>
          <w:lang w:val="en-US"/>
        </w:rPr>
        <w:t>power class</w:t>
      </w:r>
      <w:r w:rsidR="00410C6E">
        <w:rPr>
          <w:lang w:val="en-US"/>
        </w:rPr>
        <w:t xml:space="preserve"> 3 with Rel-16 MODE0 scaling </w:t>
      </w:r>
      <w:r w:rsidR="001D3578">
        <w:rPr>
          <w:lang w:val="en-US"/>
        </w:rPr>
        <w:t>for 2TX antenna configurations at the UEs</w:t>
      </w:r>
      <w:r w:rsidR="001A28D9">
        <w:rPr>
          <w:lang w:val="en-US"/>
        </w:rPr>
        <w:t xml:space="preserve"> in the system-level evaluations of multi-layer DFT-s-OFDM in the uplink</w:t>
      </w:r>
      <w:r w:rsidR="001D3578">
        <w:rPr>
          <w:lang w:val="en-US"/>
        </w:rPr>
        <w:t>.</w:t>
      </w:r>
      <w:bookmarkEnd w:id="29"/>
    </w:p>
    <w:p w14:paraId="14DE3E5A" w14:textId="77777777" w:rsidR="00CD30C3" w:rsidRPr="00816216" w:rsidRDefault="00CD30C3" w:rsidP="00CD30C3">
      <w:pPr>
        <w:pStyle w:val="Heading4"/>
        <w:rPr>
          <w:lang w:val="en-US"/>
        </w:rPr>
      </w:pPr>
      <w:r w:rsidRPr="00816216">
        <w:rPr>
          <w:lang w:val="en-US"/>
        </w:rPr>
        <w:t>Performance evaluations</w:t>
      </w:r>
    </w:p>
    <w:p w14:paraId="62DB66CB" w14:textId="77777777" w:rsidR="00CD30C3" w:rsidRDefault="00CD30C3" w:rsidP="0057100A">
      <w:pPr>
        <w:rPr>
          <w:lang w:val="en-US"/>
        </w:rPr>
      </w:pPr>
    </w:p>
    <w:p w14:paraId="43D0CD2E" w14:textId="372B3421" w:rsidR="00502EB3" w:rsidRDefault="00502EB3" w:rsidP="00502EB3">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Rank statistics for 2TX antennas at the UE.</w:t>
      </w:r>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798"/>
        <w:gridCol w:w="2416"/>
      </w:tblGrid>
      <w:tr w:rsidR="00502EB3" w:rsidRPr="00A63BE2" w14:paraId="3C530713" w14:textId="77777777">
        <w:trPr>
          <w:trHeight w:val="371"/>
          <w:jc w:val="center"/>
        </w:trPr>
        <w:tc>
          <w:tcPr>
            <w:tcW w:w="2806" w:type="dxa"/>
            <w:vMerge w:val="restart"/>
            <w:hideMark/>
          </w:tcPr>
          <w:p w14:paraId="3C5C456A" w14:textId="77777777" w:rsidR="00502EB3" w:rsidRDefault="00502EB3">
            <w:pPr>
              <w:spacing w:after="0" w:line="240" w:lineRule="auto"/>
              <w:jc w:val="left"/>
              <w:rPr>
                <w:rFonts w:eastAsia="Times New Roman" w:cs="Arial"/>
                <w:b/>
                <w:bCs/>
                <w:color w:val="000000" w:themeColor="text1"/>
                <w:kern w:val="24"/>
                <w:lang w:val="en-US" w:eastAsia="en-US"/>
              </w:rPr>
            </w:pPr>
          </w:p>
          <w:p w14:paraId="3ADFB5F8" w14:textId="77777777" w:rsidR="00502EB3" w:rsidRPr="00931F58" w:rsidRDefault="00502EB3">
            <w:pPr>
              <w:spacing w:after="0" w:line="240" w:lineRule="auto"/>
              <w:jc w:val="left"/>
              <w:rPr>
                <w:rFonts w:eastAsia="Times New Roman" w:cs="Arial"/>
                <w:b/>
                <w:bCs/>
                <w:color w:val="000000" w:themeColor="text1"/>
                <w:kern w:val="24"/>
                <w:lang w:val="en-US" w:eastAsia="en-US"/>
              </w:rPr>
            </w:pPr>
            <w:r w:rsidRPr="00931F58">
              <w:rPr>
                <w:rFonts w:eastAsia="Times New Roman" w:cs="Arial"/>
                <w:b/>
                <w:bCs/>
                <w:color w:val="000000" w:themeColor="text1"/>
                <w:kern w:val="24"/>
                <w:lang w:val="en-US" w:eastAsia="en-US"/>
              </w:rPr>
              <w:t xml:space="preserve">RF power </w:t>
            </w:r>
            <w:r>
              <w:rPr>
                <w:rFonts w:eastAsia="Times New Roman" w:cs="Arial"/>
                <w:b/>
                <w:bCs/>
                <w:color w:val="000000" w:themeColor="text1"/>
                <w:kern w:val="24"/>
                <w:lang w:val="en-US" w:eastAsia="en-US"/>
              </w:rPr>
              <w:t xml:space="preserve">class </w:t>
            </w:r>
            <w:r w:rsidRPr="00931F58">
              <w:rPr>
                <w:rFonts w:eastAsia="Times New Roman" w:cs="Arial"/>
                <w:b/>
                <w:bCs/>
                <w:color w:val="000000" w:themeColor="text1"/>
                <w:kern w:val="24"/>
                <w:lang w:val="en-US" w:eastAsia="en-US"/>
              </w:rPr>
              <w:t xml:space="preserve">and </w:t>
            </w:r>
          </w:p>
          <w:p w14:paraId="3354C95B" w14:textId="77777777" w:rsidR="00502EB3" w:rsidRPr="00B86B4A" w:rsidRDefault="00502EB3">
            <w:pPr>
              <w:spacing w:after="0" w:line="240" w:lineRule="auto"/>
              <w:jc w:val="left"/>
              <w:rPr>
                <w:rFonts w:eastAsia="Times New Roman" w:cs="Arial"/>
                <w:color w:val="000000" w:themeColor="text1"/>
                <w:lang w:val="en-US" w:eastAsia="en-US"/>
              </w:rPr>
            </w:pPr>
            <w:r w:rsidRPr="00931F58">
              <w:rPr>
                <w:rFonts w:eastAsia="Times New Roman" w:cs="Arial"/>
                <w:b/>
                <w:bCs/>
                <w:color w:val="000000" w:themeColor="text1"/>
                <w:kern w:val="24"/>
                <w:lang w:val="en-US" w:eastAsia="en-US"/>
              </w:rPr>
              <w:t>power scaling model</w:t>
            </w:r>
          </w:p>
        </w:tc>
        <w:tc>
          <w:tcPr>
            <w:tcW w:w="4214" w:type="dxa"/>
            <w:gridSpan w:val="2"/>
            <w:hideMark/>
          </w:tcPr>
          <w:p w14:paraId="56BD6EDD" w14:textId="77777777" w:rsidR="00502EB3" w:rsidRPr="00B86B4A" w:rsidRDefault="00502EB3">
            <w:pPr>
              <w:spacing w:after="0" w:line="240" w:lineRule="auto"/>
              <w:jc w:val="center"/>
              <w:rPr>
                <w:rFonts w:eastAsia="Times New Roman" w:cs="Arial"/>
                <w:color w:val="000000" w:themeColor="text1"/>
                <w:lang w:val="en-US" w:eastAsia="en-US"/>
              </w:rPr>
            </w:pPr>
            <w:r w:rsidRPr="00B86B4A">
              <w:rPr>
                <w:rFonts w:eastAsia="Times New Roman" w:cs="Arial"/>
                <w:b/>
                <w:bCs/>
                <w:color w:val="000000" w:themeColor="text1"/>
                <w:kern w:val="24"/>
                <w:lang w:val="en-US" w:eastAsia="en-US"/>
              </w:rPr>
              <w:t>Fraction of rank-2 instances</w:t>
            </w:r>
          </w:p>
        </w:tc>
      </w:tr>
      <w:tr w:rsidR="00502EB3" w:rsidRPr="00A63BE2" w14:paraId="310FBCB3" w14:textId="77777777">
        <w:trPr>
          <w:trHeight w:val="361"/>
          <w:jc w:val="center"/>
        </w:trPr>
        <w:tc>
          <w:tcPr>
            <w:tcW w:w="2806" w:type="dxa"/>
            <w:vMerge/>
            <w:hideMark/>
          </w:tcPr>
          <w:p w14:paraId="5843483B" w14:textId="77777777" w:rsidR="00502EB3" w:rsidRPr="00B86B4A" w:rsidRDefault="00502EB3">
            <w:pPr>
              <w:spacing w:after="0" w:line="240" w:lineRule="auto"/>
              <w:jc w:val="left"/>
              <w:rPr>
                <w:rFonts w:eastAsia="Times New Roman" w:cs="Arial"/>
                <w:color w:val="000000" w:themeColor="text1"/>
                <w:lang w:val="en-US" w:eastAsia="en-US"/>
              </w:rPr>
            </w:pPr>
          </w:p>
        </w:tc>
        <w:tc>
          <w:tcPr>
            <w:tcW w:w="1798" w:type="dxa"/>
            <w:hideMark/>
          </w:tcPr>
          <w:p w14:paraId="2836E197" w14:textId="77777777" w:rsidR="00502EB3" w:rsidRPr="00B86B4A" w:rsidRDefault="00502EB3">
            <w:pPr>
              <w:spacing w:after="0" w:line="240" w:lineRule="auto"/>
              <w:jc w:val="center"/>
              <w:rPr>
                <w:rFonts w:eastAsia="Times New Roman" w:cs="Arial"/>
                <w:color w:val="000000" w:themeColor="text1"/>
                <w:lang w:val="en-US" w:eastAsia="en-US"/>
              </w:rPr>
            </w:pPr>
            <w:r w:rsidRPr="00B86B4A">
              <w:rPr>
                <w:rFonts w:eastAsia="Times New Roman" w:cs="Arial"/>
                <w:color w:val="000000" w:themeColor="text1"/>
                <w:kern w:val="24"/>
                <w:lang w:val="en-US" w:eastAsia="en-US"/>
              </w:rPr>
              <w:t>DFT-s-OFDM</w:t>
            </w:r>
          </w:p>
        </w:tc>
        <w:tc>
          <w:tcPr>
            <w:tcW w:w="2416" w:type="dxa"/>
            <w:hideMark/>
          </w:tcPr>
          <w:p w14:paraId="5C7935BF" w14:textId="77777777" w:rsidR="00502EB3" w:rsidRPr="00B86B4A" w:rsidRDefault="00502EB3">
            <w:pPr>
              <w:spacing w:after="0" w:line="240" w:lineRule="auto"/>
              <w:jc w:val="center"/>
              <w:rPr>
                <w:rFonts w:eastAsia="Times New Roman" w:cs="Arial"/>
                <w:color w:val="000000" w:themeColor="text1"/>
                <w:lang w:val="en-US" w:eastAsia="en-US"/>
              </w:rPr>
            </w:pPr>
            <w:r w:rsidRPr="00B86B4A">
              <w:rPr>
                <w:rFonts w:eastAsia="Times New Roman" w:cs="Arial"/>
                <w:color w:val="000000" w:themeColor="text1"/>
                <w:kern w:val="24"/>
                <w:lang w:val="en-US" w:eastAsia="en-US"/>
              </w:rPr>
              <w:t>CP-OFDM</w:t>
            </w:r>
          </w:p>
        </w:tc>
      </w:tr>
      <w:tr w:rsidR="00502EB3" w:rsidRPr="00B86B4A" w14:paraId="3114713A" w14:textId="77777777">
        <w:trPr>
          <w:trHeight w:val="410"/>
          <w:jc w:val="center"/>
        </w:trPr>
        <w:tc>
          <w:tcPr>
            <w:tcW w:w="2806" w:type="dxa"/>
            <w:hideMark/>
          </w:tcPr>
          <w:p w14:paraId="43C6F079" w14:textId="77777777" w:rsidR="00502EB3" w:rsidRPr="00B86B4A" w:rsidRDefault="00502EB3">
            <w:pPr>
              <w:spacing w:after="0" w:line="240" w:lineRule="auto"/>
              <w:jc w:val="left"/>
              <w:rPr>
                <w:rFonts w:eastAsia="Times New Roman" w:cs="Arial"/>
                <w:color w:val="000000" w:themeColor="text1"/>
                <w:lang w:val="en-US" w:eastAsia="en-US"/>
              </w:rPr>
            </w:pPr>
            <w:r w:rsidRPr="00B86B4A">
              <w:rPr>
                <w:rFonts w:eastAsia="Times New Roman" w:cs="Arial"/>
                <w:color w:val="000000" w:themeColor="text1"/>
                <w:kern w:val="24"/>
                <w:lang w:val="en-US" w:eastAsia="en-US"/>
              </w:rPr>
              <w:t>PC3 Rel-16 MODE0 scaling</w:t>
            </w:r>
          </w:p>
        </w:tc>
        <w:tc>
          <w:tcPr>
            <w:tcW w:w="1798" w:type="dxa"/>
            <w:hideMark/>
          </w:tcPr>
          <w:p w14:paraId="42043CCE" w14:textId="6F612C20" w:rsidR="00502EB3" w:rsidRPr="00B86B4A" w:rsidRDefault="00251C29">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79.8</w:t>
            </w:r>
            <w:r w:rsidR="00502EB3" w:rsidRPr="00B86B4A">
              <w:rPr>
                <w:rFonts w:eastAsia="Times New Roman" w:cs="Arial"/>
                <w:color w:val="000000" w:themeColor="text1"/>
                <w:kern w:val="24"/>
                <w:lang w:val="en-US" w:eastAsia="en-US"/>
              </w:rPr>
              <w:t>%</w:t>
            </w:r>
          </w:p>
        </w:tc>
        <w:tc>
          <w:tcPr>
            <w:tcW w:w="2416" w:type="dxa"/>
            <w:hideMark/>
          </w:tcPr>
          <w:p w14:paraId="379D856D" w14:textId="0CBE5C11" w:rsidR="00502EB3" w:rsidRPr="00B86B4A" w:rsidRDefault="009016A1">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75.9</w:t>
            </w:r>
            <w:r w:rsidR="00502EB3" w:rsidRPr="00B86B4A">
              <w:rPr>
                <w:rFonts w:eastAsia="Times New Roman" w:cs="Arial"/>
                <w:color w:val="000000" w:themeColor="text1"/>
                <w:kern w:val="24"/>
                <w:lang w:val="en-US" w:eastAsia="en-US"/>
              </w:rPr>
              <w:t>%</w:t>
            </w:r>
          </w:p>
        </w:tc>
      </w:tr>
      <w:tr w:rsidR="00502EB3" w:rsidRPr="00B86B4A" w14:paraId="7633723A" w14:textId="77777777">
        <w:trPr>
          <w:trHeight w:val="410"/>
          <w:jc w:val="center"/>
        </w:trPr>
        <w:tc>
          <w:tcPr>
            <w:tcW w:w="2806" w:type="dxa"/>
            <w:hideMark/>
          </w:tcPr>
          <w:p w14:paraId="7848949C" w14:textId="77777777" w:rsidR="00502EB3" w:rsidRPr="00B86B4A" w:rsidRDefault="00502EB3">
            <w:pPr>
              <w:spacing w:after="0" w:line="240" w:lineRule="auto"/>
              <w:jc w:val="left"/>
              <w:rPr>
                <w:rFonts w:eastAsia="Times New Roman" w:cs="Arial"/>
                <w:color w:val="000000" w:themeColor="text1"/>
                <w:lang w:val="en-US" w:eastAsia="en-US"/>
              </w:rPr>
            </w:pPr>
            <w:r w:rsidRPr="00B86B4A">
              <w:rPr>
                <w:rFonts w:eastAsia="Times New Roman" w:cs="Arial"/>
                <w:color w:val="000000" w:themeColor="text1"/>
                <w:kern w:val="24"/>
                <w:lang w:val="en-US" w:eastAsia="en-US"/>
              </w:rPr>
              <w:t>PC2 Rel-15 scaling</w:t>
            </w:r>
          </w:p>
        </w:tc>
        <w:tc>
          <w:tcPr>
            <w:tcW w:w="1798" w:type="dxa"/>
            <w:hideMark/>
          </w:tcPr>
          <w:p w14:paraId="137A1D02" w14:textId="77777777" w:rsidR="00502EB3" w:rsidRPr="00B86B4A" w:rsidRDefault="00502EB3">
            <w:pPr>
              <w:spacing w:after="0" w:line="240" w:lineRule="auto"/>
              <w:jc w:val="center"/>
              <w:rPr>
                <w:rFonts w:eastAsia="Times New Roman" w:cs="Arial"/>
                <w:color w:val="000000" w:themeColor="text1"/>
                <w:lang w:val="en-US" w:eastAsia="en-US"/>
              </w:rPr>
            </w:pPr>
            <w:r w:rsidRPr="00B86B4A">
              <w:rPr>
                <w:rFonts w:eastAsia="Times New Roman" w:cs="Arial"/>
                <w:color w:val="000000" w:themeColor="text1"/>
                <w:kern w:val="24"/>
                <w:lang w:val="en-US" w:eastAsia="en-US"/>
              </w:rPr>
              <w:t>99.9%</w:t>
            </w:r>
          </w:p>
        </w:tc>
        <w:tc>
          <w:tcPr>
            <w:tcW w:w="2416" w:type="dxa"/>
            <w:hideMark/>
          </w:tcPr>
          <w:p w14:paraId="4EB7A4A0" w14:textId="77777777" w:rsidR="00502EB3" w:rsidRPr="00B86B4A" w:rsidRDefault="00502EB3">
            <w:pPr>
              <w:spacing w:after="0" w:line="240" w:lineRule="auto"/>
              <w:jc w:val="center"/>
              <w:rPr>
                <w:rFonts w:eastAsia="Times New Roman" w:cs="Arial"/>
                <w:color w:val="000000" w:themeColor="text1"/>
                <w:lang w:val="en-US" w:eastAsia="en-US"/>
              </w:rPr>
            </w:pPr>
            <w:r w:rsidRPr="00B86B4A">
              <w:rPr>
                <w:rFonts w:eastAsia="Times New Roman" w:cs="Arial"/>
                <w:color w:val="000000" w:themeColor="text1"/>
                <w:kern w:val="24"/>
                <w:lang w:val="en-US" w:eastAsia="en-US"/>
              </w:rPr>
              <w:t>99.9%</w:t>
            </w:r>
          </w:p>
        </w:tc>
      </w:tr>
    </w:tbl>
    <w:p w14:paraId="233BAFB7" w14:textId="77777777" w:rsidR="00502EB3" w:rsidRDefault="00502EB3" w:rsidP="0057100A">
      <w:pPr>
        <w:rPr>
          <w:lang w:val="en-US"/>
        </w:rPr>
      </w:pPr>
    </w:p>
    <w:p w14:paraId="793219D5" w14:textId="3B765E6D" w:rsidR="00D24541" w:rsidRDefault="0087319C" w:rsidP="0057100A">
      <w:pPr>
        <w:rPr>
          <w:rFonts w:eastAsia="Times New Roman" w:cs="Arial"/>
          <w:color w:val="000000" w:themeColor="text1"/>
          <w:kern w:val="24"/>
          <w:lang w:val="en-US" w:eastAsia="en-US"/>
        </w:rPr>
      </w:pPr>
      <w:r>
        <w:rPr>
          <w:lang w:val="en-US"/>
        </w:rPr>
        <w:t>Shown in</w:t>
      </w:r>
      <w:r w:rsidR="00931F58">
        <w:rPr>
          <w:lang w:val="en-US"/>
        </w:rPr>
        <w:t xml:space="preserve"> </w:t>
      </w:r>
      <w:r w:rsidR="00931F58">
        <w:rPr>
          <w:lang w:val="en-US"/>
        </w:rPr>
        <w:fldChar w:fldCharType="begin"/>
      </w:r>
      <w:r w:rsidR="00931F58">
        <w:rPr>
          <w:lang w:val="en-US"/>
        </w:rPr>
        <w:instrText xml:space="preserve"> REF _Ref213249459 \h </w:instrText>
      </w:r>
      <w:r w:rsidR="00931F58">
        <w:rPr>
          <w:lang w:val="en-US"/>
        </w:rPr>
      </w:r>
      <w:r w:rsidR="00931F58">
        <w:rPr>
          <w:lang w:val="en-US"/>
        </w:rPr>
        <w:fldChar w:fldCharType="separate"/>
      </w:r>
      <w:r w:rsidR="001B4CDE">
        <w:t xml:space="preserve">Table </w:t>
      </w:r>
      <w:r w:rsidR="001B4CDE">
        <w:rPr>
          <w:noProof/>
        </w:rPr>
        <w:t>1</w:t>
      </w:r>
      <w:r w:rsidR="00931F58">
        <w:rPr>
          <w:lang w:val="en-US"/>
        </w:rPr>
        <w:fldChar w:fldCharType="end"/>
      </w:r>
      <w:r w:rsidR="00931F58">
        <w:rPr>
          <w:lang w:val="en-US"/>
        </w:rPr>
        <w:t xml:space="preserve"> </w:t>
      </w:r>
      <w:r>
        <w:rPr>
          <w:lang w:val="en-US"/>
        </w:rPr>
        <w:t>are</w:t>
      </w:r>
      <w:r w:rsidR="00931F58">
        <w:rPr>
          <w:lang w:val="en-US"/>
        </w:rPr>
        <w:t xml:space="preserve"> the rank statistics for both </w:t>
      </w:r>
      <w:r w:rsidR="00F574E5">
        <w:rPr>
          <w:lang w:val="en-US"/>
        </w:rPr>
        <w:t xml:space="preserve">CP-OFDM and DFT-s-OFDM </w:t>
      </w:r>
      <w:r w:rsidR="004D4B57">
        <w:rPr>
          <w:lang w:val="en-US"/>
        </w:rPr>
        <w:t xml:space="preserve">with different </w:t>
      </w:r>
      <w:r w:rsidR="00BC3EBE">
        <w:rPr>
          <w:lang w:val="en-US"/>
        </w:rPr>
        <w:t xml:space="preserve">combinations of </w:t>
      </w:r>
      <w:r w:rsidR="00306980">
        <w:rPr>
          <w:lang w:val="en-US"/>
        </w:rPr>
        <w:t xml:space="preserve">UE RF </w:t>
      </w:r>
      <w:r w:rsidR="004D4B57">
        <w:rPr>
          <w:lang w:val="en-US"/>
        </w:rPr>
        <w:t xml:space="preserve">power class </w:t>
      </w:r>
      <w:r w:rsidR="00375482">
        <w:rPr>
          <w:lang w:val="en-US"/>
        </w:rPr>
        <w:t xml:space="preserve">and </w:t>
      </w:r>
      <w:r w:rsidR="00306980">
        <w:rPr>
          <w:lang w:val="en-US"/>
        </w:rPr>
        <w:t xml:space="preserve">power </w:t>
      </w:r>
      <w:r w:rsidR="00F574E5">
        <w:rPr>
          <w:lang w:val="en-US"/>
        </w:rPr>
        <w:t xml:space="preserve">scaling </w:t>
      </w:r>
      <w:r w:rsidR="004D4B57">
        <w:rPr>
          <w:lang w:val="en-US"/>
        </w:rPr>
        <w:t>models</w:t>
      </w:r>
      <w:r w:rsidR="002F3CB0">
        <w:rPr>
          <w:lang w:val="en-US"/>
        </w:rPr>
        <w:t>.</w:t>
      </w:r>
      <w:r w:rsidR="00842ECC">
        <w:rPr>
          <w:lang w:val="en-US"/>
        </w:rPr>
        <w:t xml:space="preserve"> As </w:t>
      </w:r>
      <w:r w:rsidR="0031726B">
        <w:rPr>
          <w:lang w:val="en-US"/>
        </w:rPr>
        <w:t xml:space="preserve">anticipated, due </w:t>
      </w:r>
      <w:r w:rsidR="007E5962">
        <w:rPr>
          <w:lang w:val="en-US"/>
        </w:rPr>
        <w:t xml:space="preserve">total power advantage </w:t>
      </w:r>
      <w:r w:rsidR="005305E4">
        <w:rPr>
          <w:lang w:val="en-US"/>
        </w:rPr>
        <w:t>with</w:t>
      </w:r>
      <w:r w:rsidR="00CC3CB3">
        <w:rPr>
          <w:lang w:val="en-US"/>
        </w:rPr>
        <w:t xml:space="preserve"> 2-port or rank-2 transmission</w:t>
      </w:r>
      <w:r w:rsidR="002E77DF">
        <w:rPr>
          <w:lang w:val="en-US"/>
        </w:rPr>
        <w:t xml:space="preserve"> </w:t>
      </w:r>
      <w:r w:rsidR="005305E4">
        <w:rPr>
          <w:lang w:val="en-US"/>
        </w:rPr>
        <w:t>for</w:t>
      </w:r>
      <w:r w:rsidR="002E77DF">
        <w:rPr>
          <w:lang w:val="en-US"/>
        </w:rPr>
        <w:t xml:space="preserve"> </w:t>
      </w:r>
      <w:r w:rsidR="00113872" w:rsidRPr="00B86B4A">
        <w:rPr>
          <w:rFonts w:eastAsia="Times New Roman" w:cs="Arial"/>
          <w:color w:val="000000" w:themeColor="text1"/>
          <w:kern w:val="24"/>
          <w:lang w:val="en-US" w:eastAsia="en-US"/>
        </w:rPr>
        <w:t>PC2 Rel-15 scaling</w:t>
      </w:r>
      <w:r w:rsidR="005305E4">
        <w:rPr>
          <w:rFonts w:eastAsia="Times New Roman" w:cs="Arial"/>
          <w:color w:val="000000" w:themeColor="text1"/>
          <w:kern w:val="24"/>
          <w:lang w:val="en-US" w:eastAsia="en-US"/>
        </w:rPr>
        <w:t xml:space="preserve">, rank-2 is applied almost all </w:t>
      </w:r>
      <w:r w:rsidR="00191328">
        <w:rPr>
          <w:rFonts w:eastAsia="Times New Roman" w:cs="Arial"/>
          <w:color w:val="000000" w:themeColor="text1"/>
          <w:kern w:val="24"/>
          <w:lang w:val="en-US" w:eastAsia="en-US"/>
        </w:rPr>
        <w:t>instance</w:t>
      </w:r>
      <w:r w:rsidR="00301F97">
        <w:rPr>
          <w:rFonts w:eastAsia="Times New Roman" w:cs="Arial"/>
          <w:color w:val="000000" w:themeColor="text1"/>
          <w:kern w:val="24"/>
          <w:lang w:val="en-US" w:eastAsia="en-US"/>
        </w:rPr>
        <w:t>s.</w:t>
      </w:r>
      <w:r w:rsidR="005305E4">
        <w:rPr>
          <w:rFonts w:eastAsia="Times New Roman" w:cs="Arial"/>
          <w:color w:val="000000" w:themeColor="text1"/>
          <w:kern w:val="24"/>
          <w:lang w:val="en-US" w:eastAsia="en-US"/>
        </w:rPr>
        <w:t xml:space="preserve"> </w:t>
      </w:r>
      <w:r w:rsidR="003D24BA">
        <w:rPr>
          <w:rFonts w:eastAsia="Times New Roman" w:cs="Arial"/>
          <w:color w:val="000000" w:themeColor="text1"/>
          <w:kern w:val="24"/>
          <w:lang w:val="en-US" w:eastAsia="en-US"/>
        </w:rPr>
        <w:t xml:space="preserve"> </w:t>
      </w:r>
      <w:r w:rsidR="007F7FC4">
        <w:rPr>
          <w:rFonts w:eastAsia="Times New Roman" w:cs="Arial"/>
          <w:color w:val="000000" w:themeColor="text1"/>
          <w:kern w:val="24"/>
          <w:lang w:val="en-US" w:eastAsia="en-US"/>
        </w:rPr>
        <w:t>For PC3,</w:t>
      </w:r>
      <w:r w:rsidR="005D3C51">
        <w:rPr>
          <w:rFonts w:eastAsia="Times New Roman" w:cs="Arial"/>
          <w:color w:val="000000" w:themeColor="text1"/>
          <w:kern w:val="24"/>
          <w:lang w:val="en-US" w:eastAsia="en-US"/>
        </w:rPr>
        <w:t xml:space="preserve"> rank-2 instances for </w:t>
      </w:r>
      <w:r w:rsidR="00155A6E">
        <w:rPr>
          <w:rFonts w:eastAsia="Times New Roman" w:cs="Arial"/>
          <w:color w:val="000000" w:themeColor="text1"/>
          <w:kern w:val="24"/>
          <w:lang w:val="en-US" w:eastAsia="en-US"/>
        </w:rPr>
        <w:t>DFT-s-OFDM</w:t>
      </w:r>
      <w:r w:rsidR="008C722B">
        <w:rPr>
          <w:rFonts w:eastAsia="Times New Roman" w:cs="Arial"/>
          <w:color w:val="000000" w:themeColor="text1"/>
          <w:kern w:val="24"/>
          <w:lang w:val="en-US" w:eastAsia="en-US"/>
        </w:rPr>
        <w:t xml:space="preserve"> </w:t>
      </w:r>
      <w:r w:rsidR="00522452">
        <w:rPr>
          <w:rFonts w:eastAsia="Times New Roman" w:cs="Arial"/>
          <w:color w:val="000000" w:themeColor="text1"/>
          <w:kern w:val="24"/>
          <w:lang w:val="en-US" w:eastAsia="en-US"/>
        </w:rPr>
        <w:t>are</w:t>
      </w:r>
      <w:r w:rsidR="005D3C51">
        <w:rPr>
          <w:rFonts w:eastAsia="Times New Roman" w:cs="Arial"/>
          <w:color w:val="000000" w:themeColor="text1"/>
          <w:kern w:val="24"/>
          <w:lang w:val="en-US" w:eastAsia="en-US"/>
        </w:rPr>
        <w:t xml:space="preserve"> slightly more </w:t>
      </w:r>
      <w:r w:rsidR="00522452">
        <w:rPr>
          <w:rFonts w:eastAsia="Times New Roman" w:cs="Arial"/>
          <w:color w:val="000000" w:themeColor="text1"/>
          <w:kern w:val="24"/>
          <w:lang w:val="en-US" w:eastAsia="en-US"/>
        </w:rPr>
        <w:t>(</w:t>
      </w:r>
      <w:r w:rsidR="005D3C51">
        <w:rPr>
          <w:rFonts w:eastAsia="Times New Roman" w:cs="Arial"/>
          <w:color w:val="000000" w:themeColor="text1"/>
          <w:kern w:val="24"/>
          <w:lang w:val="en-US" w:eastAsia="en-US"/>
        </w:rPr>
        <w:t xml:space="preserve">i.e., </w:t>
      </w:r>
      <w:r w:rsidR="00522452">
        <w:rPr>
          <w:rFonts w:eastAsia="Times New Roman" w:cs="Arial"/>
          <w:color w:val="000000" w:themeColor="text1"/>
          <w:kern w:val="24"/>
          <w:lang w:val="en-US" w:eastAsia="en-US"/>
        </w:rPr>
        <w:t>4% additional) compared to that of CP-OFDM.</w:t>
      </w:r>
      <w:r w:rsidR="004D3705">
        <w:rPr>
          <w:rFonts w:eastAsia="Times New Roman" w:cs="Arial"/>
          <w:color w:val="000000" w:themeColor="text1"/>
          <w:kern w:val="24"/>
          <w:lang w:val="en-US" w:eastAsia="en-US"/>
        </w:rPr>
        <w:t xml:space="preserve"> Altogether, </w:t>
      </w:r>
      <w:r w:rsidR="00F258DE">
        <w:rPr>
          <w:rFonts w:eastAsia="Times New Roman" w:cs="Arial"/>
          <w:color w:val="000000" w:themeColor="text1"/>
          <w:kern w:val="24"/>
          <w:lang w:val="en-US" w:eastAsia="en-US"/>
        </w:rPr>
        <w:t xml:space="preserve">DFT-s-OFDM </w:t>
      </w:r>
      <w:r w:rsidR="00466B85">
        <w:rPr>
          <w:rFonts w:eastAsia="Times New Roman" w:cs="Arial"/>
          <w:color w:val="000000" w:themeColor="text1"/>
          <w:kern w:val="24"/>
          <w:lang w:val="en-US" w:eastAsia="en-US"/>
        </w:rPr>
        <w:t>favors</w:t>
      </w:r>
      <w:r w:rsidR="00F258DE">
        <w:rPr>
          <w:rFonts w:eastAsia="Times New Roman" w:cs="Arial"/>
          <w:color w:val="000000" w:themeColor="text1"/>
          <w:kern w:val="24"/>
          <w:lang w:val="en-US" w:eastAsia="en-US"/>
        </w:rPr>
        <w:t xml:space="preserve"> rank-2 transmission compared to that </w:t>
      </w:r>
      <w:r w:rsidR="00A91EEB">
        <w:rPr>
          <w:rFonts w:eastAsia="Times New Roman" w:cs="Arial"/>
          <w:color w:val="000000" w:themeColor="text1"/>
          <w:kern w:val="24"/>
          <w:lang w:val="en-US" w:eastAsia="en-US"/>
        </w:rPr>
        <w:t>CP-OFDM.</w:t>
      </w:r>
    </w:p>
    <w:p w14:paraId="61341831" w14:textId="77777777" w:rsidR="002C5FCA" w:rsidRDefault="002C5FCA" w:rsidP="0057100A">
      <w:pPr>
        <w:rPr>
          <w:rFonts w:eastAsia="Times New Roman" w:cs="Arial"/>
          <w:color w:val="000000" w:themeColor="text1"/>
          <w:kern w:val="24"/>
          <w:lang w:val="en-US" w:eastAsia="en-US"/>
        </w:rPr>
      </w:pPr>
    </w:p>
    <w:p w14:paraId="313CD1A6" w14:textId="4CAF63EA" w:rsidR="00193EA2" w:rsidRDefault="00EC70B5" w:rsidP="00163AC2">
      <w:pPr>
        <w:pStyle w:val="Observation"/>
        <w:numPr>
          <w:ilvl w:val="0"/>
          <w:numId w:val="24"/>
        </w:numPr>
        <w:ind w:left="1699" w:hanging="1699"/>
        <w:rPr>
          <w:lang w:val="en-US"/>
        </w:rPr>
      </w:pPr>
      <w:bookmarkStart w:id="30" w:name="_Toc213442438"/>
      <w:r>
        <w:rPr>
          <w:lang w:val="en-US"/>
        </w:rPr>
        <w:t xml:space="preserve">At least for 2TX antenna configurations at the UE, rank-2 selected </w:t>
      </w:r>
      <w:r w:rsidR="006D6890">
        <w:rPr>
          <w:lang w:val="en-US"/>
        </w:rPr>
        <w:t xml:space="preserve">in the </w:t>
      </w:r>
      <w:r w:rsidR="00221866">
        <w:rPr>
          <w:lang w:val="en-US"/>
        </w:rPr>
        <w:t xml:space="preserve">majority of instances </w:t>
      </w:r>
      <w:r w:rsidR="00CF4F81">
        <w:rPr>
          <w:lang w:val="en-US"/>
        </w:rPr>
        <w:t>with either of</w:t>
      </w:r>
      <w:r w:rsidR="002643E1">
        <w:rPr>
          <w:lang w:val="en-US"/>
        </w:rPr>
        <w:t xml:space="preserve"> CP-OFDM </w:t>
      </w:r>
      <w:r w:rsidR="00CF4F81">
        <w:rPr>
          <w:lang w:val="en-US"/>
        </w:rPr>
        <w:t>or</w:t>
      </w:r>
      <w:r w:rsidR="002643E1">
        <w:rPr>
          <w:lang w:val="en-US"/>
        </w:rPr>
        <w:t xml:space="preserve"> </w:t>
      </w:r>
      <w:r w:rsidR="00A21110">
        <w:rPr>
          <w:lang w:val="en-US"/>
        </w:rPr>
        <w:t>DFT-s-OFDM</w:t>
      </w:r>
      <w:r w:rsidR="00B579EA">
        <w:rPr>
          <w:lang w:val="en-US"/>
        </w:rPr>
        <w:t xml:space="preserve"> waveform</w:t>
      </w:r>
      <w:r w:rsidR="00CF4F81">
        <w:rPr>
          <w:lang w:val="en-US"/>
        </w:rPr>
        <w:t xml:space="preserve"> across different combinations of UE power classes and power scaling models.</w:t>
      </w:r>
      <w:bookmarkEnd w:id="30"/>
    </w:p>
    <w:p w14:paraId="0F685DBA" w14:textId="6C4A755F" w:rsidR="00956E61" w:rsidRDefault="0073258C" w:rsidP="00EE1044">
      <w:pPr>
        <w:pStyle w:val="Observation"/>
        <w:numPr>
          <w:ilvl w:val="0"/>
          <w:numId w:val="24"/>
        </w:numPr>
        <w:ind w:left="1699" w:hanging="1699"/>
        <w:rPr>
          <w:lang w:val="en-US"/>
        </w:rPr>
      </w:pPr>
      <w:bookmarkStart w:id="31" w:name="_Toc213442439"/>
      <w:r>
        <w:rPr>
          <w:lang w:val="en-US"/>
        </w:rPr>
        <w:t>For UE power class 3 with Rel-16 MODE0 scaling, t</w:t>
      </w:r>
      <w:r w:rsidR="00EE1044">
        <w:rPr>
          <w:lang w:val="en-US"/>
        </w:rPr>
        <w:t>he p</w:t>
      </w:r>
      <w:r w:rsidR="00605D59">
        <w:rPr>
          <w:lang w:val="en-US"/>
        </w:rPr>
        <w:t xml:space="preserve">robability of rank-2 is slightly larger for DFT-s-OFDM compared to that of CP-OFDM </w:t>
      </w:r>
      <w:r w:rsidR="00422A5A">
        <w:rPr>
          <w:lang w:val="en-US"/>
        </w:rPr>
        <w:t xml:space="preserve">due to </w:t>
      </w:r>
      <w:r w:rsidR="00C81A29">
        <w:rPr>
          <w:lang w:val="en-US"/>
        </w:rPr>
        <w:t>higher transmission power for DFT-s-OFDM</w:t>
      </w:r>
      <w:r w:rsidR="004174D7">
        <w:rPr>
          <w:lang w:val="en-US"/>
        </w:rPr>
        <w:t xml:space="preserve"> (i.e., lower MPR is applied)</w:t>
      </w:r>
      <w:r>
        <w:rPr>
          <w:lang w:val="en-US"/>
        </w:rPr>
        <w:t>.</w:t>
      </w:r>
      <w:bookmarkEnd w:id="31"/>
    </w:p>
    <w:p w14:paraId="33B8960C" w14:textId="77777777" w:rsidR="007D4F0F" w:rsidRDefault="007D4F0F" w:rsidP="00881802">
      <w:pPr>
        <w:pStyle w:val="Caption"/>
        <w:keepNext/>
      </w:pPr>
      <w:bookmarkStart w:id="32" w:name="_Ref213281965"/>
    </w:p>
    <w:p w14:paraId="75C4A185" w14:textId="7E5F93DE" w:rsidR="00881802" w:rsidRDefault="00881802" w:rsidP="00881802">
      <w:pPr>
        <w:pStyle w:val="Caption"/>
        <w:keepNext/>
      </w:pPr>
      <w:r>
        <w:t xml:space="preserve">Table </w:t>
      </w:r>
      <w:r>
        <w:fldChar w:fldCharType="begin"/>
      </w:r>
      <w:r>
        <w:instrText xml:space="preserve"> SEQ Table \* ARABIC </w:instrText>
      </w:r>
      <w:r>
        <w:fldChar w:fldCharType="separate"/>
      </w:r>
      <w:r>
        <w:rPr>
          <w:noProof/>
        </w:rPr>
        <w:t>2</w:t>
      </w:r>
      <w:r>
        <w:fldChar w:fldCharType="end"/>
      </w:r>
      <w:bookmarkEnd w:id="32"/>
      <w:r>
        <w:t>. Gains for m</w:t>
      </w:r>
      <w:r w:rsidRPr="009F2347">
        <w:t xml:space="preserve">ean </w:t>
      </w:r>
      <w:r>
        <w:t>user throughput,</w:t>
      </w:r>
      <w:r w:rsidRPr="009F2347">
        <w:t xml:space="preserve"> cell edge</w:t>
      </w:r>
      <w:r>
        <w:t xml:space="preserve"> and median user </w:t>
      </w:r>
      <w:r w:rsidRPr="009F2347">
        <w:t>throughput</w:t>
      </w:r>
      <w:r>
        <w:t>s</w:t>
      </w:r>
      <w:r w:rsidRPr="009F2347">
        <w:t xml:space="preserve"> </w:t>
      </w:r>
      <w:r w:rsidR="00B94FC1">
        <w:t>achieved by</w:t>
      </w:r>
      <w:r w:rsidRPr="009F2347">
        <w:t xml:space="preserve"> multi-layer DFT-s-OFDM over legacy Rel.15 CP-OFDM</w:t>
      </w:r>
      <w:r w:rsidR="00B9171B">
        <w:t xml:space="preserve"> with </w:t>
      </w:r>
      <w:r w:rsidR="00E070F8">
        <w:t xml:space="preserve">2TX antenna </w:t>
      </w:r>
      <w:r w:rsidR="00EF66B3">
        <w:t xml:space="preserve">at the UE </w:t>
      </w:r>
      <w:r w:rsidR="00E070F8">
        <w:t xml:space="preserve">and </w:t>
      </w:r>
      <w:r w:rsidR="00B9171B">
        <w:t xml:space="preserve">system-level settings </w:t>
      </w:r>
      <w:r w:rsidR="00E45FCD">
        <w:t xml:space="preserve">as in </w:t>
      </w:r>
      <w:r w:rsidR="00015663">
        <w:fldChar w:fldCharType="begin"/>
      </w:r>
      <w:r w:rsidR="00015663">
        <w:instrText xml:space="preserve"> REF _Ref210272758 \h </w:instrText>
      </w:r>
      <w:r w:rsidR="00015663">
        <w:fldChar w:fldCharType="separate"/>
      </w:r>
      <w:r w:rsidR="00015663" w:rsidRPr="00816216">
        <w:t xml:space="preserve">Table </w:t>
      </w:r>
      <w:r w:rsidR="00015663">
        <w:rPr>
          <w:noProof/>
        </w:rPr>
        <w:t>4</w:t>
      </w:r>
      <w:r w:rsidR="00015663">
        <w:fldChar w:fldCharType="end"/>
      </w:r>
      <w:r w:rsidR="003537CE">
        <w:t>.</w:t>
      </w:r>
    </w:p>
    <w:tbl>
      <w:tblPr>
        <w:tblStyle w:val="PlainTable1"/>
        <w:tblW w:w="976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425"/>
        <w:gridCol w:w="720"/>
        <w:gridCol w:w="1080"/>
        <w:gridCol w:w="900"/>
        <w:gridCol w:w="810"/>
        <w:gridCol w:w="1080"/>
        <w:gridCol w:w="990"/>
        <w:gridCol w:w="788"/>
        <w:gridCol w:w="1086"/>
        <w:gridCol w:w="882"/>
      </w:tblGrid>
      <w:tr w:rsidR="00DB1862" w14:paraId="7577AA94" w14:textId="77777777" w:rsidTr="006F76EF">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425" w:type="dxa"/>
            <w:vMerge w:val="restart"/>
          </w:tcPr>
          <w:p w14:paraId="23A3B8D0" w14:textId="6E039C11" w:rsidR="00114C2D" w:rsidRDefault="00DD1C51" w:rsidP="0057100A">
            <w:pPr>
              <w:rPr>
                <w:lang w:val="en-US"/>
              </w:rPr>
            </w:pPr>
            <w:r w:rsidRPr="00E322CE">
              <w:rPr>
                <w:b w:val="0"/>
                <w:bCs w:val="0"/>
                <w:color w:val="000000" w:themeColor="text1"/>
                <w:lang w:val="en-US"/>
              </w:rPr>
              <w:t xml:space="preserve">RF power </w:t>
            </w:r>
            <w:r>
              <w:rPr>
                <w:b w:val="0"/>
                <w:bCs w:val="0"/>
                <w:color w:val="000000" w:themeColor="text1"/>
                <w:lang w:val="en-US"/>
              </w:rPr>
              <w:t>class</w:t>
            </w:r>
            <w:r w:rsidRPr="00E322CE">
              <w:rPr>
                <w:b w:val="0"/>
                <w:bCs w:val="0"/>
                <w:color w:val="000000" w:themeColor="text1"/>
                <w:lang w:val="en-US"/>
              </w:rPr>
              <w:t xml:space="preserve"> and </w:t>
            </w:r>
            <w:r>
              <w:rPr>
                <w:b w:val="0"/>
                <w:bCs w:val="0"/>
                <w:color w:val="000000" w:themeColor="text1"/>
                <w:lang w:val="en-US"/>
              </w:rPr>
              <w:t xml:space="preserve">power </w:t>
            </w:r>
            <w:r w:rsidRPr="00E322CE">
              <w:rPr>
                <w:b w:val="0"/>
                <w:bCs w:val="0"/>
                <w:color w:val="000000" w:themeColor="text1"/>
                <w:lang w:val="en-US"/>
              </w:rPr>
              <w:t>scaling model</w:t>
            </w:r>
          </w:p>
        </w:tc>
        <w:tc>
          <w:tcPr>
            <w:tcW w:w="2700" w:type="dxa"/>
            <w:gridSpan w:val="3"/>
          </w:tcPr>
          <w:p w14:paraId="7C29E191" w14:textId="6792A728" w:rsidR="00114C2D" w:rsidRDefault="00605D69" w:rsidP="0057100A">
            <w:pPr>
              <w:cnfStyle w:val="100000000000" w:firstRow="1" w:lastRow="0" w:firstColumn="0" w:lastColumn="0" w:oddVBand="0" w:evenVBand="0" w:oddHBand="0" w:evenHBand="0" w:firstRowFirstColumn="0" w:firstRowLastColumn="0" w:lastRowFirstColumn="0" w:lastRowLastColumn="0"/>
              <w:rPr>
                <w:lang w:val="en-US"/>
              </w:rPr>
            </w:pPr>
            <w:r>
              <w:rPr>
                <w:b w:val="0"/>
                <w:bCs w:val="0"/>
                <w:lang w:val="en-US"/>
              </w:rPr>
              <w:t>Gain in u</w:t>
            </w:r>
            <w:r w:rsidRPr="005733F4">
              <w:rPr>
                <w:b w:val="0"/>
                <w:bCs w:val="0"/>
                <w:lang w:val="en-US"/>
              </w:rPr>
              <w:t xml:space="preserve">ser throughput for </w:t>
            </w:r>
            <w:r w:rsidRPr="005733F4">
              <w:rPr>
                <w:b w:val="0"/>
                <w:bCs w:val="0"/>
                <w:color w:val="000000" w:themeColor="text1"/>
                <w:lang w:val="en-US"/>
              </w:rPr>
              <w:t>resource utilization 20</w:t>
            </w:r>
            <w:r>
              <w:rPr>
                <w:b w:val="0"/>
                <w:bCs w:val="0"/>
                <w:color w:val="000000" w:themeColor="text1"/>
                <w:lang w:val="en-US"/>
              </w:rPr>
              <w:t>%</w:t>
            </w:r>
          </w:p>
        </w:tc>
        <w:tc>
          <w:tcPr>
            <w:tcW w:w="2880" w:type="dxa"/>
            <w:gridSpan w:val="3"/>
          </w:tcPr>
          <w:p w14:paraId="500CEF4B" w14:textId="5806EB27" w:rsidR="00114C2D" w:rsidRDefault="00605D69" w:rsidP="0057100A">
            <w:pPr>
              <w:cnfStyle w:val="100000000000" w:firstRow="1" w:lastRow="0" w:firstColumn="0" w:lastColumn="0" w:oddVBand="0" w:evenVBand="0" w:oddHBand="0" w:evenHBand="0" w:firstRowFirstColumn="0" w:firstRowLastColumn="0" w:lastRowFirstColumn="0" w:lastRowLastColumn="0"/>
              <w:rPr>
                <w:lang w:val="en-US"/>
              </w:rPr>
            </w:pPr>
            <w:r>
              <w:rPr>
                <w:b w:val="0"/>
                <w:bCs w:val="0"/>
                <w:lang w:val="en-US"/>
              </w:rPr>
              <w:t>Gain in u</w:t>
            </w:r>
            <w:r w:rsidRPr="005733F4">
              <w:rPr>
                <w:b w:val="0"/>
                <w:bCs w:val="0"/>
                <w:lang w:val="en-US"/>
              </w:rPr>
              <w:t xml:space="preserve">ser throughput for </w:t>
            </w:r>
            <w:r w:rsidRPr="005733F4">
              <w:rPr>
                <w:b w:val="0"/>
                <w:bCs w:val="0"/>
                <w:color w:val="000000" w:themeColor="text1"/>
                <w:lang w:val="en-US"/>
              </w:rPr>
              <w:t xml:space="preserve">resource utilization </w:t>
            </w:r>
            <w:r>
              <w:rPr>
                <w:b w:val="0"/>
                <w:bCs w:val="0"/>
                <w:color w:val="000000" w:themeColor="text1"/>
                <w:lang w:val="en-US"/>
              </w:rPr>
              <w:t>5</w:t>
            </w:r>
            <w:r w:rsidRPr="00E322CE">
              <w:rPr>
                <w:b w:val="0"/>
                <w:bCs w:val="0"/>
                <w:color w:val="000000" w:themeColor="text1"/>
                <w:lang w:val="en-US"/>
              </w:rPr>
              <w:t>0%</w:t>
            </w:r>
          </w:p>
        </w:tc>
        <w:tc>
          <w:tcPr>
            <w:tcW w:w="2756" w:type="dxa"/>
            <w:gridSpan w:val="3"/>
          </w:tcPr>
          <w:p w14:paraId="617F8E01" w14:textId="37087DE5" w:rsidR="00114C2D" w:rsidRDefault="00605D69" w:rsidP="0057100A">
            <w:pPr>
              <w:cnfStyle w:val="100000000000" w:firstRow="1" w:lastRow="0" w:firstColumn="0" w:lastColumn="0" w:oddVBand="0" w:evenVBand="0" w:oddHBand="0" w:evenHBand="0" w:firstRowFirstColumn="0" w:firstRowLastColumn="0" w:lastRowFirstColumn="0" w:lastRowLastColumn="0"/>
              <w:rPr>
                <w:lang w:val="en-US"/>
              </w:rPr>
            </w:pPr>
            <w:r>
              <w:rPr>
                <w:b w:val="0"/>
                <w:bCs w:val="0"/>
                <w:lang w:val="en-US"/>
              </w:rPr>
              <w:t>Gain in u</w:t>
            </w:r>
            <w:r w:rsidRPr="005733F4">
              <w:rPr>
                <w:b w:val="0"/>
                <w:bCs w:val="0"/>
                <w:lang w:val="en-US"/>
              </w:rPr>
              <w:t xml:space="preserve">ser throughput for </w:t>
            </w:r>
            <w:r w:rsidRPr="005733F4">
              <w:rPr>
                <w:b w:val="0"/>
                <w:bCs w:val="0"/>
                <w:color w:val="000000" w:themeColor="text1"/>
                <w:lang w:val="en-US"/>
              </w:rPr>
              <w:t xml:space="preserve">resource utilization </w:t>
            </w:r>
            <w:r>
              <w:rPr>
                <w:b w:val="0"/>
                <w:bCs w:val="0"/>
                <w:color w:val="000000" w:themeColor="text1"/>
                <w:lang w:val="en-US"/>
              </w:rPr>
              <w:t>7</w:t>
            </w:r>
            <w:r w:rsidRPr="00E322CE">
              <w:rPr>
                <w:b w:val="0"/>
                <w:bCs w:val="0"/>
                <w:color w:val="000000" w:themeColor="text1"/>
                <w:lang w:val="en-US"/>
              </w:rPr>
              <w:t>0%</w:t>
            </w:r>
          </w:p>
        </w:tc>
      </w:tr>
      <w:tr w:rsidR="005619F6" w14:paraId="2D69A1ED" w14:textId="77777777" w:rsidTr="006F76EF">
        <w:trPr>
          <w:trHeight w:val="510"/>
        </w:trPr>
        <w:tc>
          <w:tcPr>
            <w:cnfStyle w:val="001000000000" w:firstRow="0" w:lastRow="0" w:firstColumn="1" w:lastColumn="0" w:oddVBand="0" w:evenVBand="0" w:oddHBand="0" w:evenHBand="0" w:firstRowFirstColumn="0" w:firstRowLastColumn="0" w:lastRowFirstColumn="0" w:lastRowLastColumn="0"/>
            <w:tcW w:w="1425" w:type="dxa"/>
            <w:vMerge/>
          </w:tcPr>
          <w:p w14:paraId="5672599A" w14:textId="77777777" w:rsidR="005619F6" w:rsidRPr="00E322CE" w:rsidRDefault="005619F6" w:rsidP="005619F6">
            <w:pPr>
              <w:rPr>
                <w:b w:val="0"/>
                <w:bCs w:val="0"/>
                <w:color w:val="000000" w:themeColor="text1"/>
                <w:lang w:val="en-US"/>
              </w:rPr>
            </w:pPr>
          </w:p>
        </w:tc>
        <w:tc>
          <w:tcPr>
            <w:tcW w:w="720" w:type="dxa"/>
          </w:tcPr>
          <w:p w14:paraId="7BE442EE" w14:textId="011CB6D3"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Mean</w:t>
            </w:r>
          </w:p>
        </w:tc>
        <w:tc>
          <w:tcPr>
            <w:tcW w:w="1080" w:type="dxa"/>
          </w:tcPr>
          <w:p w14:paraId="7EE8AA6E" w14:textId="459E621E"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Cell-edge</w:t>
            </w:r>
          </w:p>
        </w:tc>
        <w:tc>
          <w:tcPr>
            <w:tcW w:w="900" w:type="dxa"/>
          </w:tcPr>
          <w:p w14:paraId="3EDF3579" w14:textId="6826EBD8"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Median</w:t>
            </w:r>
          </w:p>
        </w:tc>
        <w:tc>
          <w:tcPr>
            <w:tcW w:w="810" w:type="dxa"/>
          </w:tcPr>
          <w:p w14:paraId="14133202" w14:textId="3832A5B2"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Mean</w:t>
            </w:r>
          </w:p>
        </w:tc>
        <w:tc>
          <w:tcPr>
            <w:tcW w:w="1080" w:type="dxa"/>
          </w:tcPr>
          <w:p w14:paraId="3F724268" w14:textId="0A0B6A8B"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Cell-edge</w:t>
            </w:r>
          </w:p>
        </w:tc>
        <w:tc>
          <w:tcPr>
            <w:tcW w:w="990" w:type="dxa"/>
          </w:tcPr>
          <w:p w14:paraId="1D6A54CB" w14:textId="730317E8"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Median</w:t>
            </w:r>
          </w:p>
        </w:tc>
        <w:tc>
          <w:tcPr>
            <w:tcW w:w="788" w:type="dxa"/>
          </w:tcPr>
          <w:p w14:paraId="1343AE64" w14:textId="58B90F13"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Mean</w:t>
            </w:r>
          </w:p>
        </w:tc>
        <w:tc>
          <w:tcPr>
            <w:tcW w:w="1086" w:type="dxa"/>
          </w:tcPr>
          <w:p w14:paraId="2685E01C" w14:textId="4E84260A"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Cell-edge</w:t>
            </w:r>
          </w:p>
        </w:tc>
        <w:tc>
          <w:tcPr>
            <w:tcW w:w="882" w:type="dxa"/>
          </w:tcPr>
          <w:p w14:paraId="78F36B55" w14:textId="3EB43B2E" w:rsidR="005619F6" w:rsidRDefault="005619F6" w:rsidP="005619F6">
            <w:pPr>
              <w:cnfStyle w:val="000000000000" w:firstRow="0" w:lastRow="0" w:firstColumn="0" w:lastColumn="0" w:oddVBand="0" w:evenVBand="0" w:oddHBand="0" w:evenHBand="0" w:firstRowFirstColumn="0" w:firstRowLastColumn="0" w:lastRowFirstColumn="0" w:lastRowLastColumn="0"/>
              <w:rPr>
                <w:lang w:val="en-US"/>
              </w:rPr>
            </w:pPr>
            <w:r>
              <w:rPr>
                <w:lang w:val="en-US"/>
              </w:rPr>
              <w:t>Median</w:t>
            </w:r>
          </w:p>
        </w:tc>
      </w:tr>
      <w:tr w:rsidR="00DB1862" w14:paraId="34188B2A" w14:textId="77777777" w:rsidTr="006F76EF">
        <w:trPr>
          <w:trHeight w:val="788"/>
        </w:trPr>
        <w:tc>
          <w:tcPr>
            <w:cnfStyle w:val="001000000000" w:firstRow="0" w:lastRow="0" w:firstColumn="1" w:lastColumn="0" w:oddVBand="0" w:evenVBand="0" w:oddHBand="0" w:evenHBand="0" w:firstRowFirstColumn="0" w:firstRowLastColumn="0" w:lastRowFirstColumn="0" w:lastRowLastColumn="0"/>
            <w:tcW w:w="1425" w:type="dxa"/>
          </w:tcPr>
          <w:p w14:paraId="255CDF67" w14:textId="1635747E" w:rsidR="00F1199D" w:rsidRDefault="00DD1C51" w:rsidP="0057100A">
            <w:pPr>
              <w:rPr>
                <w:b w:val="0"/>
                <w:bCs w:val="0"/>
                <w:color w:val="000000" w:themeColor="text1"/>
                <w:lang w:val="en-US"/>
              </w:rPr>
            </w:pPr>
            <w:r w:rsidRPr="007A46AD">
              <w:rPr>
                <w:b w:val="0"/>
                <w:color w:val="000000" w:themeColor="text1"/>
                <w:lang w:val="en-US"/>
              </w:rPr>
              <w:t xml:space="preserve">PC3 </w:t>
            </w:r>
            <w:r w:rsidR="007A46AD" w:rsidRPr="007A46AD">
              <w:rPr>
                <w:b w:val="0"/>
                <w:bCs w:val="0"/>
                <w:color w:val="000000" w:themeColor="text1"/>
                <w:lang w:val="en-US"/>
              </w:rPr>
              <w:t>and</w:t>
            </w:r>
          </w:p>
          <w:p w14:paraId="0AD7F764" w14:textId="5E8B698B" w:rsidR="00114C2D" w:rsidRPr="007A46AD" w:rsidRDefault="00DD1C51" w:rsidP="0057100A">
            <w:pPr>
              <w:rPr>
                <w:b w:val="0"/>
                <w:lang w:val="en-US"/>
              </w:rPr>
            </w:pPr>
            <w:r w:rsidRPr="007A46AD">
              <w:rPr>
                <w:b w:val="0"/>
                <w:color w:val="000000" w:themeColor="text1"/>
                <w:lang w:val="en-US"/>
              </w:rPr>
              <w:t>Rel-16 MODE0 scaling</w:t>
            </w:r>
          </w:p>
        </w:tc>
        <w:tc>
          <w:tcPr>
            <w:tcW w:w="720" w:type="dxa"/>
          </w:tcPr>
          <w:p w14:paraId="1A3A61F7" w14:textId="4D0F8A0D" w:rsidR="00114C2D" w:rsidRDefault="00012BE1"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085011">
              <w:rPr>
                <w:lang w:val="en-US"/>
              </w:rPr>
              <w:t>2</w:t>
            </w:r>
            <w:r>
              <w:rPr>
                <w:lang w:val="en-US"/>
              </w:rPr>
              <w:t>%</w:t>
            </w:r>
          </w:p>
        </w:tc>
        <w:tc>
          <w:tcPr>
            <w:tcW w:w="1080" w:type="dxa"/>
          </w:tcPr>
          <w:p w14:paraId="4CCD01C5" w14:textId="543538D5" w:rsidR="00114C2D" w:rsidRDefault="00B80333"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99.4%</w:t>
            </w:r>
          </w:p>
        </w:tc>
        <w:tc>
          <w:tcPr>
            <w:tcW w:w="900" w:type="dxa"/>
          </w:tcPr>
          <w:p w14:paraId="6FC9AF84" w14:textId="682FE98A" w:rsidR="00114C2D" w:rsidRDefault="00F43818"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2.6%</w:t>
            </w:r>
          </w:p>
        </w:tc>
        <w:tc>
          <w:tcPr>
            <w:tcW w:w="810" w:type="dxa"/>
          </w:tcPr>
          <w:p w14:paraId="275F49B3" w14:textId="77997542" w:rsidR="00114C2D" w:rsidRDefault="00B5069B"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9.</w:t>
            </w:r>
            <w:r w:rsidR="00085011">
              <w:rPr>
                <w:lang w:val="en-US"/>
              </w:rPr>
              <w:t>6</w:t>
            </w:r>
            <w:r>
              <w:rPr>
                <w:lang w:val="en-US"/>
              </w:rPr>
              <w:t>%</w:t>
            </w:r>
          </w:p>
        </w:tc>
        <w:tc>
          <w:tcPr>
            <w:tcW w:w="1080" w:type="dxa"/>
          </w:tcPr>
          <w:p w14:paraId="0D9B1D57" w14:textId="5659A49D" w:rsidR="00114C2D" w:rsidRDefault="00973E82"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94.</w:t>
            </w:r>
            <w:r w:rsidR="00085011">
              <w:rPr>
                <w:lang w:val="en-US"/>
              </w:rPr>
              <w:t>6</w:t>
            </w:r>
            <w:r>
              <w:rPr>
                <w:lang w:val="en-US"/>
              </w:rPr>
              <w:t>%</w:t>
            </w:r>
          </w:p>
        </w:tc>
        <w:tc>
          <w:tcPr>
            <w:tcW w:w="990" w:type="dxa"/>
          </w:tcPr>
          <w:p w14:paraId="12C146C2" w14:textId="32FE73DA" w:rsidR="00114C2D" w:rsidRDefault="00F01448"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14.</w:t>
            </w:r>
            <w:r w:rsidR="00085011">
              <w:rPr>
                <w:lang w:val="en-US"/>
              </w:rPr>
              <w:t>2</w:t>
            </w:r>
            <w:r>
              <w:rPr>
                <w:lang w:val="en-US"/>
              </w:rPr>
              <w:t>%</w:t>
            </w:r>
          </w:p>
        </w:tc>
        <w:tc>
          <w:tcPr>
            <w:tcW w:w="788" w:type="dxa"/>
          </w:tcPr>
          <w:p w14:paraId="1BC44424" w14:textId="6AD00C1D" w:rsidR="00114C2D" w:rsidRDefault="00635C40"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8.</w:t>
            </w:r>
            <w:r w:rsidR="00085011">
              <w:rPr>
                <w:lang w:val="en-US"/>
              </w:rPr>
              <w:t>7</w:t>
            </w:r>
            <w:r>
              <w:rPr>
                <w:lang w:val="en-US"/>
              </w:rPr>
              <w:t>%</w:t>
            </w:r>
          </w:p>
        </w:tc>
        <w:tc>
          <w:tcPr>
            <w:tcW w:w="1086" w:type="dxa"/>
          </w:tcPr>
          <w:p w14:paraId="5376CD61" w14:textId="6923DD39" w:rsidR="00114C2D" w:rsidRDefault="007D74EC"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104.</w:t>
            </w:r>
            <w:r w:rsidR="00085011">
              <w:rPr>
                <w:lang w:val="en-US"/>
              </w:rPr>
              <w:t>3</w:t>
            </w:r>
            <w:r>
              <w:rPr>
                <w:lang w:val="en-US"/>
              </w:rPr>
              <w:t>%</w:t>
            </w:r>
          </w:p>
        </w:tc>
        <w:tc>
          <w:tcPr>
            <w:tcW w:w="882" w:type="dxa"/>
          </w:tcPr>
          <w:p w14:paraId="0FB1D3D7" w14:textId="56FA4C6C" w:rsidR="00114C2D" w:rsidRDefault="006A6908"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11.</w:t>
            </w:r>
            <w:r w:rsidR="006535FC">
              <w:rPr>
                <w:lang w:val="en-US"/>
              </w:rPr>
              <w:t>6%</w:t>
            </w:r>
          </w:p>
        </w:tc>
      </w:tr>
      <w:tr w:rsidR="00DB1862" w14:paraId="4A8CFEE5" w14:textId="77777777" w:rsidTr="006F76EF">
        <w:trPr>
          <w:trHeight w:val="566"/>
        </w:trPr>
        <w:tc>
          <w:tcPr>
            <w:cnfStyle w:val="001000000000" w:firstRow="0" w:lastRow="0" w:firstColumn="1" w:lastColumn="0" w:oddVBand="0" w:evenVBand="0" w:oddHBand="0" w:evenHBand="0" w:firstRowFirstColumn="0" w:firstRowLastColumn="0" w:lastRowFirstColumn="0" w:lastRowLastColumn="0"/>
            <w:tcW w:w="1425" w:type="dxa"/>
          </w:tcPr>
          <w:p w14:paraId="692F91CB" w14:textId="0831E0AA" w:rsidR="00F1199D" w:rsidRDefault="00DD1C51" w:rsidP="0057100A">
            <w:pPr>
              <w:rPr>
                <w:b w:val="0"/>
                <w:bCs w:val="0"/>
                <w:color w:val="000000" w:themeColor="text1"/>
                <w:lang w:val="en-US"/>
              </w:rPr>
            </w:pPr>
            <w:r w:rsidRPr="007A46AD">
              <w:rPr>
                <w:b w:val="0"/>
                <w:color w:val="000000" w:themeColor="text1"/>
                <w:lang w:val="en-US"/>
              </w:rPr>
              <w:t xml:space="preserve">PC2 </w:t>
            </w:r>
            <w:r w:rsidR="007A46AD" w:rsidRPr="007A46AD">
              <w:rPr>
                <w:b w:val="0"/>
                <w:bCs w:val="0"/>
                <w:color w:val="000000" w:themeColor="text1"/>
                <w:lang w:val="en-US"/>
              </w:rPr>
              <w:t>and</w:t>
            </w:r>
          </w:p>
          <w:p w14:paraId="2C9F9C9B" w14:textId="76F32717" w:rsidR="00114C2D" w:rsidRPr="007A46AD" w:rsidRDefault="00DD1C51" w:rsidP="0057100A">
            <w:pPr>
              <w:rPr>
                <w:b w:val="0"/>
                <w:lang w:val="en-US"/>
              </w:rPr>
            </w:pPr>
            <w:r w:rsidRPr="007A46AD">
              <w:rPr>
                <w:b w:val="0"/>
                <w:color w:val="000000" w:themeColor="text1"/>
                <w:lang w:val="en-US"/>
              </w:rPr>
              <w:t>Rel-15 scaling</w:t>
            </w:r>
          </w:p>
        </w:tc>
        <w:tc>
          <w:tcPr>
            <w:tcW w:w="720" w:type="dxa"/>
          </w:tcPr>
          <w:p w14:paraId="0247B1B1" w14:textId="0254D317" w:rsidR="00114C2D" w:rsidRDefault="004B7C83"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080" w:type="dxa"/>
          </w:tcPr>
          <w:p w14:paraId="13787C71" w14:textId="22DA074C" w:rsidR="00114C2D" w:rsidRDefault="00640041"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125.1%</w:t>
            </w:r>
          </w:p>
        </w:tc>
        <w:tc>
          <w:tcPr>
            <w:tcW w:w="900" w:type="dxa"/>
          </w:tcPr>
          <w:p w14:paraId="104AA3D1" w14:textId="1E56D8C9" w:rsidR="00114C2D" w:rsidRDefault="00565467"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14.4%</w:t>
            </w:r>
          </w:p>
        </w:tc>
        <w:tc>
          <w:tcPr>
            <w:tcW w:w="810" w:type="dxa"/>
          </w:tcPr>
          <w:p w14:paraId="1A7B4C37" w14:textId="3B78084E" w:rsidR="00114C2D" w:rsidRDefault="00156D51"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12.6%</w:t>
            </w:r>
          </w:p>
        </w:tc>
        <w:tc>
          <w:tcPr>
            <w:tcW w:w="1080" w:type="dxa"/>
          </w:tcPr>
          <w:p w14:paraId="072791CE" w14:textId="483215A8" w:rsidR="00114C2D" w:rsidRDefault="00FD4BB1"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109.1%</w:t>
            </w:r>
          </w:p>
        </w:tc>
        <w:tc>
          <w:tcPr>
            <w:tcW w:w="990" w:type="dxa"/>
          </w:tcPr>
          <w:p w14:paraId="14114BAE" w14:textId="74391341" w:rsidR="00114C2D" w:rsidRDefault="002B063D"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19.9%</w:t>
            </w:r>
          </w:p>
        </w:tc>
        <w:tc>
          <w:tcPr>
            <w:tcW w:w="788" w:type="dxa"/>
          </w:tcPr>
          <w:p w14:paraId="7690FC64" w14:textId="1589D888" w:rsidR="00114C2D" w:rsidRDefault="00156D51"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11.4%</w:t>
            </w:r>
          </w:p>
        </w:tc>
        <w:tc>
          <w:tcPr>
            <w:tcW w:w="1086" w:type="dxa"/>
          </w:tcPr>
          <w:p w14:paraId="332F92A6" w14:textId="673ACAF9" w:rsidR="00114C2D" w:rsidRDefault="005333B4"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110.3%</w:t>
            </w:r>
          </w:p>
        </w:tc>
        <w:tc>
          <w:tcPr>
            <w:tcW w:w="882" w:type="dxa"/>
          </w:tcPr>
          <w:p w14:paraId="4319A99F" w14:textId="3D86CF43" w:rsidR="00114C2D" w:rsidRDefault="0099476B" w:rsidP="0057100A">
            <w:pPr>
              <w:cnfStyle w:val="000000000000" w:firstRow="0" w:lastRow="0" w:firstColumn="0" w:lastColumn="0" w:oddVBand="0" w:evenVBand="0" w:oddHBand="0" w:evenHBand="0" w:firstRowFirstColumn="0" w:firstRowLastColumn="0" w:lastRowFirstColumn="0" w:lastRowLastColumn="0"/>
              <w:rPr>
                <w:lang w:val="en-US"/>
              </w:rPr>
            </w:pPr>
            <w:r>
              <w:rPr>
                <w:lang w:val="en-US"/>
              </w:rPr>
              <w:t>15.4%</w:t>
            </w:r>
          </w:p>
        </w:tc>
      </w:tr>
    </w:tbl>
    <w:p w14:paraId="7C956851" w14:textId="2B00BB6E" w:rsidR="0057100A" w:rsidRDefault="0057100A" w:rsidP="0091336B"/>
    <w:p w14:paraId="654D9988" w14:textId="77777777" w:rsidR="007D4F0F" w:rsidRDefault="007D4F0F" w:rsidP="007D4F0F">
      <w:pPr>
        <w:rPr>
          <w:lang w:val="en-US"/>
        </w:rPr>
      </w:pPr>
      <w:r>
        <w:rPr>
          <w:lang w:val="en-US"/>
        </w:rPr>
        <w:lastRenderedPageBreak/>
        <w:t xml:space="preserve">Next, the gains achieved by DFT-s-OFDM multi-layer transmission compared to that of CP-OFDM are presented in </w:t>
      </w:r>
      <w:r>
        <w:rPr>
          <w:lang w:val="en-US"/>
        </w:rPr>
        <w:fldChar w:fldCharType="begin"/>
      </w:r>
      <w:r>
        <w:rPr>
          <w:lang w:val="en-US"/>
        </w:rPr>
        <w:instrText xml:space="preserve"> REF _Ref213281965 \h </w:instrText>
      </w:r>
      <w:r>
        <w:rPr>
          <w:lang w:val="en-US"/>
        </w:rPr>
      </w:r>
      <w:r>
        <w:rPr>
          <w:lang w:val="en-US"/>
        </w:rPr>
        <w:fldChar w:fldCharType="separate"/>
      </w:r>
      <w:r>
        <w:t xml:space="preserve">Table </w:t>
      </w:r>
      <w:r>
        <w:rPr>
          <w:noProof/>
        </w:rPr>
        <w:t>2</w:t>
      </w:r>
      <w:r>
        <w:rPr>
          <w:lang w:val="en-US"/>
        </w:rPr>
        <w:fldChar w:fldCharType="end"/>
      </w:r>
      <w:r>
        <w:rPr>
          <w:lang w:val="en-US"/>
        </w:rPr>
        <w:t>. Specifically, mean user throughput, cell edge (5</w:t>
      </w:r>
      <w:r w:rsidRPr="00861405">
        <w:rPr>
          <w:vertAlign w:val="superscript"/>
          <w:lang w:val="en-US"/>
        </w:rPr>
        <w:t>th</w:t>
      </w:r>
      <w:r>
        <w:rPr>
          <w:lang w:val="en-US"/>
        </w:rPr>
        <w:t xml:space="preserve"> percentile point of the CDF) user throughput and median (50</w:t>
      </w:r>
      <w:r w:rsidRPr="00861405">
        <w:rPr>
          <w:vertAlign w:val="superscript"/>
          <w:lang w:val="en-US"/>
        </w:rPr>
        <w:t>th</w:t>
      </w:r>
      <w:r>
        <w:rPr>
          <w:lang w:val="en-US"/>
        </w:rPr>
        <w:t xml:space="preserve"> percentile point of the CDF) user throughputs are presented based on the system-level simulations with the settings as in </w:t>
      </w:r>
      <w:r>
        <w:rPr>
          <w:lang w:val="en-US"/>
        </w:rPr>
        <w:fldChar w:fldCharType="begin"/>
      </w:r>
      <w:r>
        <w:rPr>
          <w:lang w:val="en-US"/>
        </w:rPr>
        <w:instrText xml:space="preserve"> REF _Ref210272758 \h </w:instrText>
      </w:r>
      <w:r>
        <w:rPr>
          <w:lang w:val="en-US"/>
        </w:rPr>
      </w:r>
      <w:r>
        <w:rPr>
          <w:lang w:val="en-US"/>
        </w:rPr>
        <w:fldChar w:fldCharType="separate"/>
      </w:r>
      <w:r w:rsidRPr="00816216">
        <w:t xml:space="preserve">Table </w:t>
      </w:r>
      <w:r>
        <w:rPr>
          <w:noProof/>
        </w:rPr>
        <w:t>4</w:t>
      </w:r>
      <w:r>
        <w:rPr>
          <w:lang w:val="en-US"/>
        </w:rPr>
        <w:fldChar w:fldCharType="end"/>
      </w:r>
      <w:r>
        <w:rPr>
          <w:lang w:val="en-US"/>
        </w:rPr>
        <w:t>. Examining all the results, cell-edge user throughput is improved significantly with gains ranging from 95% - 125% while median user throughput is improved by 2% -- 20% due to DFT-s-OFDM multi-layer transmission compared to that of CP-OFDM, subject to the resource utilization and power class and scaling model.</w:t>
      </w:r>
    </w:p>
    <w:p w14:paraId="67B0C3A6" w14:textId="77777777" w:rsidR="007D4F0F" w:rsidRPr="0091336B" w:rsidRDefault="007D4F0F" w:rsidP="0091336B"/>
    <w:p w14:paraId="7E3176C9" w14:textId="1944E150" w:rsidR="00077C0A" w:rsidRPr="00D36626" w:rsidRDefault="00262EF6" w:rsidP="002D435A">
      <w:pPr>
        <w:pStyle w:val="Observation"/>
        <w:numPr>
          <w:ilvl w:val="0"/>
          <w:numId w:val="24"/>
        </w:numPr>
        <w:ind w:left="1699" w:hanging="1699"/>
        <w:rPr>
          <w:lang w:val="en-US"/>
        </w:rPr>
      </w:pPr>
      <w:bookmarkStart w:id="33" w:name="_Toc136275295"/>
      <w:bookmarkStart w:id="34" w:name="_Toc184130187"/>
      <w:bookmarkStart w:id="35" w:name="_Toc213442440"/>
      <w:r w:rsidRPr="00816216">
        <w:rPr>
          <w:lang w:val="en-US"/>
        </w:rPr>
        <w:t>M</w:t>
      </w:r>
      <w:r w:rsidR="0057100A" w:rsidRPr="00816216">
        <w:rPr>
          <w:lang w:val="en-US"/>
        </w:rPr>
        <w:t>ulti</w:t>
      </w:r>
      <w:r w:rsidR="0057100A" w:rsidRPr="00D6726E">
        <w:rPr>
          <w:lang w:val="en-US"/>
        </w:rPr>
        <w:t>-layer DFT-</w:t>
      </w:r>
      <w:r w:rsidRPr="00816216">
        <w:rPr>
          <w:lang w:val="en-US"/>
        </w:rPr>
        <w:t>s</w:t>
      </w:r>
      <w:r w:rsidR="0057100A" w:rsidRPr="00D6726E">
        <w:rPr>
          <w:lang w:val="en-US"/>
        </w:rPr>
        <w:t xml:space="preserve">-OFDM </w:t>
      </w:r>
      <w:r w:rsidR="00157F10">
        <w:rPr>
          <w:lang w:val="en-US"/>
        </w:rPr>
        <w:t>achieves</w:t>
      </w:r>
      <w:r w:rsidR="0057100A" w:rsidRPr="00D6726E">
        <w:rPr>
          <w:lang w:val="en-US"/>
        </w:rPr>
        <w:t xml:space="preserve"> s</w:t>
      </w:r>
      <w:r w:rsidR="00EB79A7">
        <w:rPr>
          <w:lang w:val="en-US"/>
        </w:rPr>
        <w:t xml:space="preserve">ignificant cell-edge </w:t>
      </w:r>
      <w:r w:rsidR="0057100A" w:rsidRPr="00D6726E">
        <w:rPr>
          <w:lang w:val="en-US"/>
        </w:rPr>
        <w:t>throughput gains (</w:t>
      </w:r>
      <w:r w:rsidR="00EB79A7">
        <w:rPr>
          <w:lang w:val="en-US"/>
        </w:rPr>
        <w:t>i.e., u</w:t>
      </w:r>
      <w:r w:rsidR="00540978">
        <w:rPr>
          <w:lang w:val="en-US"/>
        </w:rPr>
        <w:t>p to</w:t>
      </w:r>
      <w:r w:rsidR="0057100A" w:rsidRPr="00D6726E">
        <w:rPr>
          <w:lang w:val="en-US"/>
        </w:rPr>
        <w:t xml:space="preserve"> ~1</w:t>
      </w:r>
      <w:r w:rsidR="00540978">
        <w:rPr>
          <w:lang w:val="en-US"/>
        </w:rPr>
        <w:t>2</w:t>
      </w:r>
      <w:r w:rsidR="0057100A" w:rsidRPr="00D6726E">
        <w:rPr>
          <w:lang w:val="en-US"/>
        </w:rPr>
        <w:t xml:space="preserve">5% for 2 Tx) as well as </w:t>
      </w:r>
      <w:r w:rsidR="004E52E7">
        <w:rPr>
          <w:lang w:val="en-US"/>
        </w:rPr>
        <w:t xml:space="preserve">substantial </w:t>
      </w:r>
      <w:r w:rsidR="00157F10">
        <w:rPr>
          <w:lang w:val="en-US"/>
        </w:rPr>
        <w:t>gains with respect to</w:t>
      </w:r>
      <w:r w:rsidR="0057100A" w:rsidRPr="00D6726E">
        <w:rPr>
          <w:lang w:val="en-US"/>
        </w:rPr>
        <w:t xml:space="preserve"> </w:t>
      </w:r>
      <w:r w:rsidR="00157F10">
        <w:rPr>
          <w:lang w:val="en-US"/>
        </w:rPr>
        <w:t>median user throughput</w:t>
      </w:r>
      <w:r w:rsidR="0057100A" w:rsidRPr="00D6726E">
        <w:rPr>
          <w:lang w:val="en-US"/>
        </w:rPr>
        <w:t xml:space="preserve"> (</w:t>
      </w:r>
      <w:r w:rsidR="00157F10">
        <w:rPr>
          <w:lang w:val="en-US"/>
        </w:rPr>
        <w:t>i.e</w:t>
      </w:r>
      <w:r w:rsidR="0057100A" w:rsidRPr="00D6726E">
        <w:rPr>
          <w:lang w:val="en-US"/>
        </w:rPr>
        <w:t>., up to ~</w:t>
      </w:r>
      <w:r w:rsidR="00157F10">
        <w:rPr>
          <w:lang w:val="en-US"/>
        </w:rPr>
        <w:t>20</w:t>
      </w:r>
      <w:r w:rsidR="00824110">
        <w:rPr>
          <w:lang w:val="en-US"/>
        </w:rPr>
        <w:t>%</w:t>
      </w:r>
      <w:r w:rsidR="0057100A" w:rsidRPr="00D6726E">
        <w:rPr>
          <w:lang w:val="en-US"/>
        </w:rPr>
        <w:t xml:space="preserve"> for 2 Tx)</w:t>
      </w:r>
      <w:bookmarkEnd w:id="33"/>
      <w:bookmarkEnd w:id="34"/>
      <w:r w:rsidR="00157F10">
        <w:rPr>
          <w:lang w:val="en-US"/>
        </w:rPr>
        <w:t xml:space="preserve"> at the system-level compared to that of CP-OFDM</w:t>
      </w:r>
      <w:r w:rsidR="00553BF5">
        <w:rPr>
          <w:lang w:val="en-US"/>
        </w:rPr>
        <w:t>.</w:t>
      </w:r>
      <w:bookmarkEnd w:id="35"/>
    </w:p>
    <w:p w14:paraId="7F483515" w14:textId="298C605E" w:rsidR="007C7933" w:rsidRDefault="00D86955" w:rsidP="002D435A">
      <w:pPr>
        <w:rPr>
          <w:lang w:val="en-US"/>
        </w:rPr>
      </w:pPr>
      <w:r>
        <w:rPr>
          <w:lang w:val="en-US"/>
        </w:rPr>
        <w:t xml:space="preserve">As a next step, one could consider 4TX antenna configurations at the UE and </w:t>
      </w:r>
      <w:r w:rsidR="001C1B5A">
        <w:rPr>
          <w:lang w:val="en-US"/>
        </w:rPr>
        <w:t xml:space="preserve">further study the system-level performance of multi-layer DFT-s-OFDM even for rank larger than 2. </w:t>
      </w:r>
      <w:r w:rsidR="009065CB">
        <w:rPr>
          <w:lang w:val="en-US"/>
        </w:rPr>
        <w:t>In this case,</w:t>
      </w:r>
      <w:r w:rsidR="008313CE">
        <w:rPr>
          <w:lang w:val="en-US"/>
        </w:rPr>
        <w:t xml:space="preserve"> higher power class UEs, e.g., </w:t>
      </w:r>
      <w:r w:rsidR="009065CB">
        <w:rPr>
          <w:lang w:val="en-US"/>
        </w:rPr>
        <w:t>power class 1.5</w:t>
      </w:r>
      <w:r w:rsidR="008313CE">
        <w:rPr>
          <w:lang w:val="en-US"/>
        </w:rPr>
        <w:t xml:space="preserve"> (PC1.5)</w:t>
      </w:r>
      <w:r w:rsidR="009065CB">
        <w:rPr>
          <w:lang w:val="en-US"/>
        </w:rPr>
        <w:t xml:space="preserve"> is</w:t>
      </w:r>
      <w:r w:rsidR="008313CE">
        <w:rPr>
          <w:lang w:val="en-US"/>
        </w:rPr>
        <w:t xml:space="preserve"> to be considered in addition to PC2 and PC3</w:t>
      </w:r>
      <w:r w:rsidR="00513733">
        <w:rPr>
          <w:lang w:val="en-US"/>
        </w:rPr>
        <w:t xml:space="preserve"> to </w:t>
      </w:r>
      <w:r w:rsidR="00FB323C">
        <w:rPr>
          <w:lang w:val="en-US"/>
        </w:rPr>
        <w:t>glean broader insights</w:t>
      </w:r>
      <w:r w:rsidR="00513733">
        <w:rPr>
          <w:lang w:val="en-US"/>
        </w:rPr>
        <w:t>.</w:t>
      </w:r>
      <w:r w:rsidR="009065CB">
        <w:rPr>
          <w:lang w:val="en-US"/>
        </w:rPr>
        <w:t xml:space="preserve"> </w:t>
      </w:r>
      <w:r w:rsidR="007C7933">
        <w:rPr>
          <w:lang w:val="en-US"/>
        </w:rPr>
        <w:t xml:space="preserve">PC 1.5 UEs may use four 23 dBm PAs, that is, one fourth of the total maximum power per Tx chain, which is even more likely to lead to power limitations than PC2, and so the potential benefit of multi-layer DFT-S-OFDM may be even greater for these UEs than for PC2.  </w:t>
      </w:r>
      <w:r w:rsidR="00863276">
        <w:rPr>
          <w:lang w:val="en-US"/>
        </w:rPr>
        <w:t>Hence, it is not</w:t>
      </w:r>
      <w:r w:rsidR="00F660A3">
        <w:rPr>
          <w:lang w:val="en-US"/>
        </w:rPr>
        <w:t xml:space="preserve"> necessary to limit the study only to rank-2 at this point of time.</w:t>
      </w:r>
      <w:r w:rsidR="00B40348">
        <w:rPr>
          <w:lang w:val="en-US"/>
        </w:rPr>
        <w:t xml:space="preserve"> </w:t>
      </w:r>
    </w:p>
    <w:p w14:paraId="43485FB1" w14:textId="45E7152E" w:rsidR="007C7933" w:rsidRPr="00C65065" w:rsidRDefault="007C7933" w:rsidP="00C65065">
      <w:pPr>
        <w:pStyle w:val="Observation"/>
        <w:numPr>
          <w:ilvl w:val="0"/>
          <w:numId w:val="24"/>
        </w:numPr>
        <w:ind w:left="1699" w:hanging="1699"/>
        <w:rPr>
          <w:lang w:val="en-US"/>
        </w:rPr>
      </w:pPr>
      <w:bookmarkStart w:id="36" w:name="_Toc213442441"/>
      <w:r w:rsidRPr="00C65065">
        <w:rPr>
          <w:lang w:val="en-US"/>
        </w:rPr>
        <w:t>Since 4 Tx power class 1.5 UEs may have 1/4th of the total power per Tx chain, there is strong potential for &gt;2 layers, and it is not appropriate at this stage of the study to limit DFT-S-OFDM to 2 layers.</w:t>
      </w:r>
      <w:bookmarkEnd w:id="36"/>
    </w:p>
    <w:p w14:paraId="24272944" w14:textId="1A09A694" w:rsidR="00CB7EA6" w:rsidRDefault="00B40348" w:rsidP="002D435A">
      <w:pPr>
        <w:rPr>
          <w:lang w:val="en-US"/>
        </w:rPr>
      </w:pPr>
      <w:r>
        <w:rPr>
          <w:lang w:val="en-US"/>
        </w:rPr>
        <w:t xml:space="preserve">Furthermore, </w:t>
      </w:r>
      <w:r w:rsidR="008831ED">
        <w:rPr>
          <w:lang w:val="en-US"/>
        </w:rPr>
        <w:t xml:space="preserve">throughout the analysis presented above, </w:t>
      </w:r>
      <w:r w:rsidR="00A42840">
        <w:rPr>
          <w:lang w:val="en-US"/>
        </w:rPr>
        <w:t xml:space="preserve">we focused only on </w:t>
      </w:r>
      <w:r w:rsidR="002A37C7">
        <w:rPr>
          <w:lang w:val="en-US"/>
        </w:rPr>
        <w:t xml:space="preserve">UL MIMO with </w:t>
      </w:r>
      <w:r w:rsidR="00A42840">
        <w:rPr>
          <w:lang w:val="en-US"/>
        </w:rPr>
        <w:t>non-coherent precoding</w:t>
      </w:r>
      <w:r w:rsidR="008831ED">
        <w:rPr>
          <w:lang w:val="en-US"/>
        </w:rPr>
        <w:t xml:space="preserve">, which is less demanding in terms of UE implementation as well as practical realization point of view. However, </w:t>
      </w:r>
      <w:r w:rsidR="00681F28">
        <w:rPr>
          <w:lang w:val="en-US"/>
        </w:rPr>
        <w:t xml:space="preserve">within the context of 6GR, UEs with </w:t>
      </w:r>
      <w:r w:rsidR="008603A5">
        <w:rPr>
          <w:lang w:val="en-US"/>
        </w:rPr>
        <w:t xml:space="preserve">more advanced capabilities to support coherent precoding may be considered, which can be studied further. </w:t>
      </w:r>
      <w:r w:rsidR="00C4532F">
        <w:rPr>
          <w:lang w:val="en-US"/>
        </w:rPr>
        <w:t>Such UEs can provide a balance of complexity vs. performance by enabling greater precoding gain with e.g. 4 or more coherent transmit chains in devices where additional RF complexity may be justified, such as FWA, industrial use cases, etc.</w:t>
      </w:r>
      <w:r w:rsidR="003D14E4">
        <w:rPr>
          <w:lang w:val="en-US"/>
        </w:rPr>
        <w:t xml:space="preserve">  Multi-layer CP-OFDM then provides a natural complement to multi-layer DFT-</w:t>
      </w:r>
      <w:r w:rsidR="00FB4853">
        <w:rPr>
          <w:lang w:val="en-US"/>
        </w:rPr>
        <w:t>s</w:t>
      </w:r>
      <w:r w:rsidR="003D14E4">
        <w:rPr>
          <w:lang w:val="en-US"/>
        </w:rPr>
        <w:t>-OFDM.</w:t>
      </w:r>
      <w:r w:rsidR="008848D9">
        <w:rPr>
          <w:lang w:val="en-US"/>
        </w:rPr>
        <w:t xml:space="preserve">  Furthermore, support of multi-layer DFT-</w:t>
      </w:r>
      <w:r w:rsidR="00FB4853">
        <w:rPr>
          <w:lang w:val="en-US"/>
        </w:rPr>
        <w:t>s</w:t>
      </w:r>
      <w:r w:rsidR="008848D9">
        <w:rPr>
          <w:lang w:val="en-US"/>
        </w:rPr>
        <w:t>-OFDM and CP-OFDM avoids the need for dynamic switching mechanisms</w:t>
      </w:r>
      <w:r w:rsidR="00B074B7">
        <w:rPr>
          <w:lang w:val="en-US"/>
        </w:rPr>
        <w:t xml:space="preserve"> such as power headroom reporting for a target waveform</w:t>
      </w:r>
      <w:r w:rsidR="008848D9">
        <w:rPr>
          <w:lang w:val="en-US"/>
        </w:rPr>
        <w:t xml:space="preserve">, which </w:t>
      </w:r>
      <w:r w:rsidR="00FC23AA">
        <w:rPr>
          <w:lang w:val="en-US"/>
        </w:rPr>
        <w:t>adds</w:t>
      </w:r>
      <w:r w:rsidR="00B074B7">
        <w:rPr>
          <w:lang w:val="en-US"/>
        </w:rPr>
        <w:t xml:space="preserve"> complexity to schedulers as well as UE PHR determination and so far are </w:t>
      </w:r>
      <w:r w:rsidR="008848D9">
        <w:rPr>
          <w:lang w:val="en-US"/>
        </w:rPr>
        <w:t xml:space="preserve">not supported for MIMO in Rel-18 fast </w:t>
      </w:r>
      <w:r w:rsidR="00FB4853">
        <w:rPr>
          <w:lang w:val="en-US"/>
        </w:rPr>
        <w:t>DFT-s</w:t>
      </w:r>
      <w:r w:rsidR="008848D9">
        <w:rPr>
          <w:lang w:val="en-US"/>
        </w:rPr>
        <w:t>-OFDM / CP-OFDM switching.</w:t>
      </w:r>
    </w:p>
    <w:p w14:paraId="7D2321AB" w14:textId="51C697C9" w:rsidR="00CB7EA6" w:rsidRDefault="00CB7EA6" w:rsidP="00FB4853">
      <w:pPr>
        <w:pStyle w:val="Observation"/>
        <w:numPr>
          <w:ilvl w:val="0"/>
          <w:numId w:val="24"/>
        </w:numPr>
        <w:ind w:left="1699" w:hanging="1699"/>
        <w:rPr>
          <w:lang w:val="en-US"/>
        </w:rPr>
      </w:pPr>
      <w:bookmarkStart w:id="37" w:name="_Toc213442442"/>
      <w:r>
        <w:rPr>
          <w:lang w:val="en-US"/>
        </w:rPr>
        <w:t>Multi-layer CP-OFDM and DFT-</w:t>
      </w:r>
      <w:r w:rsidR="007F7C01">
        <w:rPr>
          <w:lang w:val="en-US"/>
        </w:rPr>
        <w:t>s</w:t>
      </w:r>
      <w:r>
        <w:rPr>
          <w:lang w:val="en-US"/>
        </w:rPr>
        <w:t>-OFDM are complementary in that multi-layer DFT-</w:t>
      </w:r>
      <w:r w:rsidR="00D575B2">
        <w:rPr>
          <w:lang w:val="en-US"/>
        </w:rPr>
        <w:t>s</w:t>
      </w:r>
      <w:r>
        <w:rPr>
          <w:lang w:val="en-US"/>
        </w:rPr>
        <w:t>-OFDM can enable better exploit power headroom with simpler UE RF capabilities, while CP-OFDM can maximize precoding gain in UEs with larger arrays with coherence capabilities.</w:t>
      </w:r>
      <w:bookmarkEnd w:id="37"/>
    </w:p>
    <w:p w14:paraId="343E7EFC" w14:textId="14D6DEC2" w:rsidR="004F6317" w:rsidRPr="00431092" w:rsidRDefault="00757562" w:rsidP="002D435A">
      <w:pPr>
        <w:pStyle w:val="Observation"/>
        <w:numPr>
          <w:ilvl w:val="0"/>
          <w:numId w:val="24"/>
        </w:numPr>
        <w:ind w:left="1699" w:hanging="1699"/>
        <w:rPr>
          <w:lang w:val="en-US"/>
        </w:rPr>
      </w:pPr>
      <w:bookmarkStart w:id="38" w:name="_Toc213442443"/>
      <w:r>
        <w:rPr>
          <w:lang w:val="en-US"/>
        </w:rPr>
        <w:t xml:space="preserve">Fast CP-OFDM </w:t>
      </w:r>
      <w:r w:rsidR="00B074B7">
        <w:rPr>
          <w:lang w:val="en-US"/>
        </w:rPr>
        <w:t xml:space="preserve">/ </w:t>
      </w:r>
      <w:r>
        <w:rPr>
          <w:lang w:val="en-US"/>
        </w:rPr>
        <w:t>DFT-</w:t>
      </w:r>
      <w:r w:rsidR="00FB4853">
        <w:rPr>
          <w:lang w:val="en-US"/>
        </w:rPr>
        <w:t>s</w:t>
      </w:r>
      <w:r>
        <w:rPr>
          <w:lang w:val="en-US"/>
        </w:rPr>
        <w:t>-OFDM</w:t>
      </w:r>
      <w:r w:rsidR="00B074B7">
        <w:rPr>
          <w:lang w:val="en-US"/>
        </w:rPr>
        <w:t xml:space="preserve"> </w:t>
      </w:r>
      <w:r w:rsidR="003F4722">
        <w:rPr>
          <w:lang w:val="en-US"/>
        </w:rPr>
        <w:t xml:space="preserve">switching </w:t>
      </w:r>
      <w:r w:rsidR="00B074B7">
        <w:rPr>
          <w:lang w:val="en-US"/>
        </w:rPr>
        <w:t>for MIMO requires additional mechanisms that add complexity to scheduling and UE PHR determination and so far have not been specified in NR.</w:t>
      </w:r>
      <w:bookmarkEnd w:id="38"/>
    </w:p>
    <w:p w14:paraId="3072A077" w14:textId="77777777" w:rsidR="00431092" w:rsidRDefault="00431092" w:rsidP="002D435A">
      <w:pPr>
        <w:rPr>
          <w:lang w:val="en-US"/>
        </w:rPr>
      </w:pPr>
    </w:p>
    <w:p w14:paraId="63FE4C52" w14:textId="3A38CF39" w:rsidR="002D435A" w:rsidRPr="00D6726E" w:rsidRDefault="002D435A" w:rsidP="002D435A">
      <w:pPr>
        <w:rPr>
          <w:lang w:val="en-US"/>
        </w:rPr>
      </w:pPr>
      <w:r w:rsidRPr="00D6726E">
        <w:rPr>
          <w:lang w:val="en-US"/>
        </w:rPr>
        <w:t>Based on the</w:t>
      </w:r>
      <w:r w:rsidR="00193EA2">
        <w:rPr>
          <w:lang w:val="en-US"/>
        </w:rPr>
        <w:t xml:space="preserve"> </w:t>
      </w:r>
      <w:r w:rsidR="004617CC">
        <w:rPr>
          <w:lang w:val="en-US"/>
        </w:rPr>
        <w:t>a</w:t>
      </w:r>
      <w:r w:rsidR="00193EA2">
        <w:rPr>
          <w:lang w:val="en-US"/>
        </w:rPr>
        <w:t>bove</w:t>
      </w:r>
      <w:r w:rsidRPr="00D6726E">
        <w:rPr>
          <w:lang w:val="en-US"/>
        </w:rPr>
        <w:t xml:space="preserve"> observations, we propose</w:t>
      </w:r>
    </w:p>
    <w:p w14:paraId="2DC2D8CE" w14:textId="61093E90" w:rsidR="002D435A" w:rsidRPr="00D6726E" w:rsidRDefault="002D435A" w:rsidP="002D435A">
      <w:pPr>
        <w:pStyle w:val="Proposal"/>
        <w:tabs>
          <w:tab w:val="num" w:pos="3430"/>
        </w:tabs>
        <w:rPr>
          <w:lang w:val="en-US" w:eastAsia="ja-JP"/>
        </w:rPr>
      </w:pPr>
      <w:bookmarkStart w:id="39" w:name="_Toc136275305"/>
      <w:bookmarkStart w:id="40" w:name="_Toc184136999"/>
      <w:bookmarkStart w:id="41" w:name="_Toc210310523"/>
      <w:bookmarkStart w:id="42" w:name="_Toc213442449"/>
      <w:r w:rsidRPr="00D6726E">
        <w:rPr>
          <w:lang w:val="en-US"/>
        </w:rPr>
        <w:t>Support multi-layer DFT-</w:t>
      </w:r>
      <w:r w:rsidR="00983C18" w:rsidDel="009E323A">
        <w:rPr>
          <w:lang w:val="en-US"/>
        </w:rPr>
        <w:t>s</w:t>
      </w:r>
      <w:r w:rsidR="00B74B00" w:rsidDel="009E323A">
        <w:rPr>
          <w:lang w:val="en-US"/>
        </w:rPr>
        <w:t>-OFDM</w:t>
      </w:r>
      <w:r w:rsidRPr="00D6726E">
        <w:rPr>
          <w:lang w:val="en-US"/>
        </w:rPr>
        <w:t xml:space="preserve"> </w:t>
      </w:r>
      <w:r w:rsidR="0073154C">
        <w:rPr>
          <w:lang w:val="en-US"/>
        </w:rPr>
        <w:t>and multi-layer CP-OFDM</w:t>
      </w:r>
      <w:r w:rsidRPr="00D6726E">
        <w:rPr>
          <w:lang w:val="en-US"/>
        </w:rPr>
        <w:t xml:space="preserve"> for </w:t>
      </w:r>
      <w:r w:rsidR="00983C18">
        <w:rPr>
          <w:lang w:val="en-US"/>
        </w:rPr>
        <w:t>uplink</w:t>
      </w:r>
      <w:r w:rsidRPr="00D6726E">
        <w:rPr>
          <w:lang w:val="en-US"/>
        </w:rPr>
        <w:t xml:space="preserve"> transmissions in 6GR.</w:t>
      </w:r>
      <w:bookmarkStart w:id="43" w:name="_Toc184128133"/>
      <w:bookmarkEnd w:id="39"/>
      <w:bookmarkEnd w:id="40"/>
      <w:bookmarkEnd w:id="41"/>
      <w:bookmarkEnd w:id="42"/>
      <w:bookmarkEnd w:id="43"/>
    </w:p>
    <w:p w14:paraId="57598514" w14:textId="77777777" w:rsidR="00BF6032" w:rsidRPr="00D6726E" w:rsidRDefault="00BF6032" w:rsidP="0064428E">
      <w:pPr>
        <w:rPr>
          <w:lang w:val="en-US"/>
        </w:rPr>
      </w:pPr>
    </w:p>
    <w:p w14:paraId="721D2790" w14:textId="77777777" w:rsidR="00C01F33" w:rsidRPr="00D6726E" w:rsidRDefault="00C01F33" w:rsidP="00CE0424">
      <w:pPr>
        <w:pStyle w:val="Heading1"/>
        <w:rPr>
          <w:lang w:val="en-US"/>
        </w:rPr>
      </w:pPr>
      <w:r w:rsidRPr="00D6726E">
        <w:rPr>
          <w:lang w:val="en-US"/>
        </w:rPr>
        <w:t>Conclusion</w:t>
      </w:r>
    </w:p>
    <w:p w14:paraId="6383B326" w14:textId="77777777" w:rsidR="008E065E" w:rsidRPr="00D6726E" w:rsidRDefault="008E065E" w:rsidP="000521B0">
      <w:pPr>
        <w:pStyle w:val="BodyText"/>
        <w:rPr>
          <w:b/>
          <w:lang w:val="en-US"/>
        </w:rPr>
      </w:pPr>
      <w:r w:rsidRPr="00D6726E">
        <w:rPr>
          <w:lang w:val="en-US"/>
        </w:rPr>
        <w:t xml:space="preserve">In </w:t>
      </w:r>
      <w:r w:rsidR="007729A2" w:rsidRPr="00D6726E">
        <w:rPr>
          <w:lang w:val="en-US"/>
        </w:rPr>
        <w:t xml:space="preserve">the previous </w:t>
      </w:r>
      <w:r w:rsidRPr="00D6726E">
        <w:rPr>
          <w:lang w:val="en-US"/>
        </w:rPr>
        <w:t>section</w:t>
      </w:r>
      <w:r w:rsidR="007729A2" w:rsidRPr="00D6726E">
        <w:rPr>
          <w:lang w:val="en-US"/>
        </w:rPr>
        <w:t>s</w:t>
      </w:r>
      <w:r w:rsidRPr="00D6726E">
        <w:rPr>
          <w:lang w:val="en-US"/>
        </w:rPr>
        <w:t xml:space="preserve"> we made the following observations:</w:t>
      </w:r>
      <w:r w:rsidR="00C93814" w:rsidRPr="00D6726E">
        <w:rPr>
          <w:b/>
          <w:lang w:val="en-US"/>
        </w:rPr>
        <w:t xml:space="preserve"> </w:t>
      </w:r>
    </w:p>
    <w:p w14:paraId="73A44C02" w14:textId="77777777" w:rsidR="000521B0" w:rsidRDefault="00380898"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r w:rsidRPr="00816216">
        <w:rPr>
          <w:lang w:val="en-US"/>
        </w:rPr>
        <w:fldChar w:fldCharType="begin"/>
      </w:r>
      <w:r w:rsidRPr="00816216">
        <w:rPr>
          <w:lang w:val="en-US"/>
        </w:rPr>
        <w:instrText xml:space="preserve"> TOC \f O \n \h \z \t "Observation" \c </w:instrText>
      </w:r>
      <w:r w:rsidRPr="00816216">
        <w:rPr>
          <w:lang w:val="en-US"/>
        </w:rPr>
        <w:fldChar w:fldCharType="separate"/>
      </w:r>
      <w:hyperlink w:anchor="_Toc213442426" w:history="1">
        <w:r w:rsidR="000521B0" w:rsidRPr="00126AD1">
          <w:rPr>
            <w:rStyle w:val="Hyperlink"/>
            <w:noProof/>
            <w:lang w:val="en-US"/>
          </w:rPr>
          <w:t>Observation 1</w:t>
        </w:r>
        <w:r w:rsidR="000521B0">
          <w:rPr>
            <w:rFonts w:asciiTheme="minorHAnsi" w:eastAsiaTheme="minorEastAsia" w:hAnsiTheme="minorHAnsi"/>
            <w:b w:val="0"/>
            <w:noProof/>
            <w:kern w:val="2"/>
            <w:sz w:val="24"/>
            <w:szCs w:val="24"/>
            <w:lang w:val="en-US" w:eastAsia="en-US"/>
            <w14:ligatures w14:val="standardContextual"/>
          </w:rPr>
          <w:tab/>
        </w:r>
        <w:r w:rsidR="000521B0" w:rsidRPr="00126AD1">
          <w:rPr>
            <w:rStyle w:val="Hyperlink"/>
            <w:noProof/>
            <w:lang w:val="en-US"/>
          </w:rPr>
          <w:t xml:space="preserve">Even if there exist both CP-OFDM and DFT-s-OFDM waveforms in the downlink, if vendors choose to implement only one of the two waveforms, e.g., CP-OFDM is </w:t>
        </w:r>
        <w:r w:rsidR="000521B0" w:rsidRPr="00126AD1">
          <w:rPr>
            <w:rStyle w:val="Hyperlink"/>
            <w:noProof/>
            <w:lang w:val="en-US"/>
          </w:rPr>
          <w:lastRenderedPageBreak/>
          <w:t>selected due to its advantage of facilitating faster and smoother migration towards 6GR by leveraging the implementation maturity from 5G NR, then DFT-s-OFDM in the downlink is less-likely/not deployed in practice.</w:t>
        </w:r>
      </w:hyperlink>
    </w:p>
    <w:p w14:paraId="0104D766"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27" w:history="1">
        <w:r w:rsidRPr="00126AD1">
          <w:rPr>
            <w:rStyle w:val="Hyperlink"/>
            <w:noProof/>
            <w:lang w:val="en-US"/>
          </w:rPr>
          <w:t>Observation 2</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DFT-s-OFDM as a waveform for downlink introduces several new challenges in 6GR system design such as separate handling of physical channels and signals compared to CP-OFDM, reduced scheduling flexibility (i.e., one user and physical channel/signal per symbol), limitations in implementation of enhanced MIMO schemes beyond wideband precoding and diagonal precoding, carrier aggregation over non-contiguous frequency portions of the band.</w:t>
        </w:r>
      </w:hyperlink>
    </w:p>
    <w:p w14:paraId="31C82279"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28" w:history="1">
        <w:r w:rsidRPr="00126AD1">
          <w:rPr>
            <w:rStyle w:val="Hyperlink"/>
            <w:noProof/>
            <w:lang w:val="en-US"/>
          </w:rPr>
          <w:t>Observation 3</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DFT-s-OFDM increases the time-resource span of physical channels and signals due to its limited multiplexing capability, which is rather counterproductive from the vantage of network energy savings.</w:t>
        </w:r>
      </w:hyperlink>
    </w:p>
    <w:p w14:paraId="65DF3B32"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29" w:history="1">
        <w:r w:rsidRPr="00126AD1">
          <w:rPr>
            <w:rStyle w:val="Hyperlink"/>
            <w:noProof/>
            <w:lang w:val="en-US"/>
          </w:rPr>
          <w:t>Observation 4</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DFT-s-OFDM would limit the system-level coverage of NTN due to ineffective utilization of time and frequency resources that are constrained in NTN deployments.</w:t>
        </w:r>
      </w:hyperlink>
    </w:p>
    <w:p w14:paraId="3FEEDE32"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0" w:history="1">
        <w:r w:rsidRPr="00126AD1">
          <w:rPr>
            <w:rStyle w:val="Hyperlink"/>
            <w:noProof/>
            <w:lang w:val="en-US"/>
          </w:rPr>
          <w:t>Observation 5</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A short pulse for short-pulsed based sensing can be realized using CP-OFDM waveform, and it does not require DFT-s-OFDM.</w:t>
        </w:r>
      </w:hyperlink>
    </w:p>
    <w:p w14:paraId="49CEEB0C"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1" w:history="1">
        <w:r w:rsidRPr="00126AD1">
          <w:rPr>
            <w:rStyle w:val="Hyperlink"/>
            <w:noProof/>
            <w:lang w:val="en-US"/>
          </w:rPr>
          <w:t>Observation 6</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DFT-s-OFDM as a waveform for the downlink offers very limited advantages that are applicable to certain limited use cases while introducing significant complexity in overall 6GR system design.</w:t>
        </w:r>
      </w:hyperlink>
    </w:p>
    <w:p w14:paraId="221BFEC2"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2" w:history="1">
        <w:r w:rsidRPr="00126AD1">
          <w:rPr>
            <w:rStyle w:val="Hyperlink"/>
            <w:noProof/>
            <w:lang w:val="en-US"/>
          </w:rPr>
          <w:t>Observation 7</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DFT-s-OFDM is not suitable for downlink common channels since it complicates multiplexing common channel with other OFDM-based transmissions, e.g., data channel, inefficient resource mapping, and increasing implementation complexity.</w:t>
        </w:r>
      </w:hyperlink>
    </w:p>
    <w:p w14:paraId="27091253"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3" w:history="1">
        <w:r w:rsidRPr="00126AD1">
          <w:rPr>
            <w:rStyle w:val="Hyperlink"/>
            <w:noProof/>
            <w:lang w:val="en-US"/>
          </w:rPr>
          <w:t>Observation 8</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PA output backoff needs to be determined using RF simulations and according to RAN4 requirements for error vector magnitude, in band emissions, spectrum flatness, spectrum emission mask, and adjacent channel leakage, spurious emissions while accounting for counter-IM3.</w:t>
        </w:r>
      </w:hyperlink>
    </w:p>
    <w:p w14:paraId="2210B652"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4" w:history="1">
        <w:r w:rsidRPr="00126AD1">
          <w:rPr>
            <w:rStyle w:val="Hyperlink"/>
            <w:noProof/>
            <w:lang w:val="en-US"/>
          </w:rPr>
          <w:t>Observation 9</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FDSS allows to apply power boosting for inner RB allocations only, while FDSS-SE allows to apply power boosting for all RB allocations.</w:t>
        </w:r>
      </w:hyperlink>
    </w:p>
    <w:p w14:paraId="762F3C28"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5" w:history="1">
        <w:r w:rsidRPr="00126AD1">
          <w:rPr>
            <w:rStyle w:val="Hyperlink"/>
            <w:noProof/>
            <w:lang w:val="en-US"/>
          </w:rPr>
          <w:t>Observation 10</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If boosting is used for low code rate QPSK and low code rate pi/2-BPSK, FDSS-SE can provide more than 1 dB gain over FDSS for sufficiently wide bandwidth allocations.</w:t>
        </w:r>
      </w:hyperlink>
    </w:p>
    <w:p w14:paraId="0D23B89B"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6" w:history="1">
        <w:r w:rsidRPr="00126AD1">
          <w:rPr>
            <w:rStyle w:val="Hyperlink"/>
            <w:noProof/>
            <w:lang w:val="en-US"/>
          </w:rPr>
          <w:t>Observation 11</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Benefits of FDSS-SE over FDSS decrease with increasing code rate and can result in net losses for QPSK.</w:t>
        </w:r>
      </w:hyperlink>
    </w:p>
    <w:p w14:paraId="2E6DBF58"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7" w:history="1">
        <w:r w:rsidRPr="00126AD1">
          <w:rPr>
            <w:rStyle w:val="Hyperlink"/>
            <w:noProof/>
            <w:lang w:val="en-US" w:eastAsia="en-GB"/>
          </w:rPr>
          <w:t>Observation 12</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If the combination of number of PRBs and MCS is optimized subject to SNR, then there is little or no performance advantage due to FDSS and FDSS-SE compared to the baseline.</w:t>
        </w:r>
      </w:hyperlink>
    </w:p>
    <w:p w14:paraId="43524CD0"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8" w:history="1">
        <w:r w:rsidRPr="00126AD1">
          <w:rPr>
            <w:rStyle w:val="Hyperlink"/>
            <w:noProof/>
            <w:lang w:val="en-US"/>
          </w:rPr>
          <w:t>Observation 13</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At least for 2TX antenna configurations at the UE, rank-2 selected in the majority of instances with either of CP-OFDM or DFT-s-OFDM waveform across different combinations of UE power classes and power scaling models.</w:t>
        </w:r>
      </w:hyperlink>
    </w:p>
    <w:p w14:paraId="4759AA18"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39" w:history="1">
        <w:r w:rsidRPr="00126AD1">
          <w:rPr>
            <w:rStyle w:val="Hyperlink"/>
            <w:noProof/>
            <w:lang w:val="en-US"/>
          </w:rPr>
          <w:t>Observation 14</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For UE power class 3 with Rel-16 MODE0 scaling, the probability of rank-2 is slightly larger for DFT-s-OFDM compared to that of CP-OFDM due to higher transmission power for DFT-s-OFDM (i.e., lower MPR is applied).</w:t>
        </w:r>
      </w:hyperlink>
    </w:p>
    <w:p w14:paraId="55DF2F16"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0" w:history="1">
        <w:r w:rsidRPr="00126AD1">
          <w:rPr>
            <w:rStyle w:val="Hyperlink"/>
            <w:noProof/>
            <w:lang w:val="en-US"/>
          </w:rPr>
          <w:t>Observation 15</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Multi-layer DFT-s-OFDM achieves significant cell-edge throughput gains (i.e., up to ~125% for 2 Tx) as well as substantial gains with respect to median user throughput (i.e., up to ~20% for 2 Tx) at the system-level compared to that of CP-OFDM.</w:t>
        </w:r>
      </w:hyperlink>
    </w:p>
    <w:p w14:paraId="6E1E4D0F"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1" w:history="1">
        <w:r w:rsidRPr="00126AD1">
          <w:rPr>
            <w:rStyle w:val="Hyperlink"/>
            <w:noProof/>
            <w:lang w:val="en-US"/>
          </w:rPr>
          <w:t>Observation 16</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Since 4 Tx power class 1.5 UEs may have 1/4th of the total power per Tx chain, there is strong potential for &gt;2 layers, and it is not appropriate at this stage of the study to limit DFT-S-OFDM to 2 layers.</w:t>
        </w:r>
      </w:hyperlink>
    </w:p>
    <w:p w14:paraId="1B7F3223"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2" w:history="1">
        <w:r w:rsidRPr="00126AD1">
          <w:rPr>
            <w:rStyle w:val="Hyperlink"/>
            <w:noProof/>
            <w:lang w:val="en-US"/>
          </w:rPr>
          <w:t>Observation 17</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Multi-layer CP-OFDM and DFT-s-OFDM are complementary in that multi-layer DFT-s-OFDM can enable better exploit power headroom with simpler UE RF capabilities, while CP-OFDM can maximize precoding gain in UEs with larger arrays with coherence capabilities.</w:t>
        </w:r>
      </w:hyperlink>
    </w:p>
    <w:p w14:paraId="79B31B97"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3" w:history="1">
        <w:r w:rsidRPr="00126AD1">
          <w:rPr>
            <w:rStyle w:val="Hyperlink"/>
            <w:noProof/>
            <w:lang w:val="en-US"/>
          </w:rPr>
          <w:t>Observation 18</w:t>
        </w:r>
        <w:r>
          <w:rPr>
            <w:rFonts w:asciiTheme="minorHAnsi" w:eastAsiaTheme="minorEastAsia" w:hAnsiTheme="minorHAnsi"/>
            <w:b w:val="0"/>
            <w:noProof/>
            <w:kern w:val="2"/>
            <w:sz w:val="24"/>
            <w:szCs w:val="24"/>
            <w:lang w:val="en-US" w:eastAsia="en-US"/>
            <w14:ligatures w14:val="standardContextual"/>
          </w:rPr>
          <w:tab/>
        </w:r>
        <w:r w:rsidRPr="00126AD1">
          <w:rPr>
            <w:rStyle w:val="Hyperlink"/>
            <w:noProof/>
            <w:lang w:val="en-US"/>
          </w:rPr>
          <w:t>Fast CP-OFDM / DFT-s-OFDM switching for MIMO requires additional mechanisms that add complexity to scheduling and UE PHR determination and so far have not been specified in NR.</w:t>
        </w:r>
      </w:hyperlink>
    </w:p>
    <w:p w14:paraId="61442845" w14:textId="67365681" w:rsidR="00D660A0" w:rsidRPr="00816216" w:rsidRDefault="00380898" w:rsidP="000521B0">
      <w:pPr>
        <w:pStyle w:val="BodyText"/>
        <w:rPr>
          <w:lang w:val="en-US"/>
        </w:rPr>
      </w:pPr>
      <w:r w:rsidRPr="00816216">
        <w:rPr>
          <w:lang w:val="en-US"/>
        </w:rPr>
        <w:fldChar w:fldCharType="end"/>
      </w:r>
      <w:r w:rsidR="00D660A0" w:rsidRPr="00816216">
        <w:rPr>
          <w:lang w:val="en-US"/>
        </w:rPr>
        <w:t xml:space="preserve"> Based on the discussion in the previous sections we propose the following:</w:t>
      </w:r>
    </w:p>
    <w:p w14:paraId="01EA9BB3" w14:textId="77777777" w:rsidR="000521B0" w:rsidRDefault="00D660A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r w:rsidRPr="00816216">
        <w:rPr>
          <w:lang w:val="en-US"/>
        </w:rPr>
        <w:fldChar w:fldCharType="begin"/>
      </w:r>
      <w:r w:rsidRPr="00816216">
        <w:rPr>
          <w:lang w:val="en-US"/>
        </w:rPr>
        <w:instrText xml:space="preserve"> TOC \n \h \z \t "Proposal" \c </w:instrText>
      </w:r>
      <w:r w:rsidRPr="00816216">
        <w:rPr>
          <w:lang w:val="en-US"/>
        </w:rPr>
        <w:fldChar w:fldCharType="separate"/>
      </w:r>
      <w:hyperlink w:anchor="_Toc213442444" w:history="1">
        <w:r w:rsidR="000521B0" w:rsidRPr="0079272B">
          <w:rPr>
            <w:rStyle w:val="Hyperlink"/>
            <w:noProof/>
            <w:lang w:val="en-US"/>
          </w:rPr>
          <w:t>Proposal 1</w:t>
        </w:r>
        <w:r w:rsidR="000521B0">
          <w:rPr>
            <w:rFonts w:asciiTheme="minorHAnsi" w:eastAsiaTheme="minorEastAsia" w:hAnsiTheme="minorHAnsi"/>
            <w:b w:val="0"/>
            <w:noProof/>
            <w:kern w:val="2"/>
            <w:sz w:val="24"/>
            <w:szCs w:val="24"/>
            <w:lang w:val="en-US" w:eastAsia="en-US"/>
            <w14:ligatures w14:val="standardContextual"/>
          </w:rPr>
          <w:tab/>
        </w:r>
        <w:r w:rsidR="000521B0" w:rsidRPr="0079272B">
          <w:rPr>
            <w:rStyle w:val="Hyperlink"/>
            <w:noProof/>
            <w:lang w:val="en-US"/>
          </w:rPr>
          <w:t>RAN1 to deprioritize the study of DFT-s-OFDM for downlink due to lack of any significant advantage compared to CP-OFDM even for the potential use cases such as NES, NTN ISAC, and FR3, and for the transmission of common channels/signals as well as to keep the 6GR system design to a reasonable complexity.</w:t>
        </w:r>
      </w:hyperlink>
    </w:p>
    <w:p w14:paraId="2063D668"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5" w:history="1">
        <w:r w:rsidRPr="0079272B">
          <w:rPr>
            <w:rStyle w:val="Hyperlink"/>
            <w:noProof/>
            <w:lang w:val="en-US"/>
          </w:rPr>
          <w:t>Proposal 2</w:t>
        </w:r>
        <w:r>
          <w:rPr>
            <w:rFonts w:asciiTheme="minorHAnsi" w:eastAsiaTheme="minorEastAsia" w:hAnsiTheme="minorHAnsi"/>
            <w:b w:val="0"/>
            <w:noProof/>
            <w:kern w:val="2"/>
            <w:sz w:val="24"/>
            <w:szCs w:val="24"/>
            <w:lang w:val="en-US" w:eastAsia="en-US"/>
            <w14:ligatures w14:val="standardContextual"/>
          </w:rPr>
          <w:tab/>
        </w:r>
        <w:r w:rsidRPr="0079272B">
          <w:rPr>
            <w:rStyle w:val="Hyperlink"/>
            <w:noProof/>
            <w:lang w:val="en-US"/>
          </w:rPr>
          <w:t>For uplink low-PAPR proposals, throughput should be evaluated in addition to Net Gain to select and compare the best combination of frequency resources (BW) and spectral efficiency (MCS).</w:t>
        </w:r>
      </w:hyperlink>
    </w:p>
    <w:p w14:paraId="312505FD"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6" w:history="1">
        <w:r w:rsidRPr="0079272B">
          <w:rPr>
            <w:rStyle w:val="Hyperlink"/>
            <w:noProof/>
            <w:lang w:val="en-US"/>
          </w:rPr>
          <w:t>Proposal 3</w:t>
        </w:r>
        <w:r>
          <w:rPr>
            <w:rFonts w:asciiTheme="minorHAnsi" w:eastAsiaTheme="minorEastAsia" w:hAnsiTheme="minorHAnsi"/>
            <w:b w:val="0"/>
            <w:noProof/>
            <w:kern w:val="2"/>
            <w:sz w:val="24"/>
            <w:szCs w:val="24"/>
            <w:lang w:val="en-US" w:eastAsia="en-US"/>
            <w14:ligatures w14:val="standardContextual"/>
          </w:rPr>
          <w:tab/>
        </w:r>
        <w:r w:rsidRPr="0079272B">
          <w:rPr>
            <w:rStyle w:val="Hyperlink"/>
            <w:noProof/>
            <w:lang w:val="en-US"/>
          </w:rPr>
          <w:t>To obtain broader insights with respect to the evaluations of different uplink low-PAPR proposal for 6GR, RAN1 to consider MPR-based system-level simulations in addition to link-level simulations.</w:t>
        </w:r>
      </w:hyperlink>
    </w:p>
    <w:p w14:paraId="746379D9"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7" w:history="1">
        <w:r w:rsidRPr="0079272B">
          <w:rPr>
            <w:rStyle w:val="Hyperlink"/>
            <w:noProof/>
            <w:lang w:val="en-US"/>
          </w:rPr>
          <w:t>Proposal 4</w:t>
        </w:r>
        <w:r>
          <w:rPr>
            <w:rFonts w:asciiTheme="minorHAnsi" w:eastAsiaTheme="minorEastAsia" w:hAnsiTheme="minorHAnsi"/>
            <w:b w:val="0"/>
            <w:noProof/>
            <w:kern w:val="2"/>
            <w:sz w:val="24"/>
            <w:szCs w:val="24"/>
            <w:lang w:val="en-US" w:eastAsia="en-US"/>
            <w14:ligatures w14:val="standardContextual"/>
          </w:rPr>
          <w:tab/>
        </w:r>
        <w:r w:rsidRPr="0079272B">
          <w:rPr>
            <w:rStyle w:val="Hyperlink"/>
            <w:noProof/>
            <w:lang w:val="en-US"/>
          </w:rPr>
          <w:t>RAN1 to consider system-level evaluations for studying the multi-layer DFT-s-OFDM in the uplink by accounting for MPR based on RF power class and RF power scaling models with system-level parameter settings in Table 4 as a starting point.</w:t>
        </w:r>
      </w:hyperlink>
    </w:p>
    <w:p w14:paraId="274669DA"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8" w:history="1">
        <w:r w:rsidRPr="0079272B">
          <w:rPr>
            <w:rStyle w:val="Hyperlink"/>
            <w:noProof/>
            <w:lang w:val="en-US"/>
          </w:rPr>
          <w:t>Proposal 5</w:t>
        </w:r>
        <w:r>
          <w:rPr>
            <w:rFonts w:asciiTheme="minorHAnsi" w:eastAsiaTheme="minorEastAsia" w:hAnsiTheme="minorHAnsi"/>
            <w:b w:val="0"/>
            <w:noProof/>
            <w:kern w:val="2"/>
            <w:sz w:val="24"/>
            <w:szCs w:val="24"/>
            <w:lang w:val="en-US" w:eastAsia="en-US"/>
            <w14:ligatures w14:val="standardContextual"/>
          </w:rPr>
          <w:tab/>
        </w:r>
        <w:r w:rsidRPr="0079272B">
          <w:rPr>
            <w:rStyle w:val="Hyperlink"/>
            <w:noProof/>
            <w:lang w:val="en-US"/>
          </w:rPr>
          <w:t>RAN1 to consider at least UE power class 2 with Rel-15 power scaling model and power class 3 with Rel-16 MODE0 scaling for 2TX antenna configurations at the UEs in the system-level evaluations of multi-layer DFT-s-OFDM in the uplink.</w:t>
        </w:r>
      </w:hyperlink>
    </w:p>
    <w:p w14:paraId="535798F3" w14:textId="77777777" w:rsidR="000521B0" w:rsidRDefault="000521B0" w:rsidP="000521B0">
      <w:pPr>
        <w:pStyle w:val="TableofFigures"/>
        <w:tabs>
          <w:tab w:val="right" w:leader="dot" w:pos="9629"/>
        </w:tabs>
        <w:jc w:val="both"/>
        <w:rPr>
          <w:rFonts w:asciiTheme="minorHAnsi" w:eastAsiaTheme="minorEastAsia" w:hAnsiTheme="minorHAnsi"/>
          <w:b w:val="0"/>
          <w:noProof/>
          <w:kern w:val="2"/>
          <w:sz w:val="24"/>
          <w:szCs w:val="24"/>
          <w:lang w:val="en-US" w:eastAsia="en-US"/>
          <w14:ligatures w14:val="standardContextual"/>
        </w:rPr>
      </w:pPr>
      <w:hyperlink w:anchor="_Toc213442449" w:history="1">
        <w:r w:rsidRPr="0079272B">
          <w:rPr>
            <w:rStyle w:val="Hyperlink"/>
            <w:noProof/>
            <w:lang w:val="en-US" w:eastAsia="ja-JP"/>
          </w:rPr>
          <w:t>Proposal 6</w:t>
        </w:r>
        <w:r>
          <w:rPr>
            <w:rFonts w:asciiTheme="minorHAnsi" w:eastAsiaTheme="minorEastAsia" w:hAnsiTheme="minorHAnsi"/>
            <w:b w:val="0"/>
            <w:noProof/>
            <w:kern w:val="2"/>
            <w:sz w:val="24"/>
            <w:szCs w:val="24"/>
            <w:lang w:val="en-US" w:eastAsia="en-US"/>
            <w14:ligatures w14:val="standardContextual"/>
          </w:rPr>
          <w:tab/>
        </w:r>
        <w:r w:rsidRPr="0079272B">
          <w:rPr>
            <w:rStyle w:val="Hyperlink"/>
            <w:noProof/>
            <w:lang w:val="en-US"/>
          </w:rPr>
          <w:t>Support multi-layer DFT-s-OFDM and multi-layer CP-OFDM for uplink transmissions in 6GR.</w:t>
        </w:r>
      </w:hyperlink>
    </w:p>
    <w:p w14:paraId="3DAA5EE1" w14:textId="62938A6D" w:rsidR="00380898" w:rsidRPr="00816216" w:rsidRDefault="00D660A0" w:rsidP="000521B0">
      <w:pPr>
        <w:rPr>
          <w:lang w:val="en-US"/>
        </w:rPr>
      </w:pPr>
      <w:r w:rsidRPr="00816216">
        <w:rPr>
          <w:lang w:val="en-US"/>
        </w:rPr>
        <w:fldChar w:fldCharType="end"/>
      </w:r>
    </w:p>
    <w:p w14:paraId="44828879" w14:textId="77777777" w:rsidR="00D660A0" w:rsidRPr="00816216" w:rsidRDefault="00D660A0" w:rsidP="00D660A0">
      <w:pPr>
        <w:rPr>
          <w:lang w:val="en-US"/>
        </w:rPr>
      </w:pPr>
    </w:p>
    <w:p w14:paraId="0E85EE62" w14:textId="49D2E3F2" w:rsidR="00D660A0" w:rsidRPr="00816216" w:rsidRDefault="00D660A0" w:rsidP="00D660A0">
      <w:pPr>
        <w:pStyle w:val="Heading1"/>
        <w:rPr>
          <w:lang w:val="en-US"/>
        </w:rPr>
      </w:pPr>
      <w:r w:rsidRPr="00816216">
        <w:rPr>
          <w:lang w:val="en-US"/>
        </w:rPr>
        <w:t xml:space="preserve">References </w:t>
      </w:r>
    </w:p>
    <w:p w14:paraId="31E4D77E" w14:textId="77777777" w:rsidR="0000592D" w:rsidRPr="00D6726E" w:rsidRDefault="0000592D" w:rsidP="0064428E">
      <w:pPr>
        <w:pStyle w:val="Reference"/>
        <w:rPr>
          <w:lang w:val="en-US"/>
        </w:rPr>
      </w:pPr>
      <w:bookmarkStart w:id="44" w:name="_Ref204596969"/>
      <w:bookmarkStart w:id="45" w:name="_Ref206073672"/>
      <w:bookmarkStart w:id="46" w:name="_Ref174151459"/>
      <w:bookmarkStart w:id="47" w:name="_Ref189809556"/>
      <w:r w:rsidRPr="00D6726E">
        <w:rPr>
          <w:lang w:val="en-US"/>
        </w:rPr>
        <w:t>RP-251881, New SID: Study on 6G Radio, NTT Docomo, RAN#108, Prague, Czech Republic, June 2025</w:t>
      </w:r>
      <w:bookmarkEnd w:id="44"/>
      <w:r w:rsidR="002C793B" w:rsidRPr="00D6726E">
        <w:rPr>
          <w:lang w:val="en-US"/>
        </w:rPr>
        <w:t>.</w:t>
      </w:r>
      <w:bookmarkEnd w:id="45"/>
    </w:p>
    <w:p w14:paraId="6878D3A3" w14:textId="217AE844" w:rsidR="0084059A" w:rsidRPr="0084059A" w:rsidRDefault="0084059A" w:rsidP="0084059A">
      <w:pPr>
        <w:pStyle w:val="Reference"/>
        <w:rPr>
          <w:lang w:val="en-US"/>
        </w:rPr>
      </w:pPr>
      <w:r w:rsidRPr="00816216">
        <w:rPr>
          <w:lang w:val="en-US"/>
        </w:rPr>
        <w:t>R1-2507476, 6GR energy efficiency, Ericsson, RAN1#122-bis, Prague, Czechia, October 13th – 17th 2025</w:t>
      </w:r>
      <w:bookmarkStart w:id="48" w:name="_Ref210315686"/>
      <w:r w:rsidR="00506CDD">
        <w:rPr>
          <w:lang w:val="en-US"/>
        </w:rPr>
        <w:t>.</w:t>
      </w:r>
    </w:p>
    <w:p w14:paraId="4F4CE3BB" w14:textId="77777777" w:rsidR="00816216" w:rsidRPr="00816216" w:rsidRDefault="00060212" w:rsidP="00816216">
      <w:pPr>
        <w:pStyle w:val="Reference"/>
        <w:rPr>
          <w:lang w:val="en-US"/>
        </w:rPr>
      </w:pPr>
      <w:bookmarkStart w:id="49" w:name="_Ref213370709"/>
      <w:bookmarkEnd w:id="46"/>
      <w:bookmarkEnd w:id="47"/>
      <w:bookmarkEnd w:id="48"/>
      <w:r w:rsidRPr="00816216">
        <w:rPr>
          <w:lang w:val="en-US"/>
        </w:rPr>
        <w:t>R1-2506595, Feature Lead summary #2 on 6GR waveform, Moderator (Nokia), RAN1#122, Bengaluru, India, August 25th – 29th 2025.</w:t>
      </w:r>
      <w:bookmarkEnd w:id="49"/>
      <w:r w:rsidRPr="00816216">
        <w:rPr>
          <w:lang w:val="en-US"/>
        </w:rPr>
        <w:t xml:space="preserve"> </w:t>
      </w:r>
    </w:p>
    <w:bookmarkStart w:id="50" w:name="_Ref213370649"/>
    <w:p w14:paraId="2A63B37E" w14:textId="649A9600" w:rsidR="002851F8" w:rsidRPr="00FC54CA" w:rsidRDefault="005A1CA8" w:rsidP="00FC54CA">
      <w:pPr>
        <w:pStyle w:val="Reference"/>
        <w:rPr>
          <w:lang w:val="en-US"/>
        </w:rPr>
      </w:pPr>
      <w:r>
        <w:fldChar w:fldCharType="begin"/>
      </w:r>
      <w:r>
        <w:instrText>HYPERLINK "https://www.3gpp.org/ftp/tsg_ran/WG1_RL1/TSGR1_122b/Docs/R1-2508043.zip" \t "_blank"</w:instrText>
      </w:r>
      <w:r>
        <w:fldChar w:fldCharType="separate"/>
      </w:r>
      <w:r w:rsidRPr="005A1CA8">
        <w:rPr>
          <w:rStyle w:val="Hyperlink"/>
        </w:rPr>
        <w:t>R1-2508043</w:t>
      </w:r>
      <w:r>
        <w:fldChar w:fldCharType="end"/>
      </w:r>
      <w:r>
        <w:rPr>
          <w:lang w:val="en-US"/>
        </w:rPr>
        <w:t xml:space="preserve">, </w:t>
      </w:r>
      <w:r w:rsidR="00CA1E0B" w:rsidRPr="00CA1E0B">
        <w:t>Feature Lead summary #3 on 6G waveform</w:t>
      </w:r>
      <w:r w:rsidR="00CA1E0B">
        <w:t xml:space="preserve">, </w:t>
      </w:r>
      <w:r w:rsidR="00CA1E0B" w:rsidRPr="00816216">
        <w:rPr>
          <w:lang w:val="en-US"/>
        </w:rPr>
        <w:t>Moderator (Nokia), RAN1#122</w:t>
      </w:r>
      <w:r w:rsidR="00CA1E0B">
        <w:rPr>
          <w:lang w:val="en-US"/>
        </w:rPr>
        <w:t>-bis</w:t>
      </w:r>
      <w:r w:rsidR="00CA1E0B" w:rsidRPr="00816216">
        <w:rPr>
          <w:lang w:val="en-US"/>
        </w:rPr>
        <w:t xml:space="preserve">, </w:t>
      </w:r>
      <w:r w:rsidR="00CA1E0B">
        <w:rPr>
          <w:lang w:val="en-US"/>
        </w:rPr>
        <w:t>Prague</w:t>
      </w:r>
      <w:r w:rsidR="00CA1E0B" w:rsidRPr="00816216">
        <w:rPr>
          <w:lang w:val="en-US"/>
        </w:rPr>
        <w:t xml:space="preserve"> </w:t>
      </w:r>
      <w:r w:rsidR="00CA1E0B">
        <w:rPr>
          <w:lang w:val="en-US"/>
        </w:rPr>
        <w:t>Czech Republic</w:t>
      </w:r>
      <w:r w:rsidR="00CA1E0B" w:rsidRPr="00816216">
        <w:rPr>
          <w:lang w:val="en-US"/>
        </w:rPr>
        <w:t xml:space="preserve">, </w:t>
      </w:r>
      <w:r w:rsidR="00FC54CA">
        <w:rPr>
          <w:lang w:val="en-US"/>
        </w:rPr>
        <w:t>October</w:t>
      </w:r>
      <w:r w:rsidR="00CA1E0B" w:rsidRPr="00816216">
        <w:rPr>
          <w:lang w:val="en-US"/>
        </w:rPr>
        <w:t xml:space="preserve"> </w:t>
      </w:r>
      <w:r w:rsidR="00FC54CA">
        <w:rPr>
          <w:lang w:val="en-US"/>
        </w:rPr>
        <w:t>13</w:t>
      </w:r>
      <w:r w:rsidR="00CA1E0B" w:rsidRPr="00816216">
        <w:rPr>
          <w:lang w:val="en-US"/>
        </w:rPr>
        <w:t xml:space="preserve">th – </w:t>
      </w:r>
      <w:r w:rsidR="00FC54CA">
        <w:rPr>
          <w:lang w:val="en-US"/>
        </w:rPr>
        <w:t>17</w:t>
      </w:r>
      <w:r w:rsidR="00CA1E0B" w:rsidRPr="00816216">
        <w:rPr>
          <w:lang w:val="en-US"/>
        </w:rPr>
        <w:t>th 2025.</w:t>
      </w:r>
      <w:bookmarkEnd w:id="50"/>
      <w:r w:rsidR="00CA1E0B" w:rsidRPr="00816216">
        <w:rPr>
          <w:lang w:val="en-US"/>
        </w:rPr>
        <w:t xml:space="preserve"> </w:t>
      </w:r>
    </w:p>
    <w:p w14:paraId="4B381D89" w14:textId="77777777" w:rsidR="00A83FA4" w:rsidRDefault="00A83FA4" w:rsidP="001B2914">
      <w:pPr>
        <w:pStyle w:val="Reference"/>
        <w:numPr>
          <w:ilvl w:val="0"/>
          <w:numId w:val="0"/>
        </w:numPr>
        <w:rPr>
          <w:lang w:val="en-US"/>
        </w:rPr>
      </w:pPr>
    </w:p>
    <w:p w14:paraId="34A71C5C" w14:textId="77777777" w:rsidR="00B0159F" w:rsidRDefault="00B0159F" w:rsidP="001B2914">
      <w:pPr>
        <w:pStyle w:val="Reference"/>
        <w:numPr>
          <w:ilvl w:val="0"/>
          <w:numId w:val="0"/>
        </w:numPr>
        <w:rPr>
          <w:lang w:val="en-US"/>
        </w:rPr>
      </w:pPr>
    </w:p>
    <w:p w14:paraId="5A4F8B32" w14:textId="77777777" w:rsidR="00B0159F" w:rsidRDefault="00B0159F" w:rsidP="001B2914">
      <w:pPr>
        <w:pStyle w:val="Reference"/>
        <w:numPr>
          <w:ilvl w:val="0"/>
          <w:numId w:val="0"/>
        </w:numPr>
        <w:rPr>
          <w:lang w:val="en-US"/>
        </w:rPr>
      </w:pPr>
    </w:p>
    <w:p w14:paraId="1B6D4B45" w14:textId="77777777" w:rsidR="00B0159F" w:rsidRDefault="00B0159F" w:rsidP="001B2914">
      <w:pPr>
        <w:pStyle w:val="Reference"/>
        <w:numPr>
          <w:ilvl w:val="0"/>
          <w:numId w:val="0"/>
        </w:numPr>
        <w:rPr>
          <w:lang w:val="en-US"/>
        </w:rPr>
      </w:pPr>
    </w:p>
    <w:p w14:paraId="78785FC0" w14:textId="77777777" w:rsidR="00172D3D" w:rsidRDefault="003B3844" w:rsidP="00B0159F">
      <w:pPr>
        <w:pStyle w:val="Heading1"/>
        <w:rPr>
          <w:lang w:val="en-US"/>
        </w:rPr>
      </w:pPr>
      <w:r w:rsidRPr="000970FB">
        <w:rPr>
          <w:lang w:val="en-US"/>
        </w:rPr>
        <w:lastRenderedPageBreak/>
        <w:t>Appendix</w:t>
      </w:r>
    </w:p>
    <w:p w14:paraId="65FE6AF3" w14:textId="31ADED61" w:rsidR="00092361" w:rsidRPr="00B0159F" w:rsidRDefault="003B3844" w:rsidP="007F4DF9">
      <w:pPr>
        <w:rPr>
          <w:lang w:val="en-US"/>
        </w:rPr>
      </w:pPr>
      <w:r w:rsidRPr="000970FB">
        <w:rPr>
          <w:lang w:val="en-US"/>
        </w:rPr>
        <w:t xml:space="preserve"> </w:t>
      </w:r>
    </w:p>
    <w:p w14:paraId="3B11B392" w14:textId="6ED4BC8E" w:rsidR="000250D5" w:rsidRDefault="000250D5" w:rsidP="000250D5">
      <w:pPr>
        <w:pStyle w:val="Caption"/>
        <w:keepNext/>
        <w:jc w:val="center"/>
      </w:pPr>
      <w:bookmarkStart w:id="51" w:name="_Ref210424667"/>
      <w:r>
        <w:t xml:space="preserve">Table </w:t>
      </w:r>
      <w:r>
        <w:fldChar w:fldCharType="begin"/>
      </w:r>
      <w:r>
        <w:instrText xml:space="preserve"> SEQ Table \* ARABIC </w:instrText>
      </w:r>
      <w:r>
        <w:fldChar w:fldCharType="separate"/>
      </w:r>
      <w:r w:rsidR="00881802">
        <w:rPr>
          <w:noProof/>
        </w:rPr>
        <w:t>3</w:t>
      </w:r>
      <w:r>
        <w:fldChar w:fldCharType="end"/>
      </w:r>
      <w:bookmarkEnd w:id="51"/>
      <w:r>
        <w:t xml:space="preserve">: </w:t>
      </w:r>
      <w:r w:rsidRPr="0033174A">
        <w:t>Link level parameters for PAPR reduction and coverage enhancement.</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798"/>
      </w:tblGrid>
      <w:tr w:rsidR="00092361" w:rsidRPr="00690691" w14:paraId="4E9473B6" w14:textId="77777777" w:rsidTr="00CD0F6F">
        <w:tc>
          <w:tcPr>
            <w:tcW w:w="3823" w:type="dxa"/>
          </w:tcPr>
          <w:p w14:paraId="6C59D9E5" w14:textId="77777777" w:rsidR="00092361" w:rsidRPr="00816216" w:rsidRDefault="00092361">
            <w:pPr>
              <w:keepNext/>
              <w:rPr>
                <w:b/>
                <w:sz w:val="20"/>
                <w:szCs w:val="20"/>
                <w:lang w:val="en-US"/>
              </w:rPr>
            </w:pPr>
            <w:r w:rsidRPr="00816216">
              <w:rPr>
                <w:b/>
                <w:sz w:val="20"/>
                <w:szCs w:val="20"/>
                <w:lang w:val="en-US"/>
              </w:rPr>
              <w:t xml:space="preserve">Parameter </w:t>
            </w:r>
          </w:p>
        </w:tc>
        <w:tc>
          <w:tcPr>
            <w:tcW w:w="5798" w:type="dxa"/>
          </w:tcPr>
          <w:p w14:paraId="4E091C6D" w14:textId="77777777" w:rsidR="00092361" w:rsidRPr="00816216" w:rsidRDefault="00092361">
            <w:pPr>
              <w:keepNext/>
              <w:rPr>
                <w:b/>
                <w:sz w:val="20"/>
                <w:szCs w:val="20"/>
                <w:lang w:val="en-US"/>
              </w:rPr>
            </w:pPr>
            <w:r w:rsidRPr="00816216">
              <w:rPr>
                <w:b/>
                <w:sz w:val="20"/>
                <w:szCs w:val="20"/>
                <w:lang w:val="en-US"/>
              </w:rPr>
              <w:t>Value</w:t>
            </w:r>
          </w:p>
        </w:tc>
      </w:tr>
      <w:tr w:rsidR="00092361" w:rsidRPr="00690691" w14:paraId="1068067D" w14:textId="77777777" w:rsidTr="00CD0F6F">
        <w:tc>
          <w:tcPr>
            <w:tcW w:w="3823" w:type="dxa"/>
          </w:tcPr>
          <w:p w14:paraId="3027FF76" w14:textId="77777777" w:rsidR="00092361" w:rsidRPr="00816216" w:rsidRDefault="00092361">
            <w:pPr>
              <w:keepNext/>
              <w:rPr>
                <w:sz w:val="20"/>
                <w:szCs w:val="20"/>
                <w:lang w:val="en-US"/>
              </w:rPr>
            </w:pPr>
            <w:r w:rsidRPr="00816216">
              <w:rPr>
                <w:sz w:val="20"/>
                <w:szCs w:val="20"/>
                <w:lang w:val="en-US"/>
              </w:rPr>
              <w:t xml:space="preserve">Filter coefficient </w:t>
            </w:r>
          </w:p>
        </w:tc>
        <w:tc>
          <w:tcPr>
            <w:tcW w:w="5798" w:type="dxa"/>
          </w:tcPr>
          <w:p w14:paraId="09800C64" w14:textId="1625EA9A" w:rsidR="00092361" w:rsidRPr="00816216" w:rsidRDefault="00092361">
            <w:pPr>
              <w:keepNext/>
              <w:rPr>
                <w:sz w:val="20"/>
                <w:szCs w:val="20"/>
                <w:lang w:val="en-US"/>
              </w:rPr>
            </w:pPr>
            <w:r w:rsidRPr="00816216">
              <w:rPr>
                <w:sz w:val="20"/>
                <w:szCs w:val="20"/>
                <w:lang w:val="en-US"/>
              </w:rPr>
              <w:t>[</w:t>
            </w:r>
            <w:r w:rsidR="00D83D89" w:rsidRPr="00816216">
              <w:rPr>
                <w:sz w:val="20"/>
                <w:szCs w:val="20"/>
                <w:lang w:val="en-US"/>
              </w:rPr>
              <w:t>-</w:t>
            </w:r>
            <w:r w:rsidRPr="00816216">
              <w:rPr>
                <w:sz w:val="20"/>
                <w:szCs w:val="20"/>
                <w:lang w:val="en-US"/>
              </w:rPr>
              <w:t>0.335</w:t>
            </w:r>
            <w:r w:rsidR="00706FB7" w:rsidRPr="00816216">
              <w:rPr>
                <w:sz w:val="20"/>
                <w:szCs w:val="20"/>
                <w:lang w:val="en-US"/>
              </w:rPr>
              <w:t>,</w:t>
            </w:r>
            <w:r w:rsidRPr="00816216">
              <w:rPr>
                <w:sz w:val="20"/>
                <w:szCs w:val="20"/>
                <w:lang w:val="en-US"/>
              </w:rPr>
              <w:t xml:space="preserve"> 1</w:t>
            </w:r>
            <w:r w:rsidR="00706FB7" w:rsidRPr="00816216">
              <w:rPr>
                <w:sz w:val="20"/>
                <w:szCs w:val="20"/>
                <w:lang w:val="en-US"/>
              </w:rPr>
              <w:t>,</w:t>
            </w:r>
            <w:r w:rsidRPr="00816216">
              <w:rPr>
                <w:sz w:val="20"/>
                <w:szCs w:val="20"/>
                <w:lang w:val="en-US"/>
              </w:rPr>
              <w:t xml:space="preserve"> </w:t>
            </w:r>
            <w:r w:rsidR="00D83D89" w:rsidRPr="00816216">
              <w:rPr>
                <w:sz w:val="20"/>
                <w:szCs w:val="20"/>
                <w:lang w:val="en-US"/>
              </w:rPr>
              <w:t>-</w:t>
            </w:r>
            <w:r w:rsidRPr="00816216">
              <w:rPr>
                <w:sz w:val="20"/>
                <w:szCs w:val="20"/>
                <w:lang w:val="en-US"/>
              </w:rPr>
              <w:t>0.335]</w:t>
            </w:r>
            <w:r w:rsidR="00D83D89" w:rsidRPr="00816216">
              <w:rPr>
                <w:sz w:val="20"/>
                <w:szCs w:val="20"/>
                <w:lang w:val="en-US"/>
              </w:rPr>
              <w:t>, [-0.12, 1, -0.12],</w:t>
            </w:r>
          </w:p>
        </w:tc>
      </w:tr>
      <w:tr w:rsidR="00092361" w:rsidRPr="00690691" w14:paraId="6A0E283A" w14:textId="77777777" w:rsidTr="00CD0F6F">
        <w:tc>
          <w:tcPr>
            <w:tcW w:w="3823" w:type="dxa"/>
          </w:tcPr>
          <w:p w14:paraId="01CD98B2" w14:textId="77777777" w:rsidR="00092361" w:rsidRPr="00816216" w:rsidRDefault="00092361">
            <w:pPr>
              <w:keepNext/>
              <w:rPr>
                <w:sz w:val="20"/>
                <w:szCs w:val="20"/>
                <w:lang w:val="en-US"/>
              </w:rPr>
            </w:pPr>
            <w:r w:rsidRPr="00816216">
              <w:rPr>
                <w:sz w:val="20"/>
                <w:szCs w:val="20"/>
                <w:lang w:val="en-US"/>
              </w:rPr>
              <w:t>Modulation scheme</w:t>
            </w:r>
          </w:p>
        </w:tc>
        <w:tc>
          <w:tcPr>
            <w:tcW w:w="5798" w:type="dxa"/>
          </w:tcPr>
          <w:p w14:paraId="47678961" w14:textId="77777777" w:rsidR="00092361" w:rsidRPr="00816216" w:rsidRDefault="00092361">
            <w:pPr>
              <w:keepNext/>
              <w:rPr>
                <w:sz w:val="20"/>
                <w:szCs w:val="20"/>
                <w:lang w:val="en-US"/>
              </w:rPr>
            </w:pPr>
            <w:r w:rsidRPr="00816216">
              <w:rPr>
                <w:sz w:val="20"/>
                <w:szCs w:val="20"/>
                <w:lang w:val="en-US"/>
              </w:rPr>
              <w:t>QPSK</w:t>
            </w:r>
          </w:p>
        </w:tc>
      </w:tr>
      <w:tr w:rsidR="00092361" w:rsidRPr="00690691" w14:paraId="354940D5" w14:textId="77777777" w:rsidTr="00CD0F6F">
        <w:tc>
          <w:tcPr>
            <w:tcW w:w="3823" w:type="dxa"/>
          </w:tcPr>
          <w:p w14:paraId="3C2A2FAF" w14:textId="77777777" w:rsidR="00092361" w:rsidRPr="00816216" w:rsidRDefault="00092361">
            <w:pPr>
              <w:keepNext/>
              <w:rPr>
                <w:sz w:val="20"/>
                <w:szCs w:val="20"/>
                <w:lang w:val="en-US"/>
              </w:rPr>
            </w:pPr>
            <w:r w:rsidRPr="00816216">
              <w:rPr>
                <w:sz w:val="20"/>
                <w:szCs w:val="20"/>
                <w:lang w:val="en-US"/>
              </w:rPr>
              <w:t>Waveform</w:t>
            </w:r>
          </w:p>
        </w:tc>
        <w:tc>
          <w:tcPr>
            <w:tcW w:w="5798" w:type="dxa"/>
          </w:tcPr>
          <w:p w14:paraId="397414A8" w14:textId="77777777" w:rsidR="00092361" w:rsidRPr="00816216" w:rsidRDefault="00092361">
            <w:pPr>
              <w:keepNext/>
              <w:rPr>
                <w:sz w:val="20"/>
                <w:szCs w:val="20"/>
                <w:lang w:val="en-US"/>
              </w:rPr>
            </w:pPr>
            <w:r w:rsidRPr="00816216">
              <w:rPr>
                <w:sz w:val="20"/>
                <w:szCs w:val="20"/>
                <w:lang w:val="en-US"/>
              </w:rPr>
              <w:t xml:space="preserve">DFT-s-OFDM </w:t>
            </w:r>
          </w:p>
        </w:tc>
      </w:tr>
      <w:tr w:rsidR="00092361" w:rsidRPr="00690691" w14:paraId="12F4EECA" w14:textId="77777777" w:rsidTr="00CD0F6F">
        <w:tc>
          <w:tcPr>
            <w:tcW w:w="3823" w:type="dxa"/>
            <w:vAlign w:val="center"/>
          </w:tcPr>
          <w:p w14:paraId="5648F003" w14:textId="77777777" w:rsidR="00092361" w:rsidRPr="00816216" w:rsidRDefault="00092361">
            <w:pPr>
              <w:keepNext/>
              <w:rPr>
                <w:sz w:val="20"/>
                <w:szCs w:val="20"/>
                <w:lang w:val="en-US"/>
              </w:rPr>
            </w:pPr>
            <w:r w:rsidRPr="00816216">
              <w:rPr>
                <w:sz w:val="20"/>
                <w:szCs w:val="20"/>
                <w:lang w:val="en-US"/>
              </w:rPr>
              <w:t>Carrier frequency</w:t>
            </w:r>
          </w:p>
        </w:tc>
        <w:tc>
          <w:tcPr>
            <w:tcW w:w="5798" w:type="dxa"/>
            <w:vAlign w:val="center"/>
          </w:tcPr>
          <w:p w14:paraId="472C8B9D" w14:textId="77777777" w:rsidR="00092361" w:rsidRPr="00816216" w:rsidRDefault="00092361">
            <w:pPr>
              <w:keepNext/>
              <w:spacing w:before="20" w:after="20" w:line="276" w:lineRule="auto"/>
              <w:rPr>
                <w:sz w:val="20"/>
                <w:szCs w:val="20"/>
                <w:lang w:val="en-US"/>
              </w:rPr>
            </w:pPr>
            <w:r w:rsidRPr="00816216">
              <w:rPr>
                <w:sz w:val="20"/>
                <w:szCs w:val="20"/>
                <w:lang w:val="en-US"/>
              </w:rPr>
              <w:t>1.8 GHz</w:t>
            </w:r>
          </w:p>
        </w:tc>
      </w:tr>
      <w:tr w:rsidR="00092361" w:rsidRPr="00690691" w14:paraId="19CEF354" w14:textId="77777777" w:rsidTr="00CD0F6F">
        <w:tc>
          <w:tcPr>
            <w:tcW w:w="3823" w:type="dxa"/>
          </w:tcPr>
          <w:p w14:paraId="59796C4F" w14:textId="77777777" w:rsidR="00092361" w:rsidRPr="00816216" w:rsidRDefault="00092361">
            <w:pPr>
              <w:keepNext/>
              <w:rPr>
                <w:sz w:val="20"/>
                <w:szCs w:val="20"/>
                <w:lang w:val="en-US"/>
              </w:rPr>
            </w:pPr>
            <w:r w:rsidRPr="00816216">
              <w:rPr>
                <w:sz w:val="20"/>
                <w:szCs w:val="20"/>
                <w:lang w:val="en-US"/>
              </w:rPr>
              <w:t>Subcarrier spacing</w:t>
            </w:r>
          </w:p>
        </w:tc>
        <w:tc>
          <w:tcPr>
            <w:tcW w:w="5798" w:type="dxa"/>
          </w:tcPr>
          <w:p w14:paraId="223D03FE" w14:textId="3E7CE905" w:rsidR="00092361" w:rsidRPr="00816216" w:rsidRDefault="00706FB7">
            <w:pPr>
              <w:keepNext/>
              <w:rPr>
                <w:sz w:val="20"/>
                <w:szCs w:val="20"/>
                <w:lang w:val="en-US"/>
              </w:rPr>
            </w:pPr>
            <w:r w:rsidRPr="00816216">
              <w:rPr>
                <w:sz w:val="20"/>
                <w:szCs w:val="20"/>
                <w:lang w:val="en-US"/>
              </w:rPr>
              <w:t>15</w:t>
            </w:r>
            <w:r w:rsidR="00092361" w:rsidRPr="00816216">
              <w:rPr>
                <w:sz w:val="20"/>
                <w:szCs w:val="20"/>
                <w:lang w:val="en-US"/>
              </w:rPr>
              <w:t xml:space="preserve"> kHz</w:t>
            </w:r>
          </w:p>
        </w:tc>
      </w:tr>
      <w:tr w:rsidR="00092361" w:rsidRPr="00690691" w14:paraId="782443DB" w14:textId="77777777" w:rsidTr="00CD0F6F">
        <w:tc>
          <w:tcPr>
            <w:tcW w:w="3823" w:type="dxa"/>
          </w:tcPr>
          <w:p w14:paraId="33599F01" w14:textId="77777777" w:rsidR="00092361" w:rsidRPr="00816216" w:rsidRDefault="00092361">
            <w:pPr>
              <w:keepNext/>
              <w:rPr>
                <w:sz w:val="20"/>
                <w:szCs w:val="20"/>
                <w:lang w:val="en-US"/>
              </w:rPr>
            </w:pPr>
            <w:r w:rsidRPr="00816216">
              <w:rPr>
                <w:sz w:val="20"/>
                <w:szCs w:val="20"/>
                <w:lang w:val="en-US"/>
              </w:rPr>
              <w:t>System Bandwidth</w:t>
            </w:r>
          </w:p>
        </w:tc>
        <w:tc>
          <w:tcPr>
            <w:tcW w:w="5798" w:type="dxa"/>
          </w:tcPr>
          <w:p w14:paraId="1035B9C4" w14:textId="77777777" w:rsidR="00092361" w:rsidRPr="00816216" w:rsidRDefault="00092361">
            <w:pPr>
              <w:keepNext/>
              <w:rPr>
                <w:sz w:val="20"/>
                <w:szCs w:val="20"/>
                <w:lang w:val="en-US"/>
              </w:rPr>
            </w:pPr>
            <w:r w:rsidRPr="00816216">
              <w:rPr>
                <w:sz w:val="20"/>
                <w:szCs w:val="20"/>
                <w:lang w:val="en-US"/>
              </w:rPr>
              <w:t>106 PRBs (20 MHz)</w:t>
            </w:r>
          </w:p>
        </w:tc>
      </w:tr>
      <w:tr w:rsidR="00092361" w:rsidRPr="00690691" w14:paraId="1B1B7788" w14:textId="77777777" w:rsidTr="00CD0F6F">
        <w:tc>
          <w:tcPr>
            <w:tcW w:w="3823" w:type="dxa"/>
          </w:tcPr>
          <w:p w14:paraId="224C167B" w14:textId="77777777" w:rsidR="00092361" w:rsidRPr="00816216" w:rsidRDefault="00092361">
            <w:pPr>
              <w:keepNext/>
              <w:rPr>
                <w:sz w:val="20"/>
                <w:szCs w:val="20"/>
                <w:lang w:val="en-US"/>
              </w:rPr>
            </w:pPr>
            <w:r w:rsidRPr="00816216">
              <w:rPr>
                <w:sz w:val="20"/>
                <w:szCs w:val="20"/>
                <w:lang w:val="en-US"/>
              </w:rPr>
              <w:t>Number of RBs and starting RB</w:t>
            </w:r>
          </w:p>
        </w:tc>
        <w:tc>
          <w:tcPr>
            <w:tcW w:w="5798" w:type="dxa"/>
          </w:tcPr>
          <w:p w14:paraId="5C073224" w14:textId="77777777" w:rsidR="00092361" w:rsidRPr="00816216" w:rsidRDefault="00092361">
            <w:pPr>
              <w:keepNext/>
              <w:rPr>
                <w:sz w:val="20"/>
                <w:szCs w:val="20"/>
                <w:lang w:val="en-US"/>
              </w:rPr>
            </w:pPr>
            <w:r w:rsidRPr="00816216">
              <w:rPr>
                <w:sz w:val="20"/>
                <w:szCs w:val="20"/>
                <w:lang w:val="en-US"/>
              </w:rPr>
              <w:t>Sweep different combination</w:t>
            </w:r>
          </w:p>
        </w:tc>
      </w:tr>
      <w:tr w:rsidR="00092361" w:rsidRPr="00690691" w14:paraId="487FF7BB" w14:textId="77777777" w:rsidTr="00CD0F6F">
        <w:tc>
          <w:tcPr>
            <w:tcW w:w="3823" w:type="dxa"/>
          </w:tcPr>
          <w:p w14:paraId="07C557D4" w14:textId="77777777" w:rsidR="00092361" w:rsidRPr="00816216" w:rsidRDefault="00092361">
            <w:pPr>
              <w:keepNext/>
              <w:overflowPunct w:val="0"/>
              <w:autoSpaceDE w:val="0"/>
              <w:autoSpaceDN w:val="0"/>
              <w:adjustRightInd w:val="0"/>
              <w:textAlignment w:val="baseline"/>
              <w:rPr>
                <w:sz w:val="20"/>
                <w:szCs w:val="20"/>
                <w:lang w:val="en-US"/>
              </w:rPr>
            </w:pPr>
            <w:r w:rsidRPr="00816216">
              <w:rPr>
                <w:rFonts w:eastAsia="Times New Roman"/>
                <w:sz w:val="20"/>
                <w:szCs w:val="20"/>
                <w:lang w:val="en-US"/>
              </w:rPr>
              <w:t>Counter-IM3</w:t>
            </w:r>
          </w:p>
        </w:tc>
        <w:tc>
          <w:tcPr>
            <w:tcW w:w="5798" w:type="dxa"/>
          </w:tcPr>
          <w:p w14:paraId="38C71511" w14:textId="77777777" w:rsidR="00092361" w:rsidRPr="00816216" w:rsidRDefault="00092361">
            <w:pPr>
              <w:keepNext/>
              <w:rPr>
                <w:sz w:val="20"/>
                <w:szCs w:val="20"/>
                <w:lang w:val="en-US"/>
              </w:rPr>
            </w:pPr>
            <w:r w:rsidRPr="00816216">
              <w:rPr>
                <w:rFonts w:eastAsia="Times New Roman"/>
                <w:sz w:val="20"/>
                <w:szCs w:val="20"/>
                <w:lang w:val="en-US"/>
              </w:rPr>
              <w:t>60 dB</w:t>
            </w:r>
          </w:p>
        </w:tc>
      </w:tr>
      <w:tr w:rsidR="00092361" w:rsidRPr="00690691" w14:paraId="1DA49564" w14:textId="77777777" w:rsidTr="00CD0F6F">
        <w:tc>
          <w:tcPr>
            <w:tcW w:w="3823" w:type="dxa"/>
          </w:tcPr>
          <w:p w14:paraId="704F9081" w14:textId="77777777" w:rsidR="00092361" w:rsidRPr="00816216" w:rsidRDefault="00092361">
            <w:pPr>
              <w:keepNext/>
              <w:overflowPunct w:val="0"/>
              <w:autoSpaceDE w:val="0"/>
              <w:autoSpaceDN w:val="0"/>
              <w:adjustRightInd w:val="0"/>
              <w:textAlignment w:val="baseline"/>
              <w:rPr>
                <w:rFonts w:eastAsia="Times New Roman"/>
                <w:sz w:val="20"/>
                <w:szCs w:val="20"/>
                <w:lang w:val="en-US"/>
              </w:rPr>
            </w:pPr>
            <w:r w:rsidRPr="00816216">
              <w:rPr>
                <w:rFonts w:eastAsia="Times New Roman"/>
                <w:sz w:val="20"/>
                <w:szCs w:val="20"/>
                <w:lang w:val="en-US"/>
              </w:rPr>
              <w:t>UE, gNB antennas</w:t>
            </w:r>
          </w:p>
        </w:tc>
        <w:tc>
          <w:tcPr>
            <w:tcW w:w="5798" w:type="dxa"/>
          </w:tcPr>
          <w:p w14:paraId="3767A152" w14:textId="77777777" w:rsidR="00092361" w:rsidRPr="00816216" w:rsidRDefault="00092361">
            <w:pPr>
              <w:keepNext/>
              <w:rPr>
                <w:rFonts w:eastAsia="Times New Roman"/>
                <w:sz w:val="20"/>
                <w:szCs w:val="20"/>
                <w:lang w:val="en-US"/>
              </w:rPr>
            </w:pPr>
            <w:r w:rsidRPr="00816216">
              <w:rPr>
                <w:rFonts w:eastAsia="Times New Roman"/>
                <w:sz w:val="20"/>
                <w:szCs w:val="20"/>
                <w:lang w:val="en-US"/>
              </w:rPr>
              <w:t>1, 4</w:t>
            </w:r>
          </w:p>
        </w:tc>
      </w:tr>
      <w:tr w:rsidR="00092361" w:rsidRPr="00690691" w14:paraId="09DE2855" w14:textId="77777777" w:rsidTr="00CD0F6F">
        <w:tc>
          <w:tcPr>
            <w:tcW w:w="3823" w:type="dxa"/>
          </w:tcPr>
          <w:p w14:paraId="4E03E58F" w14:textId="77777777" w:rsidR="00092361" w:rsidRPr="00816216" w:rsidRDefault="00092361">
            <w:pPr>
              <w:overflowPunct w:val="0"/>
              <w:autoSpaceDE w:val="0"/>
              <w:autoSpaceDN w:val="0"/>
              <w:adjustRightInd w:val="0"/>
              <w:textAlignment w:val="baseline"/>
              <w:rPr>
                <w:rFonts w:eastAsia="Times New Roman"/>
                <w:sz w:val="20"/>
                <w:szCs w:val="20"/>
                <w:lang w:val="en-US"/>
              </w:rPr>
            </w:pPr>
            <w:r w:rsidRPr="00816216">
              <w:rPr>
                <w:sz w:val="20"/>
                <w:szCs w:val="20"/>
                <w:lang w:val="en-US"/>
              </w:rPr>
              <w:t>Channel</w:t>
            </w:r>
          </w:p>
        </w:tc>
        <w:tc>
          <w:tcPr>
            <w:tcW w:w="5798" w:type="dxa"/>
          </w:tcPr>
          <w:p w14:paraId="068A7CB0" w14:textId="77777777" w:rsidR="00092361" w:rsidRPr="00816216" w:rsidRDefault="00092361">
            <w:pPr>
              <w:rPr>
                <w:sz w:val="20"/>
                <w:szCs w:val="20"/>
                <w:lang w:val="en-US"/>
              </w:rPr>
            </w:pPr>
            <w:r w:rsidRPr="00816216">
              <w:rPr>
                <w:sz w:val="20"/>
                <w:szCs w:val="20"/>
                <w:lang w:val="en-US"/>
              </w:rPr>
              <w:t>TDL-C, Medium correlation, 300ns delay spread</w:t>
            </w:r>
          </w:p>
        </w:tc>
      </w:tr>
      <w:tr w:rsidR="00092361" w:rsidRPr="00690691" w14:paraId="74E5F0CC" w14:textId="77777777" w:rsidTr="00CD0F6F">
        <w:tc>
          <w:tcPr>
            <w:tcW w:w="3823" w:type="dxa"/>
          </w:tcPr>
          <w:p w14:paraId="2ABE07CB"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rPr>
              <w:t>UE speed</w:t>
            </w:r>
          </w:p>
        </w:tc>
        <w:tc>
          <w:tcPr>
            <w:tcW w:w="5798" w:type="dxa"/>
          </w:tcPr>
          <w:p w14:paraId="573DB217" w14:textId="77777777" w:rsidR="00092361" w:rsidRPr="00816216" w:rsidRDefault="00092361">
            <w:pPr>
              <w:rPr>
                <w:sz w:val="20"/>
                <w:szCs w:val="20"/>
                <w:lang w:val="en-US"/>
              </w:rPr>
            </w:pPr>
            <w:r w:rsidRPr="00816216">
              <w:rPr>
                <w:sz w:val="20"/>
                <w:szCs w:val="20"/>
                <w:lang w:val="en-US"/>
              </w:rPr>
              <w:t>3km/h</w:t>
            </w:r>
          </w:p>
        </w:tc>
      </w:tr>
      <w:tr w:rsidR="00092361" w:rsidRPr="00690691" w14:paraId="1CC74BB9" w14:textId="77777777" w:rsidTr="00CD0F6F">
        <w:tc>
          <w:tcPr>
            <w:tcW w:w="3823" w:type="dxa"/>
          </w:tcPr>
          <w:p w14:paraId="3453B726"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eastAsia="zh-CN"/>
              </w:rPr>
              <w:t>DMRS configuration</w:t>
            </w:r>
          </w:p>
        </w:tc>
        <w:tc>
          <w:tcPr>
            <w:tcW w:w="5798" w:type="dxa"/>
          </w:tcPr>
          <w:p w14:paraId="0AA5FC28" w14:textId="77777777" w:rsidR="00092361" w:rsidRPr="00816216" w:rsidRDefault="00092361">
            <w:pPr>
              <w:rPr>
                <w:sz w:val="20"/>
                <w:szCs w:val="20"/>
                <w:lang w:val="en-US"/>
              </w:rPr>
            </w:pPr>
            <w:r w:rsidRPr="00816216">
              <w:rPr>
                <w:sz w:val="20"/>
                <w:szCs w:val="20"/>
                <w:lang w:val="en-US"/>
              </w:rPr>
              <w:t>2 DMRS symbols (Type 1)</w:t>
            </w:r>
          </w:p>
        </w:tc>
      </w:tr>
      <w:tr w:rsidR="00092361" w:rsidRPr="00690691" w14:paraId="1DB656BF" w14:textId="77777777" w:rsidTr="00CD0F6F">
        <w:tc>
          <w:tcPr>
            <w:tcW w:w="3823" w:type="dxa"/>
          </w:tcPr>
          <w:p w14:paraId="24B0ACBC"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rPr>
              <w:t>MCS table</w:t>
            </w:r>
          </w:p>
        </w:tc>
        <w:tc>
          <w:tcPr>
            <w:tcW w:w="5798" w:type="dxa"/>
          </w:tcPr>
          <w:p w14:paraId="28DF6870" w14:textId="3B9EE312" w:rsidR="00092361" w:rsidRPr="00816216" w:rsidRDefault="00092361">
            <w:pPr>
              <w:rPr>
                <w:sz w:val="20"/>
                <w:szCs w:val="20"/>
                <w:lang w:val="en-US"/>
              </w:rPr>
            </w:pPr>
            <w:r w:rsidRPr="00816216">
              <w:rPr>
                <w:sz w:val="20"/>
                <w:szCs w:val="20"/>
                <w:lang w:val="en-US"/>
              </w:rPr>
              <w:t xml:space="preserve">Table 6.1.4.1-1 </w:t>
            </w:r>
            <w:r w:rsidR="00BE4C3E" w:rsidRPr="00816216">
              <w:rPr>
                <w:sz w:val="20"/>
                <w:szCs w:val="20"/>
                <w:lang w:val="en-US"/>
              </w:rPr>
              <w:t xml:space="preserve">from 38.214 </w:t>
            </w:r>
            <w:r w:rsidRPr="00816216">
              <w:rPr>
                <w:sz w:val="20"/>
                <w:szCs w:val="20"/>
                <w:lang w:val="en-US"/>
              </w:rPr>
              <w:t xml:space="preserve">using QPSK </w:t>
            </w:r>
          </w:p>
        </w:tc>
      </w:tr>
    </w:tbl>
    <w:p w14:paraId="7A03270F" w14:textId="77777777" w:rsidR="00092361" w:rsidRDefault="00092361" w:rsidP="001F7574">
      <w:pPr>
        <w:pStyle w:val="Caption"/>
        <w:keepNext/>
      </w:pPr>
    </w:p>
    <w:p w14:paraId="657F6148" w14:textId="4645100A" w:rsidR="001F7574" w:rsidRDefault="001F7574" w:rsidP="001F7574">
      <w:pPr>
        <w:pStyle w:val="Caption"/>
        <w:keepNext/>
      </w:pPr>
    </w:p>
    <w:p w14:paraId="353FA14F" w14:textId="62E46F93" w:rsidR="00EC1853" w:rsidRPr="00816216" w:rsidRDefault="00EC1853" w:rsidP="00EC1853">
      <w:pPr>
        <w:pStyle w:val="Caption"/>
        <w:keepNext/>
      </w:pPr>
      <w:bookmarkStart w:id="52" w:name="_Ref210272758"/>
      <w:r w:rsidRPr="00816216">
        <w:t xml:space="preserve">Table </w:t>
      </w:r>
      <w:r w:rsidRPr="00816216">
        <w:fldChar w:fldCharType="begin"/>
      </w:r>
      <w:r w:rsidRPr="00816216">
        <w:instrText xml:space="preserve"> SEQ Table \* ARABIC </w:instrText>
      </w:r>
      <w:r w:rsidRPr="00816216">
        <w:fldChar w:fldCharType="separate"/>
      </w:r>
      <w:r w:rsidR="00881802">
        <w:rPr>
          <w:noProof/>
        </w:rPr>
        <w:t>4</w:t>
      </w:r>
      <w:r w:rsidRPr="00816216">
        <w:fldChar w:fldCharType="end"/>
      </w:r>
      <w:bookmarkEnd w:id="52"/>
      <w:r w:rsidRPr="00816216">
        <w:t>: System-level simulation parameters for multi-layer DFT-</w:t>
      </w:r>
      <w:r w:rsidR="00847E0C">
        <w:t>s</w:t>
      </w:r>
      <w:r w:rsidRPr="00816216">
        <w:t xml:space="preserve">-OFDM and </w:t>
      </w:r>
      <w:r w:rsidR="00742E4D">
        <w:t xml:space="preserve">multi-layer </w:t>
      </w:r>
      <w:r w:rsidRPr="00816216">
        <w:t>CP-OFDM.</w:t>
      </w:r>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2D6E28" w:rsidRPr="0043275A" w14:paraId="48C71BE2" w14:textId="77777777" w:rsidTr="003144E1">
        <w:trPr>
          <w:trHeight w:val="283"/>
        </w:trPr>
        <w:tc>
          <w:tcPr>
            <w:tcW w:w="2603" w:type="dxa"/>
            <w:hideMark/>
          </w:tcPr>
          <w:p w14:paraId="439244A3" w14:textId="77777777" w:rsidR="002D6E28" w:rsidRPr="0043275A" w:rsidRDefault="002D6E28" w:rsidP="00971EA7">
            <w:pPr>
              <w:keepNext/>
              <w:rPr>
                <w:rFonts w:cs="Arial"/>
                <w:sz w:val="20"/>
                <w:szCs w:val="20"/>
                <w:lang w:val="en-US"/>
              </w:rPr>
            </w:pPr>
            <w:r w:rsidRPr="0043275A">
              <w:rPr>
                <w:rFonts w:cs="Arial"/>
                <w:sz w:val="20"/>
                <w:szCs w:val="20"/>
                <w:lang w:val="en-US"/>
              </w:rPr>
              <w:t>Carrier frequency</w:t>
            </w:r>
          </w:p>
        </w:tc>
        <w:tc>
          <w:tcPr>
            <w:tcW w:w="7102" w:type="dxa"/>
            <w:hideMark/>
          </w:tcPr>
          <w:p w14:paraId="5D600C5C" w14:textId="1DDDD901" w:rsidR="002D6E28" w:rsidRPr="0043275A" w:rsidRDefault="00B6274D" w:rsidP="00971EA7">
            <w:pPr>
              <w:keepNext/>
              <w:rPr>
                <w:rFonts w:cs="Arial"/>
                <w:sz w:val="20"/>
                <w:szCs w:val="20"/>
                <w:lang w:val="en-US"/>
              </w:rPr>
            </w:pPr>
            <w:r>
              <w:rPr>
                <w:rFonts w:cs="Arial"/>
                <w:sz w:val="20"/>
                <w:szCs w:val="20"/>
                <w:lang w:val="en-US"/>
              </w:rPr>
              <w:t>4</w:t>
            </w:r>
            <w:r w:rsidR="002D6E28" w:rsidRPr="0043275A">
              <w:rPr>
                <w:rFonts w:cs="Arial"/>
                <w:sz w:val="20"/>
                <w:szCs w:val="20"/>
                <w:lang w:val="en-US"/>
              </w:rPr>
              <w:t xml:space="preserve"> GHz </w:t>
            </w:r>
          </w:p>
        </w:tc>
      </w:tr>
      <w:tr w:rsidR="002D6E28" w:rsidRPr="0043275A" w14:paraId="216E20CB" w14:textId="77777777" w:rsidTr="003144E1">
        <w:trPr>
          <w:trHeight w:val="283"/>
        </w:trPr>
        <w:tc>
          <w:tcPr>
            <w:tcW w:w="2603" w:type="dxa"/>
            <w:hideMark/>
          </w:tcPr>
          <w:p w14:paraId="5160085A" w14:textId="77777777" w:rsidR="002D6E28" w:rsidRPr="0043275A" w:rsidRDefault="002D6E28" w:rsidP="00971EA7">
            <w:pPr>
              <w:keepNext/>
              <w:rPr>
                <w:rFonts w:cs="Arial"/>
                <w:sz w:val="20"/>
                <w:szCs w:val="20"/>
                <w:lang w:val="en-US"/>
              </w:rPr>
            </w:pPr>
            <w:r w:rsidRPr="0043275A">
              <w:rPr>
                <w:rFonts w:cs="Arial"/>
                <w:sz w:val="20"/>
                <w:szCs w:val="20"/>
                <w:lang w:val="en-US"/>
              </w:rPr>
              <w:t>Subcarrier spacing</w:t>
            </w:r>
          </w:p>
        </w:tc>
        <w:tc>
          <w:tcPr>
            <w:tcW w:w="7102" w:type="dxa"/>
            <w:hideMark/>
          </w:tcPr>
          <w:p w14:paraId="6C2D504A" w14:textId="77777777" w:rsidR="002D6E28" w:rsidRPr="0043275A" w:rsidRDefault="002D6E28" w:rsidP="00971EA7">
            <w:pPr>
              <w:keepNext/>
              <w:rPr>
                <w:rFonts w:cs="Arial"/>
                <w:sz w:val="20"/>
                <w:szCs w:val="20"/>
                <w:lang w:val="en-US"/>
              </w:rPr>
            </w:pPr>
            <w:r w:rsidRPr="0043275A">
              <w:rPr>
                <w:rFonts w:cs="Arial"/>
                <w:sz w:val="20"/>
                <w:szCs w:val="20"/>
                <w:lang w:val="en-US"/>
              </w:rPr>
              <w:t>30 kHz</w:t>
            </w:r>
          </w:p>
        </w:tc>
      </w:tr>
      <w:tr w:rsidR="00C42AC8" w:rsidRPr="0043275A" w14:paraId="46494785" w14:textId="77777777" w:rsidTr="003F4A1D">
        <w:trPr>
          <w:trHeight w:val="283"/>
        </w:trPr>
        <w:tc>
          <w:tcPr>
            <w:tcW w:w="2603" w:type="dxa"/>
          </w:tcPr>
          <w:p w14:paraId="5E612F86" w14:textId="3C45E677" w:rsidR="00C42AC8" w:rsidRPr="0043275A" w:rsidRDefault="00C42AC8" w:rsidP="00C42AC8">
            <w:pPr>
              <w:keepNext/>
              <w:rPr>
                <w:rFonts w:cs="Arial"/>
                <w:lang w:val="en-US"/>
              </w:rPr>
            </w:pPr>
            <w:r w:rsidRPr="0043275A">
              <w:rPr>
                <w:rFonts w:cs="Arial"/>
                <w:sz w:val="20"/>
                <w:szCs w:val="20"/>
                <w:lang w:val="en-US"/>
              </w:rPr>
              <w:t>Bandwidth</w:t>
            </w:r>
            <w:r>
              <w:rPr>
                <w:rFonts w:cs="Arial"/>
                <w:sz w:val="20"/>
                <w:szCs w:val="20"/>
                <w:lang w:val="en-US"/>
              </w:rPr>
              <w:t xml:space="preserve"> (#PRBs)</w:t>
            </w:r>
          </w:p>
        </w:tc>
        <w:tc>
          <w:tcPr>
            <w:tcW w:w="7102" w:type="dxa"/>
          </w:tcPr>
          <w:p w14:paraId="51690DF5" w14:textId="1F43F8A6" w:rsidR="00C42AC8" w:rsidRPr="0043275A" w:rsidRDefault="00C42AC8" w:rsidP="00C42AC8">
            <w:pPr>
              <w:keepNext/>
              <w:rPr>
                <w:rFonts w:cs="Arial"/>
                <w:lang w:val="en-US"/>
              </w:rPr>
            </w:pPr>
            <w:r>
              <w:rPr>
                <w:rFonts w:cs="Arial"/>
                <w:sz w:val="20"/>
                <w:szCs w:val="20"/>
                <w:lang w:val="en-US"/>
              </w:rPr>
              <w:t>20</w:t>
            </w:r>
            <w:r w:rsidRPr="0043275A">
              <w:rPr>
                <w:rFonts w:cs="Arial"/>
                <w:sz w:val="20"/>
                <w:szCs w:val="20"/>
                <w:lang w:val="en-US"/>
              </w:rPr>
              <w:t xml:space="preserve"> MHz </w:t>
            </w:r>
            <w:r>
              <w:rPr>
                <w:rFonts w:cs="Arial"/>
                <w:lang w:val="en-US"/>
              </w:rPr>
              <w:t>(</w:t>
            </w:r>
            <w:r>
              <w:rPr>
                <w:rFonts w:cs="Arial"/>
                <w:sz w:val="20"/>
                <w:szCs w:val="20"/>
                <w:lang w:val="en-US"/>
              </w:rPr>
              <w:t>51 PRBs)</w:t>
            </w:r>
          </w:p>
        </w:tc>
      </w:tr>
      <w:tr w:rsidR="002D6E28" w:rsidRPr="0043275A" w14:paraId="243B47E4" w14:textId="77777777" w:rsidTr="003144E1">
        <w:trPr>
          <w:trHeight w:val="283"/>
        </w:trPr>
        <w:tc>
          <w:tcPr>
            <w:tcW w:w="2603" w:type="dxa"/>
          </w:tcPr>
          <w:p w14:paraId="18ECD39B" w14:textId="77777777" w:rsidR="002D6E28" w:rsidRPr="0043275A" w:rsidRDefault="002D6E28" w:rsidP="00971EA7">
            <w:pPr>
              <w:keepNext/>
              <w:rPr>
                <w:rFonts w:cs="Arial"/>
                <w:sz w:val="20"/>
                <w:szCs w:val="20"/>
                <w:lang w:val="en-US"/>
              </w:rPr>
            </w:pPr>
            <w:r w:rsidRPr="0043275A">
              <w:rPr>
                <w:rFonts w:cs="Arial"/>
                <w:sz w:val="20"/>
                <w:szCs w:val="20"/>
                <w:lang w:val="en-US"/>
              </w:rPr>
              <w:t>Channel model</w:t>
            </w:r>
          </w:p>
        </w:tc>
        <w:tc>
          <w:tcPr>
            <w:tcW w:w="7102" w:type="dxa"/>
          </w:tcPr>
          <w:p w14:paraId="507E9C34" w14:textId="77777777" w:rsidR="002D6E28" w:rsidRPr="0043275A" w:rsidRDefault="002D6E28" w:rsidP="00971EA7">
            <w:pPr>
              <w:keepNext/>
              <w:rPr>
                <w:rFonts w:cs="Arial"/>
                <w:sz w:val="20"/>
                <w:szCs w:val="20"/>
                <w:lang w:val="en-US"/>
              </w:rPr>
            </w:pPr>
            <w:r w:rsidRPr="0043275A">
              <w:rPr>
                <w:rFonts w:cs="Arial"/>
                <w:sz w:val="20"/>
                <w:szCs w:val="20"/>
                <w:lang w:val="en-US"/>
              </w:rPr>
              <w:t>38.901</w:t>
            </w:r>
          </w:p>
        </w:tc>
      </w:tr>
      <w:tr w:rsidR="002D6E28" w:rsidRPr="0043275A" w14:paraId="2B5BEF54" w14:textId="77777777" w:rsidTr="003144E1">
        <w:trPr>
          <w:trHeight w:val="283"/>
        </w:trPr>
        <w:tc>
          <w:tcPr>
            <w:tcW w:w="2603" w:type="dxa"/>
          </w:tcPr>
          <w:p w14:paraId="1141B6DE" w14:textId="6BB3182C" w:rsidR="002D6E28" w:rsidRPr="0043275A" w:rsidRDefault="00B31E5D" w:rsidP="00971EA7">
            <w:pPr>
              <w:keepNext/>
              <w:rPr>
                <w:rFonts w:cs="Arial"/>
                <w:sz w:val="20"/>
                <w:szCs w:val="20"/>
                <w:lang w:val="en-US"/>
              </w:rPr>
            </w:pPr>
            <w:r>
              <w:rPr>
                <w:rFonts w:cs="Arial"/>
                <w:sz w:val="20"/>
                <w:szCs w:val="20"/>
                <w:lang w:val="en-US"/>
              </w:rPr>
              <w:t>Deployment s</w:t>
            </w:r>
            <w:r w:rsidR="002D6E28" w:rsidRPr="0043275A">
              <w:rPr>
                <w:rFonts w:cs="Arial"/>
                <w:sz w:val="20"/>
                <w:szCs w:val="20"/>
                <w:lang w:val="en-US"/>
              </w:rPr>
              <w:t>cenario</w:t>
            </w:r>
          </w:p>
        </w:tc>
        <w:tc>
          <w:tcPr>
            <w:tcW w:w="7102" w:type="dxa"/>
          </w:tcPr>
          <w:p w14:paraId="21112F9A" w14:textId="71F4EF80" w:rsidR="002D6E28" w:rsidRPr="0043275A" w:rsidRDefault="002D6E28" w:rsidP="00971EA7">
            <w:pPr>
              <w:keepNext/>
              <w:rPr>
                <w:rFonts w:cs="Arial"/>
                <w:sz w:val="20"/>
                <w:szCs w:val="20"/>
                <w:lang w:val="en-US"/>
              </w:rPr>
            </w:pPr>
            <w:r w:rsidRPr="0043275A">
              <w:rPr>
                <w:rFonts w:cs="Arial"/>
                <w:sz w:val="20"/>
                <w:szCs w:val="20"/>
                <w:lang w:val="en-US"/>
              </w:rPr>
              <w:t xml:space="preserve">UMa </w:t>
            </w:r>
            <w:r w:rsidR="001C47B8">
              <w:rPr>
                <w:rFonts w:cs="Arial"/>
                <w:sz w:val="20"/>
                <w:szCs w:val="20"/>
                <w:lang w:val="en-US"/>
              </w:rPr>
              <w:t xml:space="preserve">scenario with 7 cell sites </w:t>
            </w:r>
            <w:r w:rsidRPr="0043275A">
              <w:rPr>
                <w:rFonts w:cs="Arial"/>
                <w:sz w:val="20"/>
                <w:szCs w:val="20"/>
                <w:lang w:val="en-US"/>
              </w:rPr>
              <w:t xml:space="preserve">with 500m </w:t>
            </w:r>
            <w:r w:rsidR="001C47B8">
              <w:rPr>
                <w:rFonts w:cs="Arial"/>
                <w:sz w:val="20"/>
                <w:szCs w:val="20"/>
                <w:lang w:val="en-US"/>
              </w:rPr>
              <w:t>inter-site distance</w:t>
            </w:r>
            <w:r w:rsidR="00D1718E">
              <w:rPr>
                <w:rFonts w:cs="Arial"/>
                <w:sz w:val="20"/>
                <w:szCs w:val="20"/>
                <w:lang w:val="en-US"/>
              </w:rPr>
              <w:t xml:space="preserve"> and 200 UEs</w:t>
            </w:r>
            <w:r w:rsidR="00F70FAB">
              <w:rPr>
                <w:rFonts w:cs="Arial"/>
                <w:sz w:val="20"/>
                <w:szCs w:val="20"/>
                <w:lang w:val="en-US"/>
              </w:rPr>
              <w:t xml:space="preserve"> in total</w:t>
            </w:r>
          </w:p>
        </w:tc>
      </w:tr>
      <w:tr w:rsidR="002D6E28" w:rsidRPr="0043275A" w14:paraId="0991D0D7" w14:textId="77777777" w:rsidTr="003144E1">
        <w:trPr>
          <w:trHeight w:val="283"/>
        </w:trPr>
        <w:tc>
          <w:tcPr>
            <w:tcW w:w="2603" w:type="dxa"/>
            <w:hideMark/>
          </w:tcPr>
          <w:p w14:paraId="57FDD848" w14:textId="77777777" w:rsidR="002D6E28" w:rsidRPr="0043275A" w:rsidRDefault="002D6E28" w:rsidP="00DF5AC3">
            <w:pPr>
              <w:keepNext/>
              <w:jc w:val="left"/>
              <w:rPr>
                <w:rFonts w:cs="Arial"/>
                <w:sz w:val="20"/>
                <w:szCs w:val="20"/>
                <w:lang w:val="en-US"/>
              </w:rPr>
            </w:pPr>
            <w:r w:rsidRPr="0043275A">
              <w:rPr>
                <w:rFonts w:cs="Arial"/>
                <w:sz w:val="20"/>
                <w:szCs w:val="20"/>
                <w:lang w:val="en-US"/>
              </w:rPr>
              <w:t>gNB antenna configuration</w:t>
            </w:r>
          </w:p>
        </w:tc>
        <w:tc>
          <w:tcPr>
            <w:tcW w:w="7102" w:type="dxa"/>
            <w:hideMark/>
          </w:tcPr>
          <w:p w14:paraId="405F3219" w14:textId="432EF73E" w:rsidR="002D6E28" w:rsidRPr="0043275A" w:rsidRDefault="002D6E28" w:rsidP="00971EA7">
            <w:pPr>
              <w:keepNext/>
              <w:rPr>
                <w:rFonts w:cs="Arial"/>
                <w:sz w:val="20"/>
                <w:szCs w:val="20"/>
                <w:lang w:val="en-US"/>
              </w:rPr>
            </w:pPr>
            <w:r w:rsidRPr="0043275A">
              <w:rPr>
                <w:rFonts w:cs="Arial"/>
                <w:sz w:val="20"/>
                <w:szCs w:val="20"/>
                <w:lang w:val="en-US"/>
              </w:rPr>
              <w:t>(</w:t>
            </w:r>
            <m:oMath>
              <m:r>
                <w:rPr>
                  <w:rFonts w:ascii="Cambria Math" w:hAnsi="Cambria Math" w:cs="Arial"/>
                  <w:sz w:val="20"/>
                  <w:szCs w:val="20"/>
                  <w:lang w:val="en-US"/>
                </w:rPr>
                <m:t>M</m:t>
              </m:r>
            </m:oMath>
            <w:r w:rsidRPr="0043275A">
              <w:rPr>
                <w:rFonts w:cs="Arial"/>
                <w:sz w:val="20"/>
                <w:szCs w:val="20"/>
                <w:lang w:val="en-US"/>
              </w:rPr>
              <w:t xml:space="preserve">, </w:t>
            </w:r>
            <m:oMath>
              <m:r>
                <w:rPr>
                  <w:rFonts w:ascii="Cambria Math" w:hAnsi="Cambria Math" w:cs="Arial"/>
                  <w:sz w:val="20"/>
                  <w:szCs w:val="20"/>
                  <w:lang w:val="en-US"/>
                </w:rPr>
                <m:t>N</m:t>
              </m:r>
            </m:oMath>
            <w:r w:rsidRPr="0043275A">
              <w:rPr>
                <w:rFonts w:cs="Arial"/>
                <w:sz w:val="20"/>
                <w:szCs w:val="20"/>
                <w:lang w:val="en-US"/>
              </w:rPr>
              <w:t xml:space="preserve">, </w:t>
            </w:r>
            <m:oMath>
              <m:r>
                <w:rPr>
                  <w:rFonts w:ascii="Cambria Math" w:hAnsi="Cambria Math" w:cs="Arial"/>
                  <w:sz w:val="20"/>
                  <w:szCs w:val="20"/>
                  <w:lang w:val="en-US"/>
                </w:rPr>
                <m:t>P</m:t>
              </m:r>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g</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g</m:t>
                  </m:r>
                </m:sub>
              </m:sSub>
            </m:oMath>
            <w:r w:rsidR="00EE1129">
              <w:rPr>
                <w:rFonts w:cs="Arial"/>
                <w:sz w:val="20"/>
                <w:szCs w:val="20"/>
                <w:lang w:val="en-US"/>
              </w:rPr>
              <w:t>;</w:t>
            </w:r>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p</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p</m:t>
                  </m:r>
                </m:sub>
              </m:sSub>
            </m:oMath>
            <w:r w:rsidRPr="0043275A">
              <w:rPr>
                <w:rFonts w:cs="Arial"/>
                <w:sz w:val="20"/>
                <w:szCs w:val="20"/>
                <w:lang w:val="en-US"/>
              </w:rPr>
              <w:t>) = (</w:t>
            </w:r>
            <w:r w:rsidR="00EE1129">
              <w:rPr>
                <w:rFonts w:cs="Arial"/>
                <w:sz w:val="20"/>
                <w:szCs w:val="20"/>
                <w:lang w:val="en-US"/>
              </w:rPr>
              <w:t>12</w:t>
            </w:r>
            <w:r w:rsidRPr="0043275A">
              <w:rPr>
                <w:rFonts w:cs="Arial"/>
                <w:sz w:val="20"/>
                <w:szCs w:val="20"/>
                <w:lang w:val="en-US"/>
              </w:rPr>
              <w:t>, 8 ,2, 1, 1</w:t>
            </w:r>
            <w:r w:rsidR="00EE1129">
              <w:rPr>
                <w:rFonts w:cs="Arial"/>
                <w:sz w:val="20"/>
                <w:szCs w:val="20"/>
                <w:lang w:val="en-US"/>
              </w:rPr>
              <w:t>;</w:t>
            </w:r>
            <w:r w:rsidRPr="0043275A">
              <w:rPr>
                <w:rFonts w:cs="Arial"/>
                <w:sz w:val="20"/>
                <w:szCs w:val="20"/>
                <w:lang w:val="en-US"/>
              </w:rPr>
              <w:t xml:space="preserve"> 4, 8) with (</w:t>
            </w:r>
            <m:oMath>
              <m:sSub>
                <m:sSubPr>
                  <m:ctrlPr>
                    <w:rPr>
                      <w:rFonts w:ascii="Cambria Math" w:hAnsi="Cambria Math"/>
                      <w:i/>
                      <w:sz w:val="20"/>
                      <w:szCs w:val="20"/>
                      <w:lang w:val="en-US"/>
                    </w:rPr>
                  </m:ctrlPr>
                </m:sSubPr>
                <m:e>
                  <m:r>
                    <w:rPr>
                      <w:rFonts w:ascii="Cambria Math" w:hAnsi="Cambria Math" w:cs="Arial"/>
                      <w:sz w:val="20"/>
                      <w:szCs w:val="20"/>
                      <w:lang w:val="en-US"/>
                    </w:rPr>
                    <m:t>d</m:t>
                  </m:r>
                </m:e>
                <m:sub>
                  <m:r>
                    <w:rPr>
                      <w:rFonts w:ascii="Cambria Math" w:hAnsi="Cambria Math" w:cs="Arial"/>
                      <w:sz w:val="20"/>
                      <w:szCs w:val="20"/>
                      <w:lang w:val="en-US"/>
                    </w:rPr>
                    <m:t>H</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d</m:t>
                  </m:r>
                </m:e>
                <m:sub>
                  <m:r>
                    <w:rPr>
                      <w:rFonts w:ascii="Cambria Math" w:hAnsi="Cambria Math" w:cs="Arial"/>
                      <w:sz w:val="20"/>
                      <w:szCs w:val="20"/>
                      <w:lang w:val="en-US"/>
                    </w:rPr>
                    <m:t>V</m:t>
                  </m:r>
                </m:sub>
              </m:sSub>
            </m:oMath>
            <w:r w:rsidRPr="0043275A">
              <w:rPr>
                <w:rFonts w:cs="Arial"/>
                <w:sz w:val="20"/>
                <w:szCs w:val="20"/>
                <w:lang w:val="en-US"/>
              </w:rPr>
              <w:t>) = (0.5, 0.8)</w:t>
            </w:r>
            <m:oMath>
              <m:r>
                <w:rPr>
                  <w:rFonts w:ascii="Cambria Math" w:hAnsi="Cambria Math" w:cs="Arial"/>
                  <w:sz w:val="20"/>
                  <w:szCs w:val="20"/>
                  <w:lang w:val="en-US"/>
                </w:rPr>
                <m:t>λ</m:t>
              </m:r>
            </m:oMath>
            <w:r w:rsidR="00DA346D">
              <w:rPr>
                <w:rFonts w:eastAsiaTheme="minorEastAsia" w:cs="Arial"/>
                <w:sz w:val="20"/>
                <w:szCs w:val="20"/>
                <w:lang w:val="en-US"/>
              </w:rPr>
              <w:t xml:space="preserve"> and electrical downtilt of 10</w:t>
            </w:r>
            <w:r w:rsidR="00DA346D">
              <w:rPr>
                <w:rFonts w:ascii="mathmatical" w:eastAsiaTheme="minorEastAsia" w:hAnsi="mathmatical" w:cs="Arial"/>
                <w:sz w:val="20"/>
                <w:szCs w:val="20"/>
                <w:lang w:val="en-US"/>
              </w:rPr>
              <w:t>°</w:t>
            </w:r>
          </w:p>
          <w:p w14:paraId="1F11D129" w14:textId="77777777" w:rsidR="002D6E28" w:rsidRPr="0043275A" w:rsidRDefault="002D6E28" w:rsidP="00971EA7">
            <w:pPr>
              <w:keepNext/>
              <w:rPr>
                <w:rFonts w:cs="Arial"/>
                <w:sz w:val="20"/>
                <w:szCs w:val="20"/>
                <w:lang w:val="en-US"/>
              </w:rPr>
            </w:pPr>
          </w:p>
        </w:tc>
      </w:tr>
      <w:tr w:rsidR="002D6E28" w:rsidRPr="0043275A" w14:paraId="50F44E83" w14:textId="77777777" w:rsidTr="003144E1">
        <w:trPr>
          <w:trHeight w:val="283"/>
        </w:trPr>
        <w:tc>
          <w:tcPr>
            <w:tcW w:w="2603" w:type="dxa"/>
            <w:hideMark/>
          </w:tcPr>
          <w:p w14:paraId="3A056B66" w14:textId="77777777" w:rsidR="002D6E28" w:rsidRPr="0043275A" w:rsidRDefault="002D6E28" w:rsidP="00DF5AC3">
            <w:pPr>
              <w:keepNext/>
              <w:jc w:val="left"/>
              <w:rPr>
                <w:rFonts w:cs="Arial"/>
                <w:sz w:val="20"/>
                <w:szCs w:val="20"/>
                <w:lang w:val="en-US"/>
              </w:rPr>
            </w:pPr>
            <w:r w:rsidRPr="0043275A">
              <w:rPr>
                <w:rFonts w:cs="Arial"/>
                <w:sz w:val="20"/>
                <w:szCs w:val="20"/>
                <w:lang w:val="en-US"/>
              </w:rPr>
              <w:t>UE antenna configuration</w:t>
            </w:r>
          </w:p>
        </w:tc>
        <w:tc>
          <w:tcPr>
            <w:tcW w:w="7102" w:type="dxa"/>
            <w:hideMark/>
          </w:tcPr>
          <w:p w14:paraId="02213D7C" w14:textId="77777777" w:rsidR="002D6E28" w:rsidRPr="0043275A" w:rsidRDefault="002D6E28" w:rsidP="00971EA7">
            <w:pPr>
              <w:keepNext/>
              <w:rPr>
                <w:rFonts w:cs="Arial"/>
                <w:sz w:val="20"/>
                <w:szCs w:val="20"/>
                <w:lang w:val="en-US"/>
              </w:rPr>
            </w:pPr>
            <w:r w:rsidRPr="0043275A">
              <w:rPr>
                <w:rFonts w:cs="Arial"/>
                <w:sz w:val="20"/>
                <w:szCs w:val="20"/>
                <w:lang w:val="en-US"/>
              </w:rPr>
              <w:t>2 Tx: Two cross polarized antenna elements</w:t>
            </w:r>
          </w:p>
          <w:p w14:paraId="504061C9" w14:textId="77777777" w:rsidR="002D6E28" w:rsidRPr="0043275A" w:rsidRDefault="002D6E28" w:rsidP="00971EA7">
            <w:pPr>
              <w:keepNext/>
              <w:rPr>
                <w:rFonts w:cs="Arial"/>
                <w:sz w:val="20"/>
                <w:szCs w:val="20"/>
                <w:lang w:val="en-US"/>
              </w:rPr>
            </w:pPr>
          </w:p>
        </w:tc>
      </w:tr>
      <w:tr w:rsidR="002D6E28" w:rsidRPr="0043275A" w14:paraId="64DE380A" w14:textId="77777777" w:rsidTr="003144E1">
        <w:trPr>
          <w:trHeight w:val="283"/>
        </w:trPr>
        <w:tc>
          <w:tcPr>
            <w:tcW w:w="2603" w:type="dxa"/>
          </w:tcPr>
          <w:p w14:paraId="4774D70C" w14:textId="3BF09166" w:rsidR="002D6E28" w:rsidRPr="0043275A" w:rsidRDefault="002D6E28" w:rsidP="00971EA7">
            <w:pPr>
              <w:keepNext/>
              <w:rPr>
                <w:rFonts w:cs="Arial"/>
                <w:sz w:val="20"/>
                <w:szCs w:val="20"/>
                <w:lang w:val="en-US"/>
              </w:rPr>
            </w:pPr>
            <w:r w:rsidRPr="0043275A">
              <w:rPr>
                <w:rFonts w:cs="Arial"/>
                <w:sz w:val="20"/>
                <w:szCs w:val="20"/>
                <w:lang w:val="en-US"/>
              </w:rPr>
              <w:t xml:space="preserve">MIMO </w:t>
            </w:r>
            <w:r w:rsidR="00907FC9">
              <w:rPr>
                <w:rFonts w:cs="Arial"/>
                <w:sz w:val="20"/>
                <w:szCs w:val="20"/>
                <w:lang w:val="en-US"/>
              </w:rPr>
              <w:t>precoder</w:t>
            </w:r>
          </w:p>
        </w:tc>
        <w:tc>
          <w:tcPr>
            <w:tcW w:w="7102" w:type="dxa"/>
          </w:tcPr>
          <w:p w14:paraId="686AD0EE" w14:textId="40E3D4F7" w:rsidR="002D6E28" w:rsidRPr="0043275A" w:rsidRDefault="00907FC9" w:rsidP="00971EA7">
            <w:pPr>
              <w:keepNext/>
              <w:rPr>
                <w:rFonts w:cs="Arial"/>
                <w:sz w:val="20"/>
                <w:szCs w:val="20"/>
                <w:lang w:val="en-US"/>
              </w:rPr>
            </w:pPr>
            <w:r w:rsidRPr="00907FC9">
              <w:rPr>
                <w:rFonts w:cs="Arial"/>
                <w:sz w:val="20"/>
                <w:szCs w:val="20"/>
                <w:lang w:val="en-US"/>
              </w:rPr>
              <w:t>Non-coherent codebook for UL 2Tx in 3GPP NR</w:t>
            </w:r>
          </w:p>
        </w:tc>
      </w:tr>
      <w:tr w:rsidR="002D6E28" w:rsidRPr="0043275A" w14:paraId="4B0839D3" w14:textId="77777777" w:rsidTr="003144E1">
        <w:trPr>
          <w:trHeight w:val="283"/>
        </w:trPr>
        <w:tc>
          <w:tcPr>
            <w:tcW w:w="2603" w:type="dxa"/>
          </w:tcPr>
          <w:p w14:paraId="3C18C1F5" w14:textId="77777777" w:rsidR="002D6E28" w:rsidRPr="00816216" w:rsidRDefault="002D6E28" w:rsidP="00971EA7">
            <w:pPr>
              <w:keepNext/>
              <w:rPr>
                <w:sz w:val="20"/>
                <w:szCs w:val="20"/>
                <w:lang w:val="en-US"/>
              </w:rPr>
            </w:pPr>
            <w:r w:rsidRPr="00816216">
              <w:rPr>
                <w:sz w:val="20"/>
                <w:szCs w:val="20"/>
                <w:lang w:val="en-US"/>
              </w:rPr>
              <w:t>gNB antenna height</w:t>
            </w:r>
          </w:p>
        </w:tc>
        <w:tc>
          <w:tcPr>
            <w:tcW w:w="7102" w:type="dxa"/>
          </w:tcPr>
          <w:p w14:paraId="1CD5A42E" w14:textId="77777777" w:rsidR="002D6E28" w:rsidRPr="00816216" w:rsidRDefault="002D6E28" w:rsidP="00971EA7">
            <w:pPr>
              <w:keepNext/>
              <w:rPr>
                <w:sz w:val="20"/>
                <w:szCs w:val="20"/>
                <w:lang w:val="en-US"/>
              </w:rPr>
            </w:pPr>
            <w:r w:rsidRPr="00816216">
              <w:rPr>
                <w:sz w:val="20"/>
                <w:szCs w:val="20"/>
                <w:lang w:val="en-US"/>
              </w:rPr>
              <w:t xml:space="preserve">25 m </w:t>
            </w:r>
          </w:p>
        </w:tc>
      </w:tr>
      <w:tr w:rsidR="002D6E28" w:rsidRPr="0043275A" w14:paraId="33AC9D71" w14:textId="77777777" w:rsidTr="003144E1">
        <w:trPr>
          <w:trHeight w:val="283"/>
        </w:trPr>
        <w:tc>
          <w:tcPr>
            <w:tcW w:w="2603" w:type="dxa"/>
          </w:tcPr>
          <w:p w14:paraId="159F2793" w14:textId="77777777" w:rsidR="002D6E28" w:rsidRPr="00816216" w:rsidRDefault="002D6E28" w:rsidP="00971EA7">
            <w:pPr>
              <w:keepNext/>
              <w:rPr>
                <w:sz w:val="20"/>
                <w:szCs w:val="20"/>
                <w:lang w:val="en-US"/>
              </w:rPr>
            </w:pPr>
            <w:r w:rsidRPr="00816216">
              <w:rPr>
                <w:sz w:val="20"/>
                <w:szCs w:val="20"/>
                <w:lang w:val="en-US"/>
              </w:rPr>
              <w:t>gNB noise figure</w:t>
            </w:r>
          </w:p>
        </w:tc>
        <w:tc>
          <w:tcPr>
            <w:tcW w:w="7102" w:type="dxa"/>
          </w:tcPr>
          <w:p w14:paraId="15BDF6AA" w14:textId="77777777" w:rsidR="002D6E28" w:rsidRPr="00816216" w:rsidRDefault="002D6E28" w:rsidP="00971EA7">
            <w:pPr>
              <w:keepNext/>
              <w:rPr>
                <w:sz w:val="20"/>
                <w:szCs w:val="20"/>
                <w:lang w:val="en-US"/>
              </w:rPr>
            </w:pPr>
            <w:r w:rsidRPr="00816216">
              <w:rPr>
                <w:sz w:val="20"/>
                <w:szCs w:val="20"/>
                <w:lang w:val="en-US"/>
              </w:rPr>
              <w:t>5 dB</w:t>
            </w:r>
          </w:p>
        </w:tc>
      </w:tr>
      <w:tr w:rsidR="002D6E28" w:rsidRPr="0043275A" w14:paraId="5936F50B" w14:textId="77777777" w:rsidTr="003144E1">
        <w:trPr>
          <w:trHeight w:val="283"/>
        </w:trPr>
        <w:tc>
          <w:tcPr>
            <w:tcW w:w="2603" w:type="dxa"/>
          </w:tcPr>
          <w:p w14:paraId="0020CF0C" w14:textId="77777777" w:rsidR="002D6E28" w:rsidRPr="0043275A" w:rsidRDefault="002D6E28" w:rsidP="00971EA7">
            <w:pPr>
              <w:keepNext/>
              <w:rPr>
                <w:rFonts w:cs="Arial"/>
                <w:sz w:val="20"/>
                <w:szCs w:val="20"/>
                <w:lang w:val="en-US"/>
              </w:rPr>
            </w:pPr>
            <w:r w:rsidRPr="0043275A">
              <w:rPr>
                <w:rFonts w:cs="Arial"/>
                <w:sz w:val="20"/>
                <w:szCs w:val="20"/>
                <w:lang w:val="en-US"/>
              </w:rPr>
              <w:t>UE antenna height</w:t>
            </w:r>
          </w:p>
        </w:tc>
        <w:tc>
          <w:tcPr>
            <w:tcW w:w="7102" w:type="dxa"/>
          </w:tcPr>
          <w:p w14:paraId="05B3AE6B" w14:textId="77777777" w:rsidR="002D6E28" w:rsidRPr="0043275A" w:rsidRDefault="002D6E28" w:rsidP="00971EA7">
            <w:pPr>
              <w:keepNext/>
              <w:rPr>
                <w:rFonts w:cs="Arial"/>
                <w:sz w:val="20"/>
                <w:szCs w:val="20"/>
                <w:lang w:val="en-US"/>
              </w:rPr>
            </w:pPr>
            <w:r w:rsidRPr="0043275A">
              <w:rPr>
                <w:rFonts w:cs="Arial"/>
                <w:sz w:val="20"/>
                <w:szCs w:val="20"/>
                <w:lang w:val="en-US"/>
              </w:rPr>
              <w:t>According to 36.873</w:t>
            </w:r>
          </w:p>
        </w:tc>
      </w:tr>
      <w:tr w:rsidR="002D6E28" w:rsidRPr="0043275A" w14:paraId="03CF3FBD" w14:textId="77777777" w:rsidTr="003144E1">
        <w:trPr>
          <w:trHeight w:val="283"/>
        </w:trPr>
        <w:tc>
          <w:tcPr>
            <w:tcW w:w="2603" w:type="dxa"/>
          </w:tcPr>
          <w:p w14:paraId="2C639BB9" w14:textId="77777777" w:rsidR="002D6E28" w:rsidRPr="0043275A" w:rsidRDefault="002D6E28" w:rsidP="00971EA7">
            <w:pPr>
              <w:keepNext/>
              <w:rPr>
                <w:rFonts w:cs="Arial"/>
                <w:sz w:val="20"/>
                <w:szCs w:val="20"/>
                <w:lang w:val="en-US"/>
              </w:rPr>
            </w:pPr>
            <w:r w:rsidRPr="0043275A">
              <w:rPr>
                <w:rFonts w:cs="Arial"/>
                <w:sz w:val="20"/>
                <w:szCs w:val="20"/>
                <w:lang w:val="en-US"/>
              </w:rPr>
              <w:t>UE transmit power</w:t>
            </w:r>
          </w:p>
        </w:tc>
        <w:tc>
          <w:tcPr>
            <w:tcW w:w="7102" w:type="dxa"/>
          </w:tcPr>
          <w:p w14:paraId="0459CB0C" w14:textId="550C685E" w:rsidR="002D6E28" w:rsidRPr="0043275A" w:rsidRDefault="000A09D6" w:rsidP="00971EA7">
            <w:pPr>
              <w:keepNext/>
              <w:rPr>
                <w:rFonts w:cs="Arial"/>
                <w:sz w:val="20"/>
                <w:szCs w:val="20"/>
                <w:lang w:val="en-US"/>
              </w:rPr>
            </w:pPr>
            <w:r w:rsidRPr="00534823">
              <w:rPr>
                <w:rFonts w:cs="Arial"/>
                <w:sz w:val="20"/>
                <w:szCs w:val="20"/>
                <w:lang w:val="en-US"/>
              </w:rPr>
              <w:t>MPR is selected based on the RB allocation (e.g., inner/outer/edge), RB size and modulation order</w:t>
            </w:r>
            <w:r w:rsidR="00534823" w:rsidRPr="00534823">
              <w:rPr>
                <w:rFonts w:cs="Arial"/>
                <w:sz w:val="20"/>
                <w:szCs w:val="20"/>
                <w:lang w:val="en-US"/>
              </w:rPr>
              <w:t>, subject to RAN4 requirements.</w:t>
            </w:r>
          </w:p>
        </w:tc>
      </w:tr>
      <w:tr w:rsidR="002D6E28" w:rsidRPr="0043275A" w14:paraId="4C466836" w14:textId="77777777" w:rsidTr="003144E1">
        <w:trPr>
          <w:trHeight w:val="283"/>
        </w:trPr>
        <w:tc>
          <w:tcPr>
            <w:tcW w:w="2603" w:type="dxa"/>
          </w:tcPr>
          <w:p w14:paraId="40CCE7DD" w14:textId="4748ADA4" w:rsidR="002D6E28" w:rsidRPr="0043275A" w:rsidRDefault="002D6E28" w:rsidP="00971EA7">
            <w:pPr>
              <w:keepNext/>
              <w:rPr>
                <w:rFonts w:cs="Arial"/>
                <w:sz w:val="20"/>
                <w:szCs w:val="20"/>
                <w:lang w:val="en-US"/>
              </w:rPr>
            </w:pPr>
            <w:r w:rsidRPr="0043275A">
              <w:rPr>
                <w:rFonts w:cs="Arial"/>
                <w:sz w:val="20"/>
                <w:szCs w:val="20"/>
                <w:lang w:val="en-US"/>
              </w:rPr>
              <w:t>Power control</w:t>
            </w:r>
            <w:r w:rsidR="00952D2A">
              <w:rPr>
                <w:rFonts w:cs="Arial"/>
                <w:sz w:val="20"/>
                <w:szCs w:val="20"/>
                <w:lang w:val="en-US"/>
              </w:rPr>
              <w:t xml:space="preserve"> parameters</w:t>
            </w:r>
          </w:p>
        </w:tc>
        <w:tc>
          <w:tcPr>
            <w:tcW w:w="7102" w:type="dxa"/>
          </w:tcPr>
          <w:p w14:paraId="0FE7D797" w14:textId="747CF96B" w:rsidR="002D6E28" w:rsidRPr="0043275A" w:rsidRDefault="0000170B" w:rsidP="00971EA7">
            <w:pPr>
              <w:keepNext/>
              <w:rPr>
                <w:rFonts w:cs="Arial"/>
                <w:sz w:val="20"/>
                <w:szCs w:val="20"/>
                <w:lang w:val="en-US"/>
              </w:rPr>
            </w:pPr>
            <m:oMath>
              <m:r>
                <w:rPr>
                  <w:rFonts w:ascii="Cambria Math" w:hAnsi="Cambria Math" w:cs="Arial"/>
                  <w:sz w:val="20"/>
                  <w:szCs w:val="20"/>
                  <w:lang w:val="en-US"/>
                </w:rPr>
                <m:t>α</m:t>
              </m:r>
              <m:r>
                <w:rPr>
                  <w:rFonts w:ascii="Cambria Math" w:hAnsi="Cambria Math"/>
                  <w:sz w:val="20"/>
                  <w:szCs w:val="20"/>
                  <w:lang w:val="en-US"/>
                </w:rPr>
                <m:t>=0.8</m:t>
              </m:r>
            </m:oMath>
            <w:r w:rsidR="002D6E28" w:rsidRPr="0043275A">
              <w:rPr>
                <w:rFonts w:eastAsiaTheme="minorEastAsia" w:cs="Arial"/>
                <w:sz w:val="20"/>
                <w:szCs w:val="20"/>
                <w:lang w:val="en-US"/>
              </w:rPr>
              <w:t xml:space="preserve">, </w:t>
            </w:r>
            <w:r w:rsidR="00952D2A">
              <w:rPr>
                <w:rFonts w:eastAsiaTheme="minorEastAsia" w:cs="Arial"/>
                <w:sz w:val="20"/>
                <w:szCs w:val="20"/>
                <w:lang w:val="en-US"/>
              </w:rPr>
              <w:t>P0 = -80 dBm</w:t>
            </w:r>
          </w:p>
        </w:tc>
      </w:tr>
      <w:tr w:rsidR="002D6E28" w:rsidRPr="0043275A" w14:paraId="60450CFF" w14:textId="77777777" w:rsidTr="003144E1">
        <w:trPr>
          <w:trHeight w:val="283"/>
        </w:trPr>
        <w:tc>
          <w:tcPr>
            <w:tcW w:w="2603" w:type="dxa"/>
          </w:tcPr>
          <w:p w14:paraId="4418CDD6" w14:textId="77777777" w:rsidR="002D6E28" w:rsidRPr="0043275A" w:rsidRDefault="002D6E28" w:rsidP="00971EA7">
            <w:pPr>
              <w:keepNext/>
              <w:rPr>
                <w:rFonts w:cs="Arial"/>
                <w:sz w:val="20"/>
                <w:szCs w:val="20"/>
                <w:lang w:val="en-US"/>
              </w:rPr>
            </w:pPr>
            <w:r w:rsidRPr="0043275A">
              <w:rPr>
                <w:rFonts w:cs="Arial"/>
                <w:sz w:val="20"/>
                <w:szCs w:val="20"/>
                <w:lang w:val="en-US"/>
              </w:rPr>
              <w:t>gNB noise figure</w:t>
            </w:r>
          </w:p>
        </w:tc>
        <w:tc>
          <w:tcPr>
            <w:tcW w:w="7102" w:type="dxa"/>
          </w:tcPr>
          <w:p w14:paraId="069D6C01" w14:textId="77777777" w:rsidR="002D6E28" w:rsidRPr="0043275A" w:rsidRDefault="002D6E28" w:rsidP="00971EA7">
            <w:pPr>
              <w:keepNext/>
              <w:rPr>
                <w:rFonts w:cs="Arial"/>
                <w:sz w:val="20"/>
                <w:szCs w:val="20"/>
                <w:lang w:val="en-US"/>
              </w:rPr>
            </w:pPr>
            <w:r w:rsidRPr="0043275A">
              <w:rPr>
                <w:rFonts w:cs="Arial"/>
                <w:sz w:val="20"/>
                <w:szCs w:val="20"/>
                <w:lang w:val="en-US"/>
              </w:rPr>
              <w:t>5 dB</w:t>
            </w:r>
          </w:p>
        </w:tc>
      </w:tr>
      <w:tr w:rsidR="002D6E28" w:rsidRPr="0043275A" w14:paraId="3F9EA8E0" w14:textId="77777777" w:rsidTr="003144E1">
        <w:trPr>
          <w:trHeight w:val="283"/>
        </w:trPr>
        <w:tc>
          <w:tcPr>
            <w:tcW w:w="2603" w:type="dxa"/>
            <w:hideMark/>
          </w:tcPr>
          <w:p w14:paraId="54107A09" w14:textId="63930FF3" w:rsidR="002D6E28" w:rsidRPr="0043275A" w:rsidRDefault="002D6E28" w:rsidP="00971EA7">
            <w:pPr>
              <w:keepNext/>
              <w:rPr>
                <w:rFonts w:cs="Arial"/>
                <w:sz w:val="20"/>
                <w:szCs w:val="20"/>
                <w:lang w:val="en-US"/>
              </w:rPr>
            </w:pPr>
            <w:r w:rsidRPr="00816216">
              <w:rPr>
                <w:sz w:val="20"/>
                <w:szCs w:val="20"/>
                <w:lang w:val="en-US"/>
              </w:rPr>
              <w:t>Modulation</w:t>
            </w:r>
            <w:r w:rsidR="00952D2A">
              <w:rPr>
                <w:sz w:val="20"/>
                <w:szCs w:val="20"/>
                <w:lang w:val="en-US"/>
              </w:rPr>
              <w:t xml:space="preserve"> and coding scheme</w:t>
            </w:r>
            <w:r w:rsidR="00AC143B">
              <w:rPr>
                <w:sz w:val="20"/>
                <w:szCs w:val="20"/>
                <w:lang w:val="en-US"/>
              </w:rPr>
              <w:t xml:space="preserve"> settings</w:t>
            </w:r>
          </w:p>
        </w:tc>
        <w:tc>
          <w:tcPr>
            <w:tcW w:w="7102" w:type="dxa"/>
            <w:hideMark/>
          </w:tcPr>
          <w:p w14:paraId="6B9EC487" w14:textId="77777777" w:rsidR="00952D2A" w:rsidRPr="00952D2A" w:rsidRDefault="00952D2A" w:rsidP="00952D2A">
            <w:pPr>
              <w:keepNext/>
              <w:rPr>
                <w:rFonts w:cs="Arial"/>
                <w:sz w:val="20"/>
                <w:szCs w:val="20"/>
                <w:lang w:val="en-US"/>
              </w:rPr>
            </w:pPr>
            <w:r w:rsidRPr="00952D2A">
              <w:rPr>
                <w:rFonts w:cs="Arial"/>
                <w:sz w:val="20"/>
                <w:szCs w:val="20"/>
                <w:lang w:val="en-US"/>
              </w:rPr>
              <w:t>Table 6.1.4.1-1 with q=1 in TS 38.214 (DFT-s-OFDM)</w:t>
            </w:r>
          </w:p>
          <w:p w14:paraId="17269E96" w14:textId="44E65A6A" w:rsidR="002D6E28" w:rsidRPr="0043275A" w:rsidRDefault="00952D2A" w:rsidP="00971EA7">
            <w:pPr>
              <w:keepNext/>
              <w:rPr>
                <w:rFonts w:cs="Arial"/>
                <w:sz w:val="20"/>
                <w:szCs w:val="20"/>
                <w:lang w:val="en-US"/>
              </w:rPr>
            </w:pPr>
            <w:r w:rsidRPr="00952D2A">
              <w:rPr>
                <w:rFonts w:cs="Arial"/>
                <w:sz w:val="20"/>
                <w:szCs w:val="20"/>
                <w:lang w:val="en-US"/>
              </w:rPr>
              <w:t>Table 5.1.3.1-1 in TS 38.214 (CP-OFDM)</w:t>
            </w:r>
          </w:p>
        </w:tc>
      </w:tr>
      <w:tr w:rsidR="00B46CBA" w:rsidRPr="0043275A" w14:paraId="6518E9EB" w14:textId="77777777" w:rsidTr="003F4A1D">
        <w:trPr>
          <w:trHeight w:val="283"/>
        </w:trPr>
        <w:tc>
          <w:tcPr>
            <w:tcW w:w="2603" w:type="dxa"/>
          </w:tcPr>
          <w:p w14:paraId="6A6C0CEA" w14:textId="482B1B7D" w:rsidR="00B46CBA" w:rsidRPr="00816216" w:rsidRDefault="00B46CBA" w:rsidP="00B46CBA">
            <w:pPr>
              <w:keepNext/>
              <w:rPr>
                <w:lang w:val="en-US"/>
              </w:rPr>
            </w:pPr>
            <w:r w:rsidRPr="0043275A">
              <w:rPr>
                <w:rFonts w:cs="Arial"/>
                <w:sz w:val="20"/>
                <w:szCs w:val="20"/>
                <w:lang w:val="en-US"/>
              </w:rPr>
              <w:t>Traffic model</w:t>
            </w:r>
          </w:p>
        </w:tc>
        <w:tc>
          <w:tcPr>
            <w:tcW w:w="7102" w:type="dxa"/>
          </w:tcPr>
          <w:p w14:paraId="4E3868CA" w14:textId="38CA5351" w:rsidR="00B46CBA" w:rsidRPr="00816216" w:rsidRDefault="00B46CBA" w:rsidP="00B46CBA">
            <w:pPr>
              <w:keepNext/>
              <w:rPr>
                <w:lang w:val="en-US"/>
              </w:rPr>
            </w:pPr>
            <w:r w:rsidRPr="0043275A">
              <w:rPr>
                <w:rFonts w:cs="Arial"/>
                <w:sz w:val="20"/>
                <w:szCs w:val="20"/>
                <w:lang w:val="en-US"/>
              </w:rPr>
              <w:t>FTP Model 1</w:t>
            </w:r>
          </w:p>
        </w:tc>
      </w:tr>
      <w:tr w:rsidR="00B95431" w:rsidRPr="0043275A" w14:paraId="20029C39" w14:textId="77777777" w:rsidTr="003F4A1D">
        <w:trPr>
          <w:trHeight w:val="283"/>
        </w:trPr>
        <w:tc>
          <w:tcPr>
            <w:tcW w:w="2603" w:type="dxa"/>
          </w:tcPr>
          <w:p w14:paraId="7A76AF99" w14:textId="579D0407" w:rsidR="00B95431" w:rsidRPr="00115856" w:rsidRDefault="003144E1" w:rsidP="00B46CBA">
            <w:pPr>
              <w:keepNext/>
              <w:rPr>
                <w:rFonts w:cs="Arial"/>
                <w:sz w:val="20"/>
                <w:szCs w:val="20"/>
                <w:lang w:val="en-US"/>
              </w:rPr>
            </w:pPr>
            <w:r w:rsidRPr="00115856">
              <w:rPr>
                <w:rFonts w:cs="Arial"/>
                <w:sz w:val="20"/>
                <w:szCs w:val="20"/>
                <w:lang w:val="en-US"/>
              </w:rPr>
              <w:t>Scheduling</w:t>
            </w:r>
          </w:p>
        </w:tc>
        <w:tc>
          <w:tcPr>
            <w:tcW w:w="7102" w:type="dxa"/>
          </w:tcPr>
          <w:p w14:paraId="363B679C" w14:textId="6891DD40" w:rsidR="00B95431" w:rsidRPr="00115856" w:rsidRDefault="003144E1" w:rsidP="00B46CBA">
            <w:pPr>
              <w:keepNext/>
              <w:rPr>
                <w:rFonts w:cs="Arial"/>
                <w:sz w:val="20"/>
                <w:szCs w:val="20"/>
                <w:lang w:val="en-US"/>
              </w:rPr>
            </w:pPr>
            <w:r w:rsidRPr="00115856">
              <w:rPr>
                <w:rFonts w:cs="Arial"/>
                <w:sz w:val="20"/>
                <w:szCs w:val="20"/>
                <w:lang w:val="en-US"/>
              </w:rPr>
              <w:t>Frequency domain scheduling</w:t>
            </w:r>
          </w:p>
        </w:tc>
      </w:tr>
      <w:tr w:rsidR="00DF55E6" w:rsidRPr="0043275A" w14:paraId="3726C352" w14:textId="77777777" w:rsidTr="003F4A1D">
        <w:trPr>
          <w:trHeight w:val="283"/>
        </w:trPr>
        <w:tc>
          <w:tcPr>
            <w:tcW w:w="2603" w:type="dxa"/>
          </w:tcPr>
          <w:p w14:paraId="6FCCAEE5" w14:textId="31F13771" w:rsidR="00DF55E6" w:rsidRPr="00115856" w:rsidRDefault="00DF55E6" w:rsidP="00B46CBA">
            <w:pPr>
              <w:keepNext/>
              <w:rPr>
                <w:rFonts w:cs="Arial"/>
                <w:lang w:val="en-US"/>
              </w:rPr>
            </w:pPr>
            <w:r>
              <w:rPr>
                <w:rFonts w:cs="Arial"/>
                <w:lang w:val="en-US"/>
              </w:rPr>
              <w:t xml:space="preserve">Uplink receiver </w:t>
            </w:r>
          </w:p>
        </w:tc>
        <w:tc>
          <w:tcPr>
            <w:tcW w:w="7102" w:type="dxa"/>
          </w:tcPr>
          <w:p w14:paraId="1A5E8526" w14:textId="37958E31" w:rsidR="00DF55E6" w:rsidRPr="00115856" w:rsidRDefault="00DF55E6" w:rsidP="00B46CBA">
            <w:pPr>
              <w:keepNext/>
              <w:rPr>
                <w:rFonts w:cs="Arial"/>
                <w:lang w:val="en-US"/>
              </w:rPr>
            </w:pPr>
            <w:r w:rsidRPr="00DF55E6">
              <w:rPr>
                <w:rFonts w:cs="Arial"/>
                <w:lang w:val="en-US"/>
              </w:rPr>
              <w:t>MMSE-IRC</w:t>
            </w:r>
          </w:p>
        </w:tc>
      </w:tr>
      <w:tr w:rsidR="003F4A1D" w:rsidRPr="0043275A" w14:paraId="6346B75C" w14:textId="77777777" w:rsidTr="003F4A1D">
        <w:trPr>
          <w:trHeight w:val="283"/>
        </w:trPr>
        <w:tc>
          <w:tcPr>
            <w:tcW w:w="2603" w:type="dxa"/>
          </w:tcPr>
          <w:p w14:paraId="3AA88D53" w14:textId="441EEE5B" w:rsidR="003F4A1D" w:rsidRPr="0043275A" w:rsidRDefault="003F4A1D" w:rsidP="003F4A1D">
            <w:pPr>
              <w:keepNext/>
              <w:rPr>
                <w:rFonts w:cs="Arial"/>
                <w:lang w:val="en-US"/>
              </w:rPr>
            </w:pPr>
            <w:r w:rsidRPr="0043275A">
              <w:rPr>
                <w:rFonts w:cs="Arial"/>
                <w:sz w:val="20"/>
                <w:szCs w:val="20"/>
                <w:lang w:val="en-US"/>
              </w:rPr>
              <w:t>Metric</w:t>
            </w:r>
          </w:p>
        </w:tc>
        <w:tc>
          <w:tcPr>
            <w:tcW w:w="7102" w:type="dxa"/>
          </w:tcPr>
          <w:p w14:paraId="6F42731B" w14:textId="688F8C77" w:rsidR="003F4A1D" w:rsidRPr="0043275A" w:rsidRDefault="003F4A1D" w:rsidP="003F4A1D">
            <w:pPr>
              <w:keepNext/>
              <w:rPr>
                <w:rFonts w:cs="Arial"/>
                <w:lang w:val="en-US"/>
              </w:rPr>
            </w:pPr>
            <w:r w:rsidRPr="00816216">
              <w:rPr>
                <w:rFonts w:cs="Arial"/>
                <w:sz w:val="20"/>
                <w:szCs w:val="20"/>
                <w:lang w:val="en-US"/>
              </w:rPr>
              <w:t>Mean</w:t>
            </w:r>
            <w:r>
              <w:rPr>
                <w:rFonts w:cs="Arial"/>
                <w:sz w:val="20"/>
                <w:szCs w:val="20"/>
                <w:lang w:val="en-US"/>
              </w:rPr>
              <w:t xml:space="preserve">, </w:t>
            </w:r>
            <w:r w:rsidR="00CC7E61">
              <w:rPr>
                <w:rFonts w:cs="Arial"/>
                <w:sz w:val="20"/>
                <w:szCs w:val="20"/>
                <w:lang w:val="en-US"/>
              </w:rPr>
              <w:t>m</w:t>
            </w:r>
            <w:r>
              <w:rPr>
                <w:rFonts w:cs="Arial"/>
                <w:sz w:val="20"/>
                <w:szCs w:val="20"/>
                <w:lang w:val="en-US"/>
              </w:rPr>
              <w:t>edian</w:t>
            </w:r>
            <w:r w:rsidR="00924CC0">
              <w:rPr>
                <w:rFonts w:cs="Arial"/>
                <w:sz w:val="20"/>
                <w:szCs w:val="20"/>
                <w:lang w:val="en-US"/>
              </w:rPr>
              <w:t>,</w:t>
            </w:r>
            <w:r w:rsidRPr="0043275A">
              <w:rPr>
                <w:rFonts w:cs="Arial"/>
                <w:sz w:val="20"/>
                <w:szCs w:val="20"/>
                <w:lang w:val="en-US"/>
              </w:rPr>
              <w:t xml:space="preserve"> and cell-edge user throughput</w:t>
            </w:r>
            <w:r>
              <w:rPr>
                <w:rFonts w:cs="Arial"/>
                <w:sz w:val="20"/>
                <w:szCs w:val="20"/>
                <w:lang w:val="en-US"/>
              </w:rPr>
              <w:t>s</w:t>
            </w:r>
          </w:p>
        </w:tc>
      </w:tr>
    </w:tbl>
    <w:p w14:paraId="22CA02D1" w14:textId="77777777" w:rsidR="000A09D3" w:rsidRDefault="000A09D3" w:rsidP="000970FB">
      <w:pPr>
        <w:rPr>
          <w:lang w:val="en-US"/>
        </w:rPr>
      </w:pPr>
    </w:p>
    <w:p w14:paraId="347CCB25" w14:textId="77777777" w:rsidR="0052385B" w:rsidRDefault="0052385B" w:rsidP="000970FB">
      <w:pPr>
        <w:rPr>
          <w:lang w:val="en-US"/>
        </w:rPr>
      </w:pPr>
    </w:p>
    <w:p w14:paraId="7574DC88" w14:textId="77777777" w:rsidR="0052385B" w:rsidRPr="00816216" w:rsidRDefault="0052385B" w:rsidP="0052385B">
      <w:pPr>
        <w:keepNext/>
        <w:jc w:val="center"/>
        <w:rPr>
          <w:lang w:val="en-US"/>
        </w:rPr>
      </w:pPr>
      <w:r w:rsidRPr="00816216">
        <w:rPr>
          <w:noProof/>
          <w:lang w:val="en-US"/>
        </w:rPr>
        <w:lastRenderedPageBreak/>
        <w:drawing>
          <wp:inline distT="0" distB="0" distL="0" distR="0" wp14:anchorId="0C55FCC0" wp14:editId="59CE1AE1">
            <wp:extent cx="3200400" cy="2583454"/>
            <wp:effectExtent l="0" t="0" r="0" b="7620"/>
            <wp:docPr id="12900321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212" name="Picture 1" descr="A graph of different colored lines&#10;&#10;AI-generated content may be incorrect."/>
                    <pic:cNvPicPr/>
                  </pic:nvPicPr>
                  <pic:blipFill>
                    <a:blip r:embed="rId36"/>
                    <a:stretch>
                      <a:fillRect/>
                    </a:stretch>
                  </pic:blipFill>
                  <pic:spPr>
                    <a:xfrm>
                      <a:off x="0" y="0"/>
                      <a:ext cx="3200400" cy="2583454"/>
                    </a:xfrm>
                    <a:prstGeom prst="rect">
                      <a:avLst/>
                    </a:prstGeom>
                  </pic:spPr>
                </pic:pic>
              </a:graphicData>
            </a:graphic>
          </wp:inline>
        </w:drawing>
      </w:r>
      <w:r w:rsidRPr="00816216">
        <w:rPr>
          <w:noProof/>
          <w:lang w:val="en-US"/>
        </w:rPr>
        <w:drawing>
          <wp:inline distT="0" distB="0" distL="0" distR="0" wp14:anchorId="52EA0E5E" wp14:editId="783603D0">
            <wp:extent cx="3200400" cy="2583452"/>
            <wp:effectExtent l="0" t="0" r="0" b="7620"/>
            <wp:docPr id="171666527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665275" name="Picture 1" descr="A graph of different colored lines&#10;&#10;AI-generated content may be incorrect."/>
                    <pic:cNvPicPr/>
                  </pic:nvPicPr>
                  <pic:blipFill>
                    <a:blip r:embed="rId37"/>
                    <a:stretch>
                      <a:fillRect/>
                    </a:stretch>
                  </pic:blipFill>
                  <pic:spPr>
                    <a:xfrm>
                      <a:off x="0" y="0"/>
                      <a:ext cx="3200400" cy="2583452"/>
                    </a:xfrm>
                    <a:prstGeom prst="rect">
                      <a:avLst/>
                    </a:prstGeom>
                  </pic:spPr>
                </pic:pic>
              </a:graphicData>
            </a:graphic>
          </wp:inline>
        </w:drawing>
      </w:r>
      <w:r w:rsidRPr="00816216">
        <w:rPr>
          <w:noProof/>
          <w:lang w:val="en-US"/>
        </w:rPr>
        <w:drawing>
          <wp:inline distT="0" distB="0" distL="0" distR="0" wp14:anchorId="4B3D3055" wp14:editId="05740AC5">
            <wp:extent cx="3200400" cy="2583456"/>
            <wp:effectExtent l="0" t="0" r="0" b="7620"/>
            <wp:docPr id="141778796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87968" name="Picture 1" descr="A graph of different colored lines&#10;&#10;AI-generated content may be incorrect."/>
                    <pic:cNvPicPr/>
                  </pic:nvPicPr>
                  <pic:blipFill>
                    <a:blip r:embed="rId38"/>
                    <a:stretch>
                      <a:fillRect/>
                    </a:stretch>
                  </pic:blipFill>
                  <pic:spPr>
                    <a:xfrm>
                      <a:off x="0" y="0"/>
                      <a:ext cx="3200400" cy="2583456"/>
                    </a:xfrm>
                    <a:prstGeom prst="rect">
                      <a:avLst/>
                    </a:prstGeom>
                  </pic:spPr>
                </pic:pic>
              </a:graphicData>
            </a:graphic>
          </wp:inline>
        </w:drawing>
      </w:r>
    </w:p>
    <w:p w14:paraId="1F3D4392" w14:textId="233C2E88" w:rsidR="0052385B" w:rsidRPr="00816216" w:rsidRDefault="0052385B" w:rsidP="0052385B">
      <w:pPr>
        <w:pStyle w:val="Caption"/>
        <w:jc w:val="center"/>
      </w:pPr>
      <w:bookmarkStart w:id="53" w:name="_Ref210299276"/>
      <w:r w:rsidRPr="00816216">
        <w:t xml:space="preserve">Figure </w:t>
      </w:r>
      <w:r w:rsidR="007369F6">
        <w:t>12</w:t>
      </w:r>
      <w:r w:rsidRPr="00816216">
        <w:fldChar w:fldCharType="begin"/>
      </w:r>
      <w:r w:rsidRPr="00816216">
        <w:instrText xml:space="preserve"> SEQ Figure \* ARABIC </w:instrText>
      </w:r>
      <w:r w:rsidRPr="00816216">
        <w:fldChar w:fldCharType="separate"/>
      </w:r>
      <w:r w:rsidRPr="00816216">
        <w:fldChar w:fldCharType="end"/>
      </w:r>
      <w:bookmarkEnd w:id="53"/>
      <w:r w:rsidRPr="00816216">
        <w:t>: SNR vs. spectral efficiency with a constraint of 10% BLER for baseline, FDSS and FDSS-SE schemes with varying number of RB allocations</w:t>
      </w:r>
      <w:r>
        <w:t xml:space="preserve"> for QPSK</w:t>
      </w:r>
      <w:r w:rsidRPr="00816216">
        <w:t>.</w:t>
      </w:r>
    </w:p>
    <w:p w14:paraId="7537B703" w14:textId="77777777" w:rsidR="0052385B" w:rsidRDefault="0052385B" w:rsidP="000970FB">
      <w:pPr>
        <w:rPr>
          <w:lang w:val="en-US"/>
        </w:rPr>
      </w:pPr>
    </w:p>
    <w:p w14:paraId="42E1EA47" w14:textId="70D8C0E9" w:rsidR="00A84E15" w:rsidRDefault="00A84E15" w:rsidP="005A67D7">
      <w:pPr>
        <w:jc w:val="center"/>
        <w:rPr>
          <w:lang w:val="en-US" w:eastAsia="en-GB"/>
        </w:rPr>
      </w:pPr>
      <w:r w:rsidRPr="002F539E">
        <w:rPr>
          <w:noProof/>
          <w:lang w:eastAsia="en-GB"/>
        </w:rPr>
        <w:lastRenderedPageBreak/>
        <w:drawing>
          <wp:inline distT="0" distB="0" distL="0" distR="0" wp14:anchorId="51898518" wp14:editId="04BEC95D">
            <wp:extent cx="3200400" cy="2497483"/>
            <wp:effectExtent l="0" t="0" r="0" b="0"/>
            <wp:docPr id="1353968992" name="Picture 9" descr="A graph of different colored lines&#10;&#10;AI-generated content may be incorrect.">
              <a:extLst xmlns:a="http://schemas.openxmlformats.org/drawingml/2006/main">
                <a:ext uri="{FF2B5EF4-FFF2-40B4-BE49-F238E27FC236}">
                  <a16:creationId xmlns:a16="http://schemas.microsoft.com/office/drawing/2014/main" id="{46CCDF51-FFAA-8F67-0F4F-A9CFD019E5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968992" name="Picture 9" descr="A graph of different colored lines&#10;&#10;AI-generated content may be incorrect.">
                      <a:extLst>
                        <a:ext uri="{FF2B5EF4-FFF2-40B4-BE49-F238E27FC236}">
                          <a16:creationId xmlns:a16="http://schemas.microsoft.com/office/drawing/2014/main" id="{46CCDF51-FFAA-8F67-0F4F-A9CFD019E5A9}"/>
                        </a:ext>
                      </a:extLst>
                    </pic:cNvPr>
                    <pic:cNvPicPr>
                      <a:picLocks noChangeAspect="1"/>
                    </pic:cNvPicPr>
                  </pic:nvPicPr>
                  <pic:blipFill>
                    <a:blip r:embed="rId39"/>
                    <a:stretch>
                      <a:fillRect/>
                    </a:stretch>
                  </pic:blipFill>
                  <pic:spPr>
                    <a:xfrm>
                      <a:off x="0" y="0"/>
                      <a:ext cx="3200400" cy="2497483"/>
                    </a:xfrm>
                    <a:prstGeom prst="rect">
                      <a:avLst/>
                    </a:prstGeom>
                  </pic:spPr>
                </pic:pic>
              </a:graphicData>
            </a:graphic>
          </wp:inline>
        </w:drawing>
      </w:r>
      <w:r w:rsidRPr="00052877">
        <w:rPr>
          <w:noProof/>
          <w:lang w:eastAsia="en-GB"/>
        </w:rPr>
        <w:drawing>
          <wp:inline distT="0" distB="0" distL="0" distR="0" wp14:anchorId="27D61AC3" wp14:editId="7A8966B4">
            <wp:extent cx="3200400" cy="2497483"/>
            <wp:effectExtent l="0" t="0" r="0" b="0"/>
            <wp:docPr id="12" name="Picture 11" descr="A graph with colored lines&#10;&#10;AI-generated content may be incorrect.">
              <a:extLst xmlns:a="http://schemas.openxmlformats.org/drawingml/2006/main">
                <a:ext uri="{FF2B5EF4-FFF2-40B4-BE49-F238E27FC236}">
                  <a16:creationId xmlns:a16="http://schemas.microsoft.com/office/drawing/2014/main" id="{0BC68FAF-BC67-D1B0-EFEE-9C7E55D9DC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colored lines&#10;&#10;AI-generated content may be incorrect.">
                      <a:extLst>
                        <a:ext uri="{FF2B5EF4-FFF2-40B4-BE49-F238E27FC236}">
                          <a16:creationId xmlns:a16="http://schemas.microsoft.com/office/drawing/2014/main" id="{0BC68FAF-BC67-D1B0-EFEE-9C7E55D9DC7E}"/>
                        </a:ext>
                      </a:extLst>
                    </pic:cNvPr>
                    <pic:cNvPicPr>
                      <a:picLocks noChangeAspect="1"/>
                    </pic:cNvPicPr>
                  </pic:nvPicPr>
                  <pic:blipFill>
                    <a:blip r:embed="rId40"/>
                    <a:stretch>
                      <a:fillRect/>
                    </a:stretch>
                  </pic:blipFill>
                  <pic:spPr>
                    <a:xfrm>
                      <a:off x="0" y="0"/>
                      <a:ext cx="3200400" cy="2497483"/>
                    </a:xfrm>
                    <a:prstGeom prst="rect">
                      <a:avLst/>
                    </a:prstGeom>
                  </pic:spPr>
                </pic:pic>
              </a:graphicData>
            </a:graphic>
          </wp:inline>
        </w:drawing>
      </w:r>
      <w:r w:rsidRPr="004A226A">
        <w:rPr>
          <w:noProof/>
        </w:rPr>
        <w:t xml:space="preserve"> </w:t>
      </w:r>
      <w:r w:rsidRPr="004A226A">
        <w:rPr>
          <w:noProof/>
        </w:rPr>
        <w:drawing>
          <wp:inline distT="0" distB="0" distL="0" distR="0" wp14:anchorId="731ABEE7" wp14:editId="74431A8A">
            <wp:extent cx="3200400" cy="2531176"/>
            <wp:effectExtent l="0" t="0" r="0" b="2540"/>
            <wp:docPr id="14" name="Picture 13" descr="A graph of different colored lines&#10;&#10;AI-generated content may be incorrect.">
              <a:extLst xmlns:a="http://schemas.openxmlformats.org/drawingml/2006/main">
                <a:ext uri="{FF2B5EF4-FFF2-40B4-BE49-F238E27FC236}">
                  <a16:creationId xmlns:a16="http://schemas.microsoft.com/office/drawing/2014/main" id="{728E4907-8FB0-5A92-82F2-F1B6E68BAC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of different colored lines&#10;&#10;AI-generated content may be incorrect.">
                      <a:extLst>
                        <a:ext uri="{FF2B5EF4-FFF2-40B4-BE49-F238E27FC236}">
                          <a16:creationId xmlns:a16="http://schemas.microsoft.com/office/drawing/2014/main" id="{728E4907-8FB0-5A92-82F2-F1B6E68BAC8F}"/>
                        </a:ext>
                      </a:extLst>
                    </pic:cNvPr>
                    <pic:cNvPicPr>
                      <a:picLocks noChangeAspect="1"/>
                    </pic:cNvPicPr>
                  </pic:nvPicPr>
                  <pic:blipFill>
                    <a:blip r:embed="rId41"/>
                    <a:stretch>
                      <a:fillRect/>
                    </a:stretch>
                  </pic:blipFill>
                  <pic:spPr>
                    <a:xfrm>
                      <a:off x="0" y="0"/>
                      <a:ext cx="3200400" cy="2531176"/>
                    </a:xfrm>
                    <a:prstGeom prst="rect">
                      <a:avLst/>
                    </a:prstGeom>
                  </pic:spPr>
                </pic:pic>
              </a:graphicData>
            </a:graphic>
          </wp:inline>
        </w:drawing>
      </w:r>
    </w:p>
    <w:p w14:paraId="6FE57A16" w14:textId="3FAC308D" w:rsidR="00A84E15" w:rsidRPr="00816216" w:rsidRDefault="00A84E15" w:rsidP="00A84E15">
      <w:pPr>
        <w:pStyle w:val="Caption"/>
        <w:jc w:val="center"/>
      </w:pPr>
      <w:r w:rsidRPr="00816216">
        <w:t xml:space="preserve">Figure </w:t>
      </w:r>
      <w:r w:rsidR="007369F6">
        <w:t>13</w:t>
      </w:r>
      <w:r w:rsidRPr="00816216">
        <w:fldChar w:fldCharType="begin"/>
      </w:r>
      <w:r w:rsidRPr="00816216">
        <w:instrText xml:space="preserve"> SEQ Figure \* ARABIC </w:instrText>
      </w:r>
      <w:r w:rsidRPr="00816216">
        <w:fldChar w:fldCharType="separate"/>
      </w:r>
      <w:r w:rsidRPr="00816216">
        <w:fldChar w:fldCharType="end"/>
      </w:r>
      <w:r w:rsidRPr="00816216">
        <w:t>: SNR vs. spectral efficiency with a constraint of 10% BLER for baseline, FDSS and FDSS-SE schemes with varying number of RB allocations</w:t>
      </w:r>
      <w:r>
        <w:t xml:space="preserve"> for pi/2-PSK</w:t>
      </w:r>
      <w:r w:rsidRPr="00816216">
        <w:t>.</w:t>
      </w:r>
    </w:p>
    <w:p w14:paraId="1F455BDD" w14:textId="77777777" w:rsidR="00A84E15" w:rsidRDefault="00A84E15" w:rsidP="000970FB">
      <w:pPr>
        <w:rPr>
          <w:lang w:val="en-US"/>
        </w:rPr>
      </w:pPr>
    </w:p>
    <w:p w14:paraId="793507BC" w14:textId="77777777" w:rsidR="003964B1" w:rsidRDefault="003964B1" w:rsidP="000970FB">
      <w:pPr>
        <w:rPr>
          <w:lang w:val="en-US"/>
        </w:rPr>
      </w:pPr>
    </w:p>
    <w:p w14:paraId="1FE8F58F" w14:textId="77777777" w:rsidR="003964B1" w:rsidRDefault="003964B1" w:rsidP="000970FB">
      <w:pPr>
        <w:rPr>
          <w:lang w:val="en-US"/>
        </w:rPr>
      </w:pPr>
    </w:p>
    <w:p w14:paraId="5FBF1AEA" w14:textId="77777777" w:rsidR="003964B1" w:rsidRDefault="003964B1" w:rsidP="000970FB">
      <w:pPr>
        <w:rPr>
          <w:lang w:val="en-US"/>
        </w:rPr>
      </w:pPr>
    </w:p>
    <w:p w14:paraId="187E6BB3" w14:textId="631C8328" w:rsidR="003964B1" w:rsidRPr="00816216" w:rsidRDefault="009E45F0" w:rsidP="003964B1">
      <w:pPr>
        <w:keepNext/>
        <w:jc w:val="center"/>
        <w:rPr>
          <w:noProof/>
          <w:lang w:val="en-US"/>
        </w:rPr>
      </w:pPr>
      <w:r w:rsidRPr="009E45F0">
        <w:rPr>
          <w:noProof/>
          <w:lang w:val="en-US"/>
        </w:rPr>
        <w:lastRenderedPageBreak/>
        <w:drawing>
          <wp:inline distT="0" distB="0" distL="0" distR="0" wp14:anchorId="413C3455" wp14:editId="489F1D02">
            <wp:extent cx="3200400" cy="2605238"/>
            <wp:effectExtent l="0" t="0" r="0" b="5080"/>
            <wp:docPr id="1285679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79153" name=""/>
                    <pic:cNvPicPr/>
                  </pic:nvPicPr>
                  <pic:blipFill>
                    <a:blip r:embed="rId42"/>
                    <a:stretch>
                      <a:fillRect/>
                    </a:stretch>
                  </pic:blipFill>
                  <pic:spPr>
                    <a:xfrm>
                      <a:off x="0" y="0"/>
                      <a:ext cx="3200400" cy="2605238"/>
                    </a:xfrm>
                    <a:prstGeom prst="rect">
                      <a:avLst/>
                    </a:prstGeom>
                  </pic:spPr>
                </pic:pic>
              </a:graphicData>
            </a:graphic>
          </wp:inline>
        </w:drawing>
      </w:r>
    </w:p>
    <w:p w14:paraId="44F679F5" w14:textId="606ABCD0" w:rsidR="003964B1" w:rsidRPr="00816216" w:rsidRDefault="00F31D89" w:rsidP="003964B1">
      <w:pPr>
        <w:keepNext/>
        <w:jc w:val="center"/>
        <w:rPr>
          <w:lang w:val="en-US" w:eastAsia="en-GB"/>
        </w:rPr>
      </w:pPr>
      <w:r w:rsidRPr="00F31D89">
        <w:rPr>
          <w:noProof/>
          <w:lang w:val="en-US" w:eastAsia="en-GB"/>
        </w:rPr>
        <w:drawing>
          <wp:inline distT="0" distB="0" distL="0" distR="0" wp14:anchorId="5C8FA4AA" wp14:editId="4453AF6F">
            <wp:extent cx="3200400" cy="2538437"/>
            <wp:effectExtent l="0" t="0" r="0" b="0"/>
            <wp:docPr id="668580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80628" name=""/>
                    <pic:cNvPicPr/>
                  </pic:nvPicPr>
                  <pic:blipFill>
                    <a:blip r:embed="rId43"/>
                    <a:stretch>
                      <a:fillRect/>
                    </a:stretch>
                  </pic:blipFill>
                  <pic:spPr>
                    <a:xfrm>
                      <a:off x="0" y="0"/>
                      <a:ext cx="3200400" cy="2538437"/>
                    </a:xfrm>
                    <a:prstGeom prst="rect">
                      <a:avLst/>
                    </a:prstGeom>
                  </pic:spPr>
                </pic:pic>
              </a:graphicData>
            </a:graphic>
          </wp:inline>
        </w:drawing>
      </w:r>
      <w:r w:rsidR="0063651F" w:rsidRPr="0063651F">
        <w:rPr>
          <w:noProof/>
          <w:lang w:val="en-US" w:eastAsia="en-GB"/>
        </w:rPr>
        <w:drawing>
          <wp:inline distT="0" distB="0" distL="0" distR="0" wp14:anchorId="44921284" wp14:editId="1D136CE0">
            <wp:extent cx="3566160" cy="2526168"/>
            <wp:effectExtent l="0" t="0" r="0" b="7620"/>
            <wp:docPr id="2064993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93336" name=""/>
                    <pic:cNvPicPr/>
                  </pic:nvPicPr>
                  <pic:blipFill>
                    <a:blip r:embed="rId44"/>
                    <a:stretch>
                      <a:fillRect/>
                    </a:stretch>
                  </pic:blipFill>
                  <pic:spPr>
                    <a:xfrm>
                      <a:off x="0" y="0"/>
                      <a:ext cx="3566160" cy="2526168"/>
                    </a:xfrm>
                    <a:prstGeom prst="rect">
                      <a:avLst/>
                    </a:prstGeom>
                  </pic:spPr>
                </pic:pic>
              </a:graphicData>
            </a:graphic>
          </wp:inline>
        </w:drawing>
      </w:r>
    </w:p>
    <w:p w14:paraId="3EB1943B" w14:textId="5A735F28" w:rsidR="003964B1" w:rsidRPr="00816216" w:rsidRDefault="003964B1" w:rsidP="003964B1">
      <w:pPr>
        <w:keepNext/>
        <w:jc w:val="center"/>
        <w:rPr>
          <w:lang w:val="en-US"/>
        </w:rPr>
      </w:pPr>
    </w:p>
    <w:p w14:paraId="43AB2A31" w14:textId="74685F4A" w:rsidR="000A09D3" w:rsidRPr="00755F7E" w:rsidRDefault="003964B1" w:rsidP="007376AD">
      <w:pPr>
        <w:pStyle w:val="Caption"/>
        <w:jc w:val="center"/>
      </w:pPr>
      <w:bookmarkStart w:id="54" w:name="_Ref210306325"/>
      <w:r w:rsidRPr="00816216">
        <w:t xml:space="preserve">Figure </w:t>
      </w:r>
      <w:r w:rsidR="007369F6">
        <w:t>14</w:t>
      </w:r>
      <w:r w:rsidRPr="00816216">
        <w:fldChar w:fldCharType="begin"/>
      </w:r>
      <w:r w:rsidRPr="00816216">
        <w:instrText xml:space="preserve"> SEQ Figure \* ARABIC </w:instrText>
      </w:r>
      <w:r w:rsidRPr="00816216">
        <w:fldChar w:fldCharType="separate"/>
      </w:r>
      <w:r w:rsidRPr="00816216">
        <w:fldChar w:fldCharType="end"/>
      </w:r>
      <w:bookmarkEnd w:id="54"/>
      <w:r w:rsidRPr="00816216">
        <w:t>: Throughput vs. SNR adjusted with number of PRBs and OBO with a constraint of 10% BLER for different number of PRBs for baseline, FDSS and FDSS-SE. In all schemes</w:t>
      </w:r>
      <w:r w:rsidR="00C87292">
        <w:t xml:space="preserve">, </w:t>
      </w:r>
      <w:r w:rsidR="00EB2D5F">
        <w:t xml:space="preserve">for </w:t>
      </w:r>
      <w:r w:rsidR="008C37A9">
        <w:t>up</w:t>
      </w:r>
      <w:r w:rsidR="006965E2">
        <w:t xml:space="preserve"> </w:t>
      </w:r>
      <w:r w:rsidR="008C37A9">
        <w:t xml:space="preserve">to </w:t>
      </w:r>
      <w:r w:rsidR="009C4BCD">
        <w:t xml:space="preserve">50 </w:t>
      </w:r>
      <w:r w:rsidR="00902BC3">
        <w:t xml:space="preserve">PRBs </w:t>
      </w:r>
      <w:r w:rsidR="003369EB">
        <w:t xml:space="preserve">inner allocation </w:t>
      </w:r>
      <w:r w:rsidR="00FF4EBD">
        <w:t xml:space="preserve">is used </w:t>
      </w:r>
      <w:r w:rsidR="002549FE">
        <w:t xml:space="preserve">otherwise </w:t>
      </w:r>
      <w:r w:rsidR="006D4180">
        <w:t>outer allocation</w:t>
      </w:r>
      <w:r w:rsidRPr="00816216">
        <w:t>.</w:t>
      </w:r>
    </w:p>
    <w:sectPr w:rsidR="000A09D3" w:rsidRPr="00755F7E" w:rsidSect="00C473A5">
      <w:headerReference w:type="even" r:id="rId45"/>
      <w:footerReference w:type="default" r:id="rId4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210CD" w14:textId="77777777" w:rsidR="00BF0C55" w:rsidRDefault="00BF0C55">
      <w:r>
        <w:separator/>
      </w:r>
    </w:p>
  </w:endnote>
  <w:endnote w:type="continuationSeparator" w:id="0">
    <w:p w14:paraId="6CC77949" w14:textId="77777777" w:rsidR="00BF0C55" w:rsidRDefault="00BF0C55">
      <w:r>
        <w:continuationSeparator/>
      </w:r>
    </w:p>
  </w:endnote>
  <w:endnote w:type="continuationNotice" w:id="1">
    <w:p w14:paraId="72EC8D48" w14:textId="77777777" w:rsidR="00BF0C55" w:rsidRDefault="00BF0C55"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athmatical">
    <w:altName w:val="Cambria"/>
    <w:panose1 w:val="020B0604020202020204"/>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F5523" w14:textId="77777777" w:rsidR="00BF0C55" w:rsidRDefault="00BF0C55">
      <w:r>
        <w:separator/>
      </w:r>
    </w:p>
  </w:footnote>
  <w:footnote w:type="continuationSeparator" w:id="0">
    <w:p w14:paraId="68473F83" w14:textId="77777777" w:rsidR="00BF0C55" w:rsidRDefault="00BF0C55">
      <w:r>
        <w:continuationSeparator/>
      </w:r>
    </w:p>
  </w:footnote>
  <w:footnote w:type="continuationNotice" w:id="1">
    <w:p w14:paraId="46E3C27D" w14:textId="77777777" w:rsidR="00BF0C55" w:rsidRDefault="00BF0C55"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17733BC"/>
    <w:multiLevelType w:val="hybridMultilevel"/>
    <w:tmpl w:val="BDB8DB4A"/>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18B40E2"/>
    <w:multiLevelType w:val="hybridMultilevel"/>
    <w:tmpl w:val="BFC2E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B5A10"/>
    <w:multiLevelType w:val="hybridMultilevel"/>
    <w:tmpl w:val="9E165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480E14"/>
    <w:multiLevelType w:val="hybridMultilevel"/>
    <w:tmpl w:val="82F46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B65920"/>
    <w:multiLevelType w:val="hybridMultilevel"/>
    <w:tmpl w:val="D3948DEE"/>
    <w:lvl w:ilvl="0" w:tplc="04090001">
      <w:start w:val="1"/>
      <w:numFmt w:val="bullet"/>
      <w:lvlText w:val=""/>
      <w:lvlJc w:val="left"/>
      <w:pPr>
        <w:ind w:left="1233" w:hanging="360"/>
      </w:pPr>
      <w:rPr>
        <w:rFonts w:ascii="Symbol" w:hAnsi="Symbol" w:hint="default"/>
      </w:rPr>
    </w:lvl>
    <w:lvl w:ilvl="1" w:tplc="04090003" w:tentative="1">
      <w:start w:val="1"/>
      <w:numFmt w:val="bullet"/>
      <w:lvlText w:val="o"/>
      <w:lvlJc w:val="left"/>
      <w:pPr>
        <w:ind w:left="1953" w:hanging="360"/>
      </w:pPr>
      <w:rPr>
        <w:rFonts w:ascii="Courier New" w:hAnsi="Courier New" w:cs="Courier New" w:hint="default"/>
      </w:rPr>
    </w:lvl>
    <w:lvl w:ilvl="2" w:tplc="04090005" w:tentative="1">
      <w:start w:val="1"/>
      <w:numFmt w:val="bullet"/>
      <w:lvlText w:val=""/>
      <w:lvlJc w:val="left"/>
      <w:pPr>
        <w:ind w:left="2673" w:hanging="360"/>
      </w:pPr>
      <w:rPr>
        <w:rFonts w:ascii="Wingdings" w:hAnsi="Wingdings" w:hint="default"/>
      </w:rPr>
    </w:lvl>
    <w:lvl w:ilvl="3" w:tplc="04090001" w:tentative="1">
      <w:start w:val="1"/>
      <w:numFmt w:val="bullet"/>
      <w:lvlText w:val=""/>
      <w:lvlJc w:val="left"/>
      <w:pPr>
        <w:ind w:left="3393" w:hanging="360"/>
      </w:pPr>
      <w:rPr>
        <w:rFonts w:ascii="Symbol" w:hAnsi="Symbol" w:hint="default"/>
      </w:rPr>
    </w:lvl>
    <w:lvl w:ilvl="4" w:tplc="04090003" w:tentative="1">
      <w:start w:val="1"/>
      <w:numFmt w:val="bullet"/>
      <w:lvlText w:val="o"/>
      <w:lvlJc w:val="left"/>
      <w:pPr>
        <w:ind w:left="4113" w:hanging="360"/>
      </w:pPr>
      <w:rPr>
        <w:rFonts w:ascii="Courier New" w:hAnsi="Courier New" w:cs="Courier New" w:hint="default"/>
      </w:rPr>
    </w:lvl>
    <w:lvl w:ilvl="5" w:tplc="04090005" w:tentative="1">
      <w:start w:val="1"/>
      <w:numFmt w:val="bullet"/>
      <w:lvlText w:val=""/>
      <w:lvlJc w:val="left"/>
      <w:pPr>
        <w:ind w:left="4833" w:hanging="360"/>
      </w:pPr>
      <w:rPr>
        <w:rFonts w:ascii="Wingdings" w:hAnsi="Wingdings" w:hint="default"/>
      </w:rPr>
    </w:lvl>
    <w:lvl w:ilvl="6" w:tplc="04090001" w:tentative="1">
      <w:start w:val="1"/>
      <w:numFmt w:val="bullet"/>
      <w:lvlText w:val=""/>
      <w:lvlJc w:val="left"/>
      <w:pPr>
        <w:ind w:left="5553" w:hanging="360"/>
      </w:pPr>
      <w:rPr>
        <w:rFonts w:ascii="Symbol" w:hAnsi="Symbol" w:hint="default"/>
      </w:rPr>
    </w:lvl>
    <w:lvl w:ilvl="7" w:tplc="04090003" w:tentative="1">
      <w:start w:val="1"/>
      <w:numFmt w:val="bullet"/>
      <w:lvlText w:val="o"/>
      <w:lvlJc w:val="left"/>
      <w:pPr>
        <w:ind w:left="6273" w:hanging="360"/>
      </w:pPr>
      <w:rPr>
        <w:rFonts w:ascii="Courier New" w:hAnsi="Courier New" w:cs="Courier New" w:hint="default"/>
      </w:rPr>
    </w:lvl>
    <w:lvl w:ilvl="8" w:tplc="04090005" w:tentative="1">
      <w:start w:val="1"/>
      <w:numFmt w:val="bullet"/>
      <w:lvlText w:val=""/>
      <w:lvlJc w:val="left"/>
      <w:pPr>
        <w:ind w:left="6993"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694B78"/>
    <w:multiLevelType w:val="hybridMultilevel"/>
    <w:tmpl w:val="FB82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C14ECB"/>
    <w:multiLevelType w:val="hybridMultilevel"/>
    <w:tmpl w:val="F4AA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4800C1"/>
    <w:multiLevelType w:val="hybridMultilevel"/>
    <w:tmpl w:val="683A13BA"/>
    <w:lvl w:ilvl="0" w:tplc="04090001">
      <w:start w:val="1"/>
      <w:numFmt w:val="bullet"/>
      <w:lvlText w:val=""/>
      <w:lvlJc w:val="left"/>
      <w:pPr>
        <w:ind w:left="1233"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FFFFFFFF">
      <w:start w:val="1"/>
      <w:numFmt w:val="bullet"/>
      <w:lvlText w:val=""/>
      <w:lvlJc w:val="left"/>
      <w:pPr>
        <w:ind w:left="1800" w:hanging="180"/>
      </w:pPr>
      <w:rPr>
        <w:rFonts w:ascii="Wingdings" w:hAnsi="Wingdings" w:hint="default"/>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11928FD"/>
    <w:multiLevelType w:val="hybridMultilevel"/>
    <w:tmpl w:val="FC6452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9D2427"/>
    <w:multiLevelType w:val="hybridMultilevel"/>
    <w:tmpl w:val="CACEF75C"/>
    <w:lvl w:ilvl="0" w:tplc="EB780328">
      <w:start w:val="1"/>
      <w:numFmt w:val="decimal"/>
      <w:lvlText w:val="(%1)"/>
      <w:lvlJc w:val="left"/>
      <w:pPr>
        <w:ind w:left="360" w:hanging="360"/>
      </w:pPr>
      <w:rPr>
        <w:rFonts w:ascii="Arial" w:eastAsia="Malgun Gothic" w:hAnsi="Arial" w:cs="Aria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180"/>
      </w:pPr>
      <w:rPr>
        <w:rFonts w:ascii="Wingdings" w:hAnsi="Wingding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7AA7577"/>
    <w:multiLevelType w:val="hybridMultilevel"/>
    <w:tmpl w:val="38E4DF7E"/>
    <w:lvl w:ilvl="0" w:tplc="AA7CF632">
      <w:start w:val="1"/>
      <w:numFmt w:val="bullet"/>
      <w:lvlText w:val="●"/>
      <w:lvlJc w:val="left"/>
      <w:pPr>
        <w:tabs>
          <w:tab w:val="num" w:pos="720"/>
        </w:tabs>
        <w:ind w:left="720" w:hanging="360"/>
      </w:pPr>
      <w:rPr>
        <w:rFonts w:ascii="Ericsson Hilda" w:hAnsi="Ericsson Hilda" w:hint="default"/>
      </w:rPr>
    </w:lvl>
    <w:lvl w:ilvl="1" w:tplc="68DC50B0">
      <w:numFmt w:val="bullet"/>
      <w:lvlText w:val="–"/>
      <w:lvlJc w:val="left"/>
      <w:pPr>
        <w:tabs>
          <w:tab w:val="num" w:pos="1440"/>
        </w:tabs>
        <w:ind w:left="1440" w:hanging="360"/>
      </w:pPr>
      <w:rPr>
        <w:rFonts w:ascii="Ericsson Hilda" w:hAnsi="Ericsson Hilda" w:hint="default"/>
      </w:rPr>
    </w:lvl>
    <w:lvl w:ilvl="2" w:tplc="CDA26C96">
      <w:numFmt w:val="bullet"/>
      <w:lvlText w:val="●"/>
      <w:lvlJc w:val="left"/>
      <w:pPr>
        <w:tabs>
          <w:tab w:val="num" w:pos="2160"/>
        </w:tabs>
        <w:ind w:left="2160" w:hanging="360"/>
      </w:pPr>
      <w:rPr>
        <w:rFonts w:ascii="Ericsson Hilda" w:hAnsi="Ericsson Hilda" w:hint="default"/>
      </w:rPr>
    </w:lvl>
    <w:lvl w:ilvl="3" w:tplc="4A8EAD30" w:tentative="1">
      <w:start w:val="1"/>
      <w:numFmt w:val="bullet"/>
      <w:lvlText w:val="●"/>
      <w:lvlJc w:val="left"/>
      <w:pPr>
        <w:tabs>
          <w:tab w:val="num" w:pos="2880"/>
        </w:tabs>
        <w:ind w:left="2880" w:hanging="360"/>
      </w:pPr>
      <w:rPr>
        <w:rFonts w:ascii="Ericsson Hilda" w:hAnsi="Ericsson Hilda" w:hint="default"/>
      </w:rPr>
    </w:lvl>
    <w:lvl w:ilvl="4" w:tplc="7624C876" w:tentative="1">
      <w:start w:val="1"/>
      <w:numFmt w:val="bullet"/>
      <w:lvlText w:val="●"/>
      <w:lvlJc w:val="left"/>
      <w:pPr>
        <w:tabs>
          <w:tab w:val="num" w:pos="3600"/>
        </w:tabs>
        <w:ind w:left="3600" w:hanging="360"/>
      </w:pPr>
      <w:rPr>
        <w:rFonts w:ascii="Ericsson Hilda" w:hAnsi="Ericsson Hilda" w:hint="default"/>
      </w:rPr>
    </w:lvl>
    <w:lvl w:ilvl="5" w:tplc="D20C9226" w:tentative="1">
      <w:start w:val="1"/>
      <w:numFmt w:val="bullet"/>
      <w:lvlText w:val="●"/>
      <w:lvlJc w:val="left"/>
      <w:pPr>
        <w:tabs>
          <w:tab w:val="num" w:pos="4320"/>
        </w:tabs>
        <w:ind w:left="4320" w:hanging="360"/>
      </w:pPr>
      <w:rPr>
        <w:rFonts w:ascii="Ericsson Hilda" w:hAnsi="Ericsson Hilda" w:hint="default"/>
      </w:rPr>
    </w:lvl>
    <w:lvl w:ilvl="6" w:tplc="254650F4" w:tentative="1">
      <w:start w:val="1"/>
      <w:numFmt w:val="bullet"/>
      <w:lvlText w:val="●"/>
      <w:lvlJc w:val="left"/>
      <w:pPr>
        <w:tabs>
          <w:tab w:val="num" w:pos="5040"/>
        </w:tabs>
        <w:ind w:left="5040" w:hanging="360"/>
      </w:pPr>
      <w:rPr>
        <w:rFonts w:ascii="Ericsson Hilda" w:hAnsi="Ericsson Hilda" w:hint="default"/>
      </w:rPr>
    </w:lvl>
    <w:lvl w:ilvl="7" w:tplc="1598E664" w:tentative="1">
      <w:start w:val="1"/>
      <w:numFmt w:val="bullet"/>
      <w:lvlText w:val="●"/>
      <w:lvlJc w:val="left"/>
      <w:pPr>
        <w:tabs>
          <w:tab w:val="num" w:pos="5760"/>
        </w:tabs>
        <w:ind w:left="5760" w:hanging="360"/>
      </w:pPr>
      <w:rPr>
        <w:rFonts w:ascii="Ericsson Hilda" w:hAnsi="Ericsson Hilda" w:hint="default"/>
      </w:rPr>
    </w:lvl>
    <w:lvl w:ilvl="8" w:tplc="45788114"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2547427"/>
    <w:multiLevelType w:val="hybridMultilevel"/>
    <w:tmpl w:val="B0AE9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5155966">
    <w:abstractNumId w:val="27"/>
  </w:num>
  <w:num w:numId="2" w16cid:durableId="1913851990">
    <w:abstractNumId w:val="16"/>
  </w:num>
  <w:num w:numId="3" w16cid:durableId="2126541449">
    <w:abstractNumId w:val="0"/>
  </w:num>
  <w:num w:numId="4" w16cid:durableId="1591889704">
    <w:abstractNumId w:val="28"/>
  </w:num>
  <w:num w:numId="5" w16cid:durableId="16199632">
    <w:abstractNumId w:val="29"/>
  </w:num>
  <w:num w:numId="6" w16cid:durableId="1337730544">
    <w:abstractNumId w:val="32"/>
  </w:num>
  <w:num w:numId="7" w16cid:durableId="561411510">
    <w:abstractNumId w:val="7"/>
  </w:num>
  <w:num w:numId="8" w16cid:durableId="1204906343">
    <w:abstractNumId w:val="8"/>
  </w:num>
  <w:num w:numId="9" w16cid:durableId="578713189">
    <w:abstractNumId w:val="1"/>
  </w:num>
  <w:num w:numId="10" w16cid:durableId="1661736935">
    <w:abstractNumId w:val="38"/>
  </w:num>
  <w:num w:numId="11" w16cid:durableId="1200509507">
    <w:abstractNumId w:val="13"/>
  </w:num>
  <w:num w:numId="12" w16cid:durableId="1050613117">
    <w:abstractNumId w:val="37"/>
  </w:num>
  <w:num w:numId="13" w16cid:durableId="305624043">
    <w:abstractNumId w:val="35"/>
  </w:num>
  <w:num w:numId="14" w16cid:durableId="381178554">
    <w:abstractNumId w:val="23"/>
  </w:num>
  <w:num w:numId="15" w16cid:durableId="2124416032">
    <w:abstractNumId w:val="39"/>
  </w:num>
  <w:num w:numId="16" w16cid:durableId="1835757643">
    <w:abstractNumId w:val="24"/>
  </w:num>
  <w:num w:numId="17" w16cid:durableId="118233645">
    <w:abstractNumId w:val="34"/>
  </w:num>
  <w:num w:numId="18" w16cid:durableId="1174684462">
    <w:abstractNumId w:val="6"/>
  </w:num>
  <w:num w:numId="19" w16cid:durableId="826828333">
    <w:abstractNumId w:val="2"/>
  </w:num>
  <w:num w:numId="20" w16cid:durableId="1026173783">
    <w:abstractNumId w:val="30"/>
  </w:num>
  <w:num w:numId="21" w16cid:durableId="244842877">
    <w:abstractNumId w:val="17"/>
  </w:num>
  <w:num w:numId="22" w16cid:durableId="1256597828">
    <w:abstractNumId w:val="10"/>
  </w:num>
  <w:num w:numId="23" w16cid:durableId="810705981">
    <w:abstractNumId w:val="21"/>
  </w:num>
  <w:num w:numId="24" w16cid:durableId="665397511">
    <w:abstractNumId w:val="28"/>
    <w:lvlOverride w:ilvl="0">
      <w:startOverride w:val="1"/>
    </w:lvlOverride>
  </w:num>
  <w:num w:numId="25" w16cid:durableId="708843801">
    <w:abstractNumId w:val="3"/>
  </w:num>
  <w:num w:numId="26" w16cid:durableId="2113278879">
    <w:abstractNumId w:val="33"/>
  </w:num>
  <w:num w:numId="27" w16cid:durableId="1353261662">
    <w:abstractNumId w:val="12"/>
  </w:num>
  <w:num w:numId="28" w16cid:durableId="1031805066">
    <w:abstractNumId w:val="4"/>
  </w:num>
  <w:num w:numId="29" w16cid:durableId="166604300">
    <w:abstractNumId w:val="22"/>
  </w:num>
  <w:num w:numId="30" w16cid:durableId="684597715">
    <w:abstractNumId w:val="11"/>
  </w:num>
  <w:num w:numId="31" w16cid:durableId="256602496">
    <w:abstractNumId w:val="5"/>
  </w:num>
  <w:num w:numId="32" w16cid:durableId="524443541">
    <w:abstractNumId w:val="19"/>
  </w:num>
  <w:num w:numId="33" w16cid:durableId="1238519284">
    <w:abstractNumId w:val="31"/>
  </w:num>
  <w:num w:numId="34" w16cid:durableId="1111360125">
    <w:abstractNumId w:val="14"/>
  </w:num>
  <w:num w:numId="35" w16cid:durableId="265961486">
    <w:abstractNumId w:val="9"/>
  </w:num>
  <w:num w:numId="36" w16cid:durableId="1996758039">
    <w:abstractNumId w:val="36"/>
  </w:num>
  <w:num w:numId="37" w16cid:durableId="353849201">
    <w:abstractNumId w:val="18"/>
  </w:num>
  <w:num w:numId="38" w16cid:durableId="1521162044">
    <w:abstractNumId w:val="28"/>
  </w:num>
  <w:num w:numId="39" w16cid:durableId="1026180692">
    <w:abstractNumId w:val="26"/>
  </w:num>
  <w:num w:numId="40" w16cid:durableId="1849176678">
    <w:abstractNumId w:val="20"/>
  </w:num>
  <w:num w:numId="41" w16cid:durableId="1029381749">
    <w:abstractNumId w:val="25"/>
  </w:num>
  <w:num w:numId="42" w16cid:durableId="379204632">
    <w:abstractNumId w:val="15"/>
  </w:num>
  <w:num w:numId="43" w16cid:durableId="1646280691">
    <w:abstractNumId w:val="2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49"/>
    <w:rsid w:val="000005B9"/>
    <w:rsid w:val="000006E1"/>
    <w:rsid w:val="00000FAD"/>
    <w:rsid w:val="00001436"/>
    <w:rsid w:val="0000169B"/>
    <w:rsid w:val="0000170B"/>
    <w:rsid w:val="00001864"/>
    <w:rsid w:val="00001994"/>
    <w:rsid w:val="0000206D"/>
    <w:rsid w:val="000022D9"/>
    <w:rsid w:val="0000232C"/>
    <w:rsid w:val="00002654"/>
    <w:rsid w:val="000027AD"/>
    <w:rsid w:val="00002A37"/>
    <w:rsid w:val="00003288"/>
    <w:rsid w:val="00003594"/>
    <w:rsid w:val="0000376B"/>
    <w:rsid w:val="00003877"/>
    <w:rsid w:val="000038BA"/>
    <w:rsid w:val="00003CE6"/>
    <w:rsid w:val="00003D56"/>
    <w:rsid w:val="000042FB"/>
    <w:rsid w:val="0000444C"/>
    <w:rsid w:val="00004CDD"/>
    <w:rsid w:val="00004F0F"/>
    <w:rsid w:val="00005128"/>
    <w:rsid w:val="0000564C"/>
    <w:rsid w:val="000057AF"/>
    <w:rsid w:val="0000592D"/>
    <w:rsid w:val="000059A4"/>
    <w:rsid w:val="00005B30"/>
    <w:rsid w:val="00005BF9"/>
    <w:rsid w:val="00005C1C"/>
    <w:rsid w:val="000063C4"/>
    <w:rsid w:val="000063EF"/>
    <w:rsid w:val="00006446"/>
    <w:rsid w:val="00006896"/>
    <w:rsid w:val="00006BB8"/>
    <w:rsid w:val="00006BC5"/>
    <w:rsid w:val="00006D0E"/>
    <w:rsid w:val="00007152"/>
    <w:rsid w:val="00007292"/>
    <w:rsid w:val="00007589"/>
    <w:rsid w:val="0000759C"/>
    <w:rsid w:val="00007842"/>
    <w:rsid w:val="00007CDC"/>
    <w:rsid w:val="0001031E"/>
    <w:rsid w:val="000107C0"/>
    <w:rsid w:val="000107C8"/>
    <w:rsid w:val="00010994"/>
    <w:rsid w:val="000109E1"/>
    <w:rsid w:val="00010AC5"/>
    <w:rsid w:val="00010E10"/>
    <w:rsid w:val="00011053"/>
    <w:rsid w:val="0001108E"/>
    <w:rsid w:val="00011346"/>
    <w:rsid w:val="00011582"/>
    <w:rsid w:val="00011B28"/>
    <w:rsid w:val="00011BBB"/>
    <w:rsid w:val="00011E9B"/>
    <w:rsid w:val="000128C2"/>
    <w:rsid w:val="00012B43"/>
    <w:rsid w:val="00012BE1"/>
    <w:rsid w:val="00012C28"/>
    <w:rsid w:val="00013224"/>
    <w:rsid w:val="0001368E"/>
    <w:rsid w:val="00013BF9"/>
    <w:rsid w:val="00013DAC"/>
    <w:rsid w:val="00014556"/>
    <w:rsid w:val="0001480A"/>
    <w:rsid w:val="00014C6F"/>
    <w:rsid w:val="00014DB5"/>
    <w:rsid w:val="00015221"/>
    <w:rsid w:val="00015318"/>
    <w:rsid w:val="00015398"/>
    <w:rsid w:val="00015417"/>
    <w:rsid w:val="00015663"/>
    <w:rsid w:val="00015D15"/>
    <w:rsid w:val="00015EC2"/>
    <w:rsid w:val="00015EEF"/>
    <w:rsid w:val="00016030"/>
    <w:rsid w:val="00016144"/>
    <w:rsid w:val="000164B1"/>
    <w:rsid w:val="00016605"/>
    <w:rsid w:val="000166D3"/>
    <w:rsid w:val="000169AF"/>
    <w:rsid w:val="00016C48"/>
    <w:rsid w:val="00016D6D"/>
    <w:rsid w:val="00016E3B"/>
    <w:rsid w:val="00016EB3"/>
    <w:rsid w:val="00016F1F"/>
    <w:rsid w:val="00017E3B"/>
    <w:rsid w:val="00020222"/>
    <w:rsid w:val="00020EE0"/>
    <w:rsid w:val="00021462"/>
    <w:rsid w:val="000215A8"/>
    <w:rsid w:val="000216DC"/>
    <w:rsid w:val="00021710"/>
    <w:rsid w:val="0002193A"/>
    <w:rsid w:val="00022064"/>
    <w:rsid w:val="0002217A"/>
    <w:rsid w:val="000222E9"/>
    <w:rsid w:val="0002248D"/>
    <w:rsid w:val="00022B17"/>
    <w:rsid w:val="00023556"/>
    <w:rsid w:val="000236AE"/>
    <w:rsid w:val="00023E4C"/>
    <w:rsid w:val="000240F5"/>
    <w:rsid w:val="000242E0"/>
    <w:rsid w:val="000246B0"/>
    <w:rsid w:val="000247AD"/>
    <w:rsid w:val="00024930"/>
    <w:rsid w:val="00024BAA"/>
    <w:rsid w:val="000250D5"/>
    <w:rsid w:val="0002563F"/>
    <w:rsid w:val="0002564D"/>
    <w:rsid w:val="00025838"/>
    <w:rsid w:val="00025AA3"/>
    <w:rsid w:val="00025BD2"/>
    <w:rsid w:val="00025CCD"/>
    <w:rsid w:val="00025ECA"/>
    <w:rsid w:val="00026390"/>
    <w:rsid w:val="00026604"/>
    <w:rsid w:val="00026AA7"/>
    <w:rsid w:val="00027225"/>
    <w:rsid w:val="000276EA"/>
    <w:rsid w:val="000278EC"/>
    <w:rsid w:val="00027926"/>
    <w:rsid w:val="00027C88"/>
    <w:rsid w:val="000300A1"/>
    <w:rsid w:val="000302D1"/>
    <w:rsid w:val="00030549"/>
    <w:rsid w:val="0003073A"/>
    <w:rsid w:val="00030919"/>
    <w:rsid w:val="00030CBC"/>
    <w:rsid w:val="000310B2"/>
    <w:rsid w:val="00031334"/>
    <w:rsid w:val="00031560"/>
    <w:rsid w:val="000316D0"/>
    <w:rsid w:val="00031B19"/>
    <w:rsid w:val="00031B36"/>
    <w:rsid w:val="00031BAD"/>
    <w:rsid w:val="00031DBE"/>
    <w:rsid w:val="000325B8"/>
    <w:rsid w:val="00032607"/>
    <w:rsid w:val="00032DD7"/>
    <w:rsid w:val="000332FF"/>
    <w:rsid w:val="00033451"/>
    <w:rsid w:val="000335AC"/>
    <w:rsid w:val="00033C75"/>
    <w:rsid w:val="00033D08"/>
    <w:rsid w:val="00034C15"/>
    <w:rsid w:val="00034DA9"/>
    <w:rsid w:val="00034DFB"/>
    <w:rsid w:val="00034F9A"/>
    <w:rsid w:val="00035025"/>
    <w:rsid w:val="00035099"/>
    <w:rsid w:val="00035170"/>
    <w:rsid w:val="000352F3"/>
    <w:rsid w:val="0003589A"/>
    <w:rsid w:val="00035901"/>
    <w:rsid w:val="00035E1D"/>
    <w:rsid w:val="00036173"/>
    <w:rsid w:val="00036314"/>
    <w:rsid w:val="0003646D"/>
    <w:rsid w:val="0003663F"/>
    <w:rsid w:val="00036BA1"/>
    <w:rsid w:val="00036C1E"/>
    <w:rsid w:val="00036C38"/>
    <w:rsid w:val="00036CA1"/>
    <w:rsid w:val="00036CFF"/>
    <w:rsid w:val="00036F39"/>
    <w:rsid w:val="00036F65"/>
    <w:rsid w:val="00037674"/>
    <w:rsid w:val="00037D9F"/>
    <w:rsid w:val="000404B2"/>
    <w:rsid w:val="0004053B"/>
    <w:rsid w:val="0004073F"/>
    <w:rsid w:val="00040794"/>
    <w:rsid w:val="0004082B"/>
    <w:rsid w:val="00040FC0"/>
    <w:rsid w:val="00041116"/>
    <w:rsid w:val="0004114D"/>
    <w:rsid w:val="000412F4"/>
    <w:rsid w:val="00041499"/>
    <w:rsid w:val="0004174E"/>
    <w:rsid w:val="000422E2"/>
    <w:rsid w:val="00042F22"/>
    <w:rsid w:val="00043014"/>
    <w:rsid w:val="00043043"/>
    <w:rsid w:val="00043737"/>
    <w:rsid w:val="000438AA"/>
    <w:rsid w:val="00043B32"/>
    <w:rsid w:val="00043EAE"/>
    <w:rsid w:val="00044106"/>
    <w:rsid w:val="00044419"/>
    <w:rsid w:val="000444EF"/>
    <w:rsid w:val="0004479F"/>
    <w:rsid w:val="00044823"/>
    <w:rsid w:val="00044A20"/>
    <w:rsid w:val="00044C05"/>
    <w:rsid w:val="00044CAA"/>
    <w:rsid w:val="00044D58"/>
    <w:rsid w:val="000450F5"/>
    <w:rsid w:val="000458CD"/>
    <w:rsid w:val="00045B45"/>
    <w:rsid w:val="00046AFE"/>
    <w:rsid w:val="00046DBF"/>
    <w:rsid w:val="000470C3"/>
    <w:rsid w:val="00047131"/>
    <w:rsid w:val="0004724A"/>
    <w:rsid w:val="0004742E"/>
    <w:rsid w:val="00047D02"/>
    <w:rsid w:val="00050878"/>
    <w:rsid w:val="00050DCD"/>
    <w:rsid w:val="00050DFD"/>
    <w:rsid w:val="00050E18"/>
    <w:rsid w:val="000510AF"/>
    <w:rsid w:val="00051127"/>
    <w:rsid w:val="000521B0"/>
    <w:rsid w:val="0005239A"/>
    <w:rsid w:val="0005248A"/>
    <w:rsid w:val="00052574"/>
    <w:rsid w:val="0005279A"/>
    <w:rsid w:val="00052877"/>
    <w:rsid w:val="00052A07"/>
    <w:rsid w:val="0005307D"/>
    <w:rsid w:val="000532E8"/>
    <w:rsid w:val="000534E3"/>
    <w:rsid w:val="000535C8"/>
    <w:rsid w:val="00053681"/>
    <w:rsid w:val="00054707"/>
    <w:rsid w:val="000547EF"/>
    <w:rsid w:val="000548BA"/>
    <w:rsid w:val="00054A04"/>
    <w:rsid w:val="00055085"/>
    <w:rsid w:val="00055E73"/>
    <w:rsid w:val="00055ECF"/>
    <w:rsid w:val="0005606A"/>
    <w:rsid w:val="000560CA"/>
    <w:rsid w:val="000564AF"/>
    <w:rsid w:val="000568BF"/>
    <w:rsid w:val="00057117"/>
    <w:rsid w:val="00057386"/>
    <w:rsid w:val="0005742C"/>
    <w:rsid w:val="00057906"/>
    <w:rsid w:val="000579CC"/>
    <w:rsid w:val="00060212"/>
    <w:rsid w:val="0006023E"/>
    <w:rsid w:val="00061520"/>
    <w:rsid w:val="000616E7"/>
    <w:rsid w:val="00061B08"/>
    <w:rsid w:val="00061B70"/>
    <w:rsid w:val="00061E75"/>
    <w:rsid w:val="000620A3"/>
    <w:rsid w:val="000630B3"/>
    <w:rsid w:val="0006317B"/>
    <w:rsid w:val="000632BC"/>
    <w:rsid w:val="0006367E"/>
    <w:rsid w:val="00063947"/>
    <w:rsid w:val="000639FB"/>
    <w:rsid w:val="00063F3B"/>
    <w:rsid w:val="00063FA3"/>
    <w:rsid w:val="00064009"/>
    <w:rsid w:val="00064084"/>
    <w:rsid w:val="00064317"/>
    <w:rsid w:val="000643F0"/>
    <w:rsid w:val="0006475B"/>
    <w:rsid w:val="0006487E"/>
    <w:rsid w:val="00064989"/>
    <w:rsid w:val="000649D3"/>
    <w:rsid w:val="00064ED8"/>
    <w:rsid w:val="00065444"/>
    <w:rsid w:val="000654D9"/>
    <w:rsid w:val="00065B8C"/>
    <w:rsid w:val="00065C94"/>
    <w:rsid w:val="00065E1A"/>
    <w:rsid w:val="00066AEA"/>
    <w:rsid w:val="00066B16"/>
    <w:rsid w:val="00066B4F"/>
    <w:rsid w:val="00066D98"/>
    <w:rsid w:val="000672C0"/>
    <w:rsid w:val="000672E9"/>
    <w:rsid w:val="00067495"/>
    <w:rsid w:val="00070241"/>
    <w:rsid w:val="000704F0"/>
    <w:rsid w:val="000705C9"/>
    <w:rsid w:val="000706ED"/>
    <w:rsid w:val="00070C9B"/>
    <w:rsid w:val="0007174F"/>
    <w:rsid w:val="00072014"/>
    <w:rsid w:val="000724D5"/>
    <w:rsid w:val="000727B5"/>
    <w:rsid w:val="00072BB6"/>
    <w:rsid w:val="00072F7F"/>
    <w:rsid w:val="0007345B"/>
    <w:rsid w:val="00073641"/>
    <w:rsid w:val="00073C6B"/>
    <w:rsid w:val="00073E42"/>
    <w:rsid w:val="00073FD3"/>
    <w:rsid w:val="00074060"/>
    <w:rsid w:val="000740D9"/>
    <w:rsid w:val="0007471D"/>
    <w:rsid w:val="00074887"/>
    <w:rsid w:val="00074B91"/>
    <w:rsid w:val="00074F86"/>
    <w:rsid w:val="00075673"/>
    <w:rsid w:val="000758E2"/>
    <w:rsid w:val="00075EA6"/>
    <w:rsid w:val="000763EE"/>
    <w:rsid w:val="0007662A"/>
    <w:rsid w:val="0007676A"/>
    <w:rsid w:val="00076882"/>
    <w:rsid w:val="0007725E"/>
    <w:rsid w:val="000778E9"/>
    <w:rsid w:val="00077C0A"/>
    <w:rsid w:val="00077E5F"/>
    <w:rsid w:val="0008036A"/>
    <w:rsid w:val="000803F8"/>
    <w:rsid w:val="000804FA"/>
    <w:rsid w:val="00080613"/>
    <w:rsid w:val="00080745"/>
    <w:rsid w:val="00080C72"/>
    <w:rsid w:val="00081AE6"/>
    <w:rsid w:val="00082303"/>
    <w:rsid w:val="00082595"/>
    <w:rsid w:val="0008299D"/>
    <w:rsid w:val="00082B73"/>
    <w:rsid w:val="00082BEA"/>
    <w:rsid w:val="000833F5"/>
    <w:rsid w:val="000833FE"/>
    <w:rsid w:val="00083439"/>
    <w:rsid w:val="000834D8"/>
    <w:rsid w:val="00083AC2"/>
    <w:rsid w:val="0008403E"/>
    <w:rsid w:val="00084B09"/>
    <w:rsid w:val="00084D97"/>
    <w:rsid w:val="00085011"/>
    <w:rsid w:val="000853FE"/>
    <w:rsid w:val="0008553A"/>
    <w:rsid w:val="000855EB"/>
    <w:rsid w:val="00085ADD"/>
    <w:rsid w:val="00085B52"/>
    <w:rsid w:val="00085C74"/>
    <w:rsid w:val="00085C77"/>
    <w:rsid w:val="00085D65"/>
    <w:rsid w:val="00085F00"/>
    <w:rsid w:val="000861F4"/>
    <w:rsid w:val="000862F8"/>
    <w:rsid w:val="000866F2"/>
    <w:rsid w:val="00086B71"/>
    <w:rsid w:val="00087108"/>
    <w:rsid w:val="000877F9"/>
    <w:rsid w:val="0008785E"/>
    <w:rsid w:val="00087CE6"/>
    <w:rsid w:val="0009009F"/>
    <w:rsid w:val="000904AF"/>
    <w:rsid w:val="00090507"/>
    <w:rsid w:val="00090579"/>
    <w:rsid w:val="0009086F"/>
    <w:rsid w:val="00090CFA"/>
    <w:rsid w:val="00090DCC"/>
    <w:rsid w:val="00091244"/>
    <w:rsid w:val="00091446"/>
    <w:rsid w:val="00091557"/>
    <w:rsid w:val="0009184D"/>
    <w:rsid w:val="000919A3"/>
    <w:rsid w:val="00091E7C"/>
    <w:rsid w:val="00091ED8"/>
    <w:rsid w:val="00091F64"/>
    <w:rsid w:val="0009202E"/>
    <w:rsid w:val="000920B6"/>
    <w:rsid w:val="00092361"/>
    <w:rsid w:val="000924C1"/>
    <w:rsid w:val="000924F0"/>
    <w:rsid w:val="00092DA1"/>
    <w:rsid w:val="00092EF2"/>
    <w:rsid w:val="00093474"/>
    <w:rsid w:val="000944FE"/>
    <w:rsid w:val="00094715"/>
    <w:rsid w:val="0009510F"/>
    <w:rsid w:val="00095158"/>
    <w:rsid w:val="00095301"/>
    <w:rsid w:val="00095496"/>
    <w:rsid w:val="0009564F"/>
    <w:rsid w:val="000957FA"/>
    <w:rsid w:val="0009587C"/>
    <w:rsid w:val="00095971"/>
    <w:rsid w:val="00095A6A"/>
    <w:rsid w:val="0009630D"/>
    <w:rsid w:val="0009655E"/>
    <w:rsid w:val="000966EB"/>
    <w:rsid w:val="000970FB"/>
    <w:rsid w:val="00097B77"/>
    <w:rsid w:val="000A02D6"/>
    <w:rsid w:val="000A03FC"/>
    <w:rsid w:val="000A09D3"/>
    <w:rsid w:val="000A09D6"/>
    <w:rsid w:val="000A0D96"/>
    <w:rsid w:val="000A1875"/>
    <w:rsid w:val="000A1894"/>
    <w:rsid w:val="000A1A53"/>
    <w:rsid w:val="000A1B7B"/>
    <w:rsid w:val="000A1CEB"/>
    <w:rsid w:val="000A1D55"/>
    <w:rsid w:val="000A1DB6"/>
    <w:rsid w:val="000A2369"/>
    <w:rsid w:val="000A24EB"/>
    <w:rsid w:val="000A2EE2"/>
    <w:rsid w:val="000A2F20"/>
    <w:rsid w:val="000A3074"/>
    <w:rsid w:val="000A30F7"/>
    <w:rsid w:val="000A3668"/>
    <w:rsid w:val="000A3A6A"/>
    <w:rsid w:val="000A3AC0"/>
    <w:rsid w:val="000A3C32"/>
    <w:rsid w:val="000A3E15"/>
    <w:rsid w:val="000A3E28"/>
    <w:rsid w:val="000A4310"/>
    <w:rsid w:val="000A44E3"/>
    <w:rsid w:val="000A528C"/>
    <w:rsid w:val="000A53A4"/>
    <w:rsid w:val="000A564F"/>
    <w:rsid w:val="000A56F2"/>
    <w:rsid w:val="000A5705"/>
    <w:rsid w:val="000A5812"/>
    <w:rsid w:val="000A5B4C"/>
    <w:rsid w:val="000A5B75"/>
    <w:rsid w:val="000A6250"/>
    <w:rsid w:val="000A628A"/>
    <w:rsid w:val="000A6DF2"/>
    <w:rsid w:val="000A772D"/>
    <w:rsid w:val="000A7B53"/>
    <w:rsid w:val="000A7CA7"/>
    <w:rsid w:val="000B05BE"/>
    <w:rsid w:val="000B0636"/>
    <w:rsid w:val="000B0AED"/>
    <w:rsid w:val="000B0C5B"/>
    <w:rsid w:val="000B1808"/>
    <w:rsid w:val="000B187E"/>
    <w:rsid w:val="000B1CA0"/>
    <w:rsid w:val="000B1DAE"/>
    <w:rsid w:val="000B1E75"/>
    <w:rsid w:val="000B2069"/>
    <w:rsid w:val="000B20D7"/>
    <w:rsid w:val="000B2483"/>
    <w:rsid w:val="000B2719"/>
    <w:rsid w:val="000B29E3"/>
    <w:rsid w:val="000B2BAF"/>
    <w:rsid w:val="000B2D1E"/>
    <w:rsid w:val="000B2DA7"/>
    <w:rsid w:val="000B2F12"/>
    <w:rsid w:val="000B2FC8"/>
    <w:rsid w:val="000B33BB"/>
    <w:rsid w:val="000B33DD"/>
    <w:rsid w:val="000B3A8F"/>
    <w:rsid w:val="000B3F52"/>
    <w:rsid w:val="000B465A"/>
    <w:rsid w:val="000B4AB9"/>
    <w:rsid w:val="000B520D"/>
    <w:rsid w:val="000B52C9"/>
    <w:rsid w:val="000B5542"/>
    <w:rsid w:val="000B58C0"/>
    <w:rsid w:val="000B58C3"/>
    <w:rsid w:val="000B5930"/>
    <w:rsid w:val="000B598E"/>
    <w:rsid w:val="000B5B5E"/>
    <w:rsid w:val="000B5EDA"/>
    <w:rsid w:val="000B6000"/>
    <w:rsid w:val="000B605C"/>
    <w:rsid w:val="000B6139"/>
    <w:rsid w:val="000B61E9"/>
    <w:rsid w:val="000B6308"/>
    <w:rsid w:val="000B663B"/>
    <w:rsid w:val="000B6E54"/>
    <w:rsid w:val="000B7297"/>
    <w:rsid w:val="000B79A2"/>
    <w:rsid w:val="000B7C15"/>
    <w:rsid w:val="000B7D5D"/>
    <w:rsid w:val="000B7D6F"/>
    <w:rsid w:val="000C0286"/>
    <w:rsid w:val="000C053E"/>
    <w:rsid w:val="000C066E"/>
    <w:rsid w:val="000C086E"/>
    <w:rsid w:val="000C091A"/>
    <w:rsid w:val="000C127D"/>
    <w:rsid w:val="000C165A"/>
    <w:rsid w:val="000C21A6"/>
    <w:rsid w:val="000C232D"/>
    <w:rsid w:val="000C27B7"/>
    <w:rsid w:val="000C2DDF"/>
    <w:rsid w:val="000C2E19"/>
    <w:rsid w:val="000C3093"/>
    <w:rsid w:val="000C4A0D"/>
    <w:rsid w:val="000C4D24"/>
    <w:rsid w:val="000C4EB6"/>
    <w:rsid w:val="000C5219"/>
    <w:rsid w:val="000C52D4"/>
    <w:rsid w:val="000C59C5"/>
    <w:rsid w:val="000C5B79"/>
    <w:rsid w:val="000C5F61"/>
    <w:rsid w:val="000C62FC"/>
    <w:rsid w:val="000C64EE"/>
    <w:rsid w:val="000C6773"/>
    <w:rsid w:val="000C6D3F"/>
    <w:rsid w:val="000C7090"/>
    <w:rsid w:val="000C7266"/>
    <w:rsid w:val="000C73A9"/>
    <w:rsid w:val="000C7726"/>
    <w:rsid w:val="000C7807"/>
    <w:rsid w:val="000C7F02"/>
    <w:rsid w:val="000D01D4"/>
    <w:rsid w:val="000D05D4"/>
    <w:rsid w:val="000D06D0"/>
    <w:rsid w:val="000D075E"/>
    <w:rsid w:val="000D0971"/>
    <w:rsid w:val="000D098D"/>
    <w:rsid w:val="000D0D07"/>
    <w:rsid w:val="000D129D"/>
    <w:rsid w:val="000D1E3E"/>
    <w:rsid w:val="000D211C"/>
    <w:rsid w:val="000D289E"/>
    <w:rsid w:val="000D2BB0"/>
    <w:rsid w:val="000D2CE6"/>
    <w:rsid w:val="000D2D78"/>
    <w:rsid w:val="000D2FC0"/>
    <w:rsid w:val="000D2FF3"/>
    <w:rsid w:val="000D340D"/>
    <w:rsid w:val="000D3618"/>
    <w:rsid w:val="000D364D"/>
    <w:rsid w:val="000D36E1"/>
    <w:rsid w:val="000D3980"/>
    <w:rsid w:val="000D3C96"/>
    <w:rsid w:val="000D46DB"/>
    <w:rsid w:val="000D4797"/>
    <w:rsid w:val="000D4B38"/>
    <w:rsid w:val="000D4DED"/>
    <w:rsid w:val="000D54CC"/>
    <w:rsid w:val="000D57E5"/>
    <w:rsid w:val="000D587E"/>
    <w:rsid w:val="000D5CB4"/>
    <w:rsid w:val="000D5ECD"/>
    <w:rsid w:val="000D61B7"/>
    <w:rsid w:val="000D6B64"/>
    <w:rsid w:val="000D7172"/>
    <w:rsid w:val="000D72B4"/>
    <w:rsid w:val="000D7315"/>
    <w:rsid w:val="000D753C"/>
    <w:rsid w:val="000D781D"/>
    <w:rsid w:val="000D7E39"/>
    <w:rsid w:val="000E0031"/>
    <w:rsid w:val="000E0527"/>
    <w:rsid w:val="000E0763"/>
    <w:rsid w:val="000E1300"/>
    <w:rsid w:val="000E1408"/>
    <w:rsid w:val="000E1756"/>
    <w:rsid w:val="000E191E"/>
    <w:rsid w:val="000E1B07"/>
    <w:rsid w:val="000E1E92"/>
    <w:rsid w:val="000E21D4"/>
    <w:rsid w:val="000E24B3"/>
    <w:rsid w:val="000E2568"/>
    <w:rsid w:val="000E278F"/>
    <w:rsid w:val="000E2B36"/>
    <w:rsid w:val="000E2D3A"/>
    <w:rsid w:val="000E2D8B"/>
    <w:rsid w:val="000E33B8"/>
    <w:rsid w:val="000E33C6"/>
    <w:rsid w:val="000E3CA5"/>
    <w:rsid w:val="000E3EBE"/>
    <w:rsid w:val="000E40E2"/>
    <w:rsid w:val="000E489A"/>
    <w:rsid w:val="000E4A76"/>
    <w:rsid w:val="000E4BA8"/>
    <w:rsid w:val="000E4D56"/>
    <w:rsid w:val="000E52B3"/>
    <w:rsid w:val="000E54AE"/>
    <w:rsid w:val="000E5734"/>
    <w:rsid w:val="000E5A95"/>
    <w:rsid w:val="000E5C37"/>
    <w:rsid w:val="000E5C6D"/>
    <w:rsid w:val="000E5F1E"/>
    <w:rsid w:val="000E600B"/>
    <w:rsid w:val="000E627E"/>
    <w:rsid w:val="000E64D0"/>
    <w:rsid w:val="000E675D"/>
    <w:rsid w:val="000E6894"/>
    <w:rsid w:val="000E7010"/>
    <w:rsid w:val="000E7217"/>
    <w:rsid w:val="000E72FD"/>
    <w:rsid w:val="000E74F4"/>
    <w:rsid w:val="000E7BA4"/>
    <w:rsid w:val="000E7CDA"/>
    <w:rsid w:val="000E7DF3"/>
    <w:rsid w:val="000F06D6"/>
    <w:rsid w:val="000F0965"/>
    <w:rsid w:val="000F0EB1"/>
    <w:rsid w:val="000F1106"/>
    <w:rsid w:val="000F127B"/>
    <w:rsid w:val="000F143B"/>
    <w:rsid w:val="000F16A2"/>
    <w:rsid w:val="000F18EF"/>
    <w:rsid w:val="000F22F6"/>
    <w:rsid w:val="000F254F"/>
    <w:rsid w:val="000F2695"/>
    <w:rsid w:val="000F2848"/>
    <w:rsid w:val="000F2B63"/>
    <w:rsid w:val="000F2E14"/>
    <w:rsid w:val="000F2FDE"/>
    <w:rsid w:val="000F318F"/>
    <w:rsid w:val="000F34D7"/>
    <w:rsid w:val="000F353B"/>
    <w:rsid w:val="000F3691"/>
    <w:rsid w:val="000F3B77"/>
    <w:rsid w:val="000F3BB3"/>
    <w:rsid w:val="000F3BE9"/>
    <w:rsid w:val="000F3D67"/>
    <w:rsid w:val="000F3F11"/>
    <w:rsid w:val="000F3F6C"/>
    <w:rsid w:val="000F505A"/>
    <w:rsid w:val="000F54E8"/>
    <w:rsid w:val="000F55A7"/>
    <w:rsid w:val="000F5624"/>
    <w:rsid w:val="000F57B0"/>
    <w:rsid w:val="000F6DF3"/>
    <w:rsid w:val="000F71D9"/>
    <w:rsid w:val="000F77D4"/>
    <w:rsid w:val="000F791A"/>
    <w:rsid w:val="000F7E78"/>
    <w:rsid w:val="0010048D"/>
    <w:rsid w:val="001005FF"/>
    <w:rsid w:val="001006D1"/>
    <w:rsid w:val="00100738"/>
    <w:rsid w:val="00100BBE"/>
    <w:rsid w:val="00100C8A"/>
    <w:rsid w:val="00101071"/>
    <w:rsid w:val="001012F8"/>
    <w:rsid w:val="001013E2"/>
    <w:rsid w:val="001017B3"/>
    <w:rsid w:val="0010182E"/>
    <w:rsid w:val="00101A05"/>
    <w:rsid w:val="00101BFE"/>
    <w:rsid w:val="00101DE8"/>
    <w:rsid w:val="00101E5E"/>
    <w:rsid w:val="0010267B"/>
    <w:rsid w:val="00102683"/>
    <w:rsid w:val="00103459"/>
    <w:rsid w:val="001036D2"/>
    <w:rsid w:val="001037E9"/>
    <w:rsid w:val="00103A95"/>
    <w:rsid w:val="00103C25"/>
    <w:rsid w:val="00103FFC"/>
    <w:rsid w:val="00104293"/>
    <w:rsid w:val="00104B8F"/>
    <w:rsid w:val="00104F18"/>
    <w:rsid w:val="001052F8"/>
    <w:rsid w:val="0010531E"/>
    <w:rsid w:val="00105605"/>
    <w:rsid w:val="00105934"/>
    <w:rsid w:val="00105C7B"/>
    <w:rsid w:val="00105CBD"/>
    <w:rsid w:val="00106091"/>
    <w:rsid w:val="001062F5"/>
    <w:rsid w:val="001062FB"/>
    <w:rsid w:val="001063E6"/>
    <w:rsid w:val="0010652D"/>
    <w:rsid w:val="001066B4"/>
    <w:rsid w:val="00106C9C"/>
    <w:rsid w:val="00107315"/>
    <w:rsid w:val="00107D15"/>
    <w:rsid w:val="00107E45"/>
    <w:rsid w:val="00107EF2"/>
    <w:rsid w:val="00110251"/>
    <w:rsid w:val="00110486"/>
    <w:rsid w:val="00111EBA"/>
    <w:rsid w:val="001120F7"/>
    <w:rsid w:val="0011290E"/>
    <w:rsid w:val="00113872"/>
    <w:rsid w:val="00113B7E"/>
    <w:rsid w:val="00113BD7"/>
    <w:rsid w:val="00113CF4"/>
    <w:rsid w:val="00113F76"/>
    <w:rsid w:val="00114BC7"/>
    <w:rsid w:val="00114C2D"/>
    <w:rsid w:val="00114C74"/>
    <w:rsid w:val="00114DA0"/>
    <w:rsid w:val="00114E8A"/>
    <w:rsid w:val="001153EA"/>
    <w:rsid w:val="0011540A"/>
    <w:rsid w:val="001155A9"/>
    <w:rsid w:val="00115643"/>
    <w:rsid w:val="00115856"/>
    <w:rsid w:val="001158C7"/>
    <w:rsid w:val="0011596B"/>
    <w:rsid w:val="00116427"/>
    <w:rsid w:val="001166DA"/>
    <w:rsid w:val="0011670E"/>
    <w:rsid w:val="00116765"/>
    <w:rsid w:val="00116767"/>
    <w:rsid w:val="001167B5"/>
    <w:rsid w:val="001167D8"/>
    <w:rsid w:val="00116830"/>
    <w:rsid w:val="00116859"/>
    <w:rsid w:val="00116950"/>
    <w:rsid w:val="001169E1"/>
    <w:rsid w:val="00116C03"/>
    <w:rsid w:val="00116DBC"/>
    <w:rsid w:val="001175CC"/>
    <w:rsid w:val="0012013B"/>
    <w:rsid w:val="0012039C"/>
    <w:rsid w:val="001204C7"/>
    <w:rsid w:val="0012086E"/>
    <w:rsid w:val="00120C37"/>
    <w:rsid w:val="00120CAA"/>
    <w:rsid w:val="00120D58"/>
    <w:rsid w:val="00120D71"/>
    <w:rsid w:val="00120E03"/>
    <w:rsid w:val="00121426"/>
    <w:rsid w:val="001218BD"/>
    <w:rsid w:val="001219F5"/>
    <w:rsid w:val="00121A20"/>
    <w:rsid w:val="00121A81"/>
    <w:rsid w:val="00122059"/>
    <w:rsid w:val="0012219B"/>
    <w:rsid w:val="00122333"/>
    <w:rsid w:val="00122575"/>
    <w:rsid w:val="00122A79"/>
    <w:rsid w:val="001232A4"/>
    <w:rsid w:val="00123416"/>
    <w:rsid w:val="0012348B"/>
    <w:rsid w:val="0012377F"/>
    <w:rsid w:val="00123A05"/>
    <w:rsid w:val="00123CD7"/>
    <w:rsid w:val="00123D0B"/>
    <w:rsid w:val="0012413D"/>
    <w:rsid w:val="00124314"/>
    <w:rsid w:val="0012501B"/>
    <w:rsid w:val="00125477"/>
    <w:rsid w:val="0012557A"/>
    <w:rsid w:val="001260E3"/>
    <w:rsid w:val="001261D0"/>
    <w:rsid w:val="0012681A"/>
    <w:rsid w:val="00126863"/>
    <w:rsid w:val="00126919"/>
    <w:rsid w:val="00126970"/>
    <w:rsid w:val="00126AB5"/>
    <w:rsid w:val="00126B4A"/>
    <w:rsid w:val="00126B86"/>
    <w:rsid w:val="00126CBC"/>
    <w:rsid w:val="001275D6"/>
    <w:rsid w:val="00127635"/>
    <w:rsid w:val="00127A56"/>
    <w:rsid w:val="00127B40"/>
    <w:rsid w:val="00127BCD"/>
    <w:rsid w:val="00127DA6"/>
    <w:rsid w:val="00127DC6"/>
    <w:rsid w:val="00127F75"/>
    <w:rsid w:val="0013068A"/>
    <w:rsid w:val="001309C9"/>
    <w:rsid w:val="001309CC"/>
    <w:rsid w:val="0013160E"/>
    <w:rsid w:val="00131744"/>
    <w:rsid w:val="00131BD2"/>
    <w:rsid w:val="00131DEB"/>
    <w:rsid w:val="00131E92"/>
    <w:rsid w:val="0013220E"/>
    <w:rsid w:val="00132762"/>
    <w:rsid w:val="00132773"/>
    <w:rsid w:val="00132A81"/>
    <w:rsid w:val="00132E47"/>
    <w:rsid w:val="00132FD0"/>
    <w:rsid w:val="00133155"/>
    <w:rsid w:val="001331E6"/>
    <w:rsid w:val="00133618"/>
    <w:rsid w:val="00133C9C"/>
    <w:rsid w:val="00133E34"/>
    <w:rsid w:val="0013405F"/>
    <w:rsid w:val="001340C4"/>
    <w:rsid w:val="00134339"/>
    <w:rsid w:val="001344C0"/>
    <w:rsid w:val="001346FA"/>
    <w:rsid w:val="001349E4"/>
    <w:rsid w:val="00135252"/>
    <w:rsid w:val="0013577D"/>
    <w:rsid w:val="001358CF"/>
    <w:rsid w:val="00135AE1"/>
    <w:rsid w:val="00135C6F"/>
    <w:rsid w:val="00135D41"/>
    <w:rsid w:val="001363D1"/>
    <w:rsid w:val="0013656B"/>
    <w:rsid w:val="00136CBD"/>
    <w:rsid w:val="00136F51"/>
    <w:rsid w:val="00137AB5"/>
    <w:rsid w:val="00137DD7"/>
    <w:rsid w:val="00137F0B"/>
    <w:rsid w:val="001404B4"/>
    <w:rsid w:val="00140539"/>
    <w:rsid w:val="0014083F"/>
    <w:rsid w:val="001408E3"/>
    <w:rsid w:val="00140BAB"/>
    <w:rsid w:val="00140DB8"/>
    <w:rsid w:val="00140F6A"/>
    <w:rsid w:val="00140FCA"/>
    <w:rsid w:val="0014130B"/>
    <w:rsid w:val="00141526"/>
    <w:rsid w:val="00141AE6"/>
    <w:rsid w:val="00141C46"/>
    <w:rsid w:val="00141DDA"/>
    <w:rsid w:val="00142BB1"/>
    <w:rsid w:val="00142EA6"/>
    <w:rsid w:val="00142F27"/>
    <w:rsid w:val="0014345B"/>
    <w:rsid w:val="0014386C"/>
    <w:rsid w:val="001438C4"/>
    <w:rsid w:val="0014412A"/>
    <w:rsid w:val="00144289"/>
    <w:rsid w:val="00144612"/>
    <w:rsid w:val="00144A28"/>
    <w:rsid w:val="00144EBD"/>
    <w:rsid w:val="00145598"/>
    <w:rsid w:val="00145A97"/>
    <w:rsid w:val="00145D58"/>
    <w:rsid w:val="0014676C"/>
    <w:rsid w:val="0014693E"/>
    <w:rsid w:val="00146950"/>
    <w:rsid w:val="00146D62"/>
    <w:rsid w:val="00146E29"/>
    <w:rsid w:val="00146E70"/>
    <w:rsid w:val="001472A8"/>
    <w:rsid w:val="0014788F"/>
    <w:rsid w:val="00147CB9"/>
    <w:rsid w:val="001500B0"/>
    <w:rsid w:val="00150745"/>
    <w:rsid w:val="001509AD"/>
    <w:rsid w:val="00150A77"/>
    <w:rsid w:val="00150BAD"/>
    <w:rsid w:val="00150C4E"/>
    <w:rsid w:val="001511CD"/>
    <w:rsid w:val="00151605"/>
    <w:rsid w:val="001519FF"/>
    <w:rsid w:val="00151D05"/>
    <w:rsid w:val="00151E23"/>
    <w:rsid w:val="00151E5E"/>
    <w:rsid w:val="001525E7"/>
    <w:rsid w:val="001526E0"/>
    <w:rsid w:val="001528B0"/>
    <w:rsid w:val="00152F90"/>
    <w:rsid w:val="0015324D"/>
    <w:rsid w:val="0015380C"/>
    <w:rsid w:val="0015459C"/>
    <w:rsid w:val="00154767"/>
    <w:rsid w:val="00154AF6"/>
    <w:rsid w:val="00154E0B"/>
    <w:rsid w:val="00154F0F"/>
    <w:rsid w:val="001551B5"/>
    <w:rsid w:val="00155706"/>
    <w:rsid w:val="001558B6"/>
    <w:rsid w:val="00155A6E"/>
    <w:rsid w:val="00155B3E"/>
    <w:rsid w:val="00155ED3"/>
    <w:rsid w:val="00156420"/>
    <w:rsid w:val="0015697A"/>
    <w:rsid w:val="00156C94"/>
    <w:rsid w:val="00156D51"/>
    <w:rsid w:val="00156E6B"/>
    <w:rsid w:val="0015760C"/>
    <w:rsid w:val="00157621"/>
    <w:rsid w:val="00157F10"/>
    <w:rsid w:val="00160251"/>
    <w:rsid w:val="00160C03"/>
    <w:rsid w:val="00160C6F"/>
    <w:rsid w:val="00160DFF"/>
    <w:rsid w:val="00160F06"/>
    <w:rsid w:val="00160FF0"/>
    <w:rsid w:val="00161311"/>
    <w:rsid w:val="0016140C"/>
    <w:rsid w:val="0016174E"/>
    <w:rsid w:val="00161829"/>
    <w:rsid w:val="00161919"/>
    <w:rsid w:val="00161F3A"/>
    <w:rsid w:val="00161FCF"/>
    <w:rsid w:val="001624E3"/>
    <w:rsid w:val="001626B1"/>
    <w:rsid w:val="00162F3F"/>
    <w:rsid w:val="00163689"/>
    <w:rsid w:val="00163912"/>
    <w:rsid w:val="00163AC2"/>
    <w:rsid w:val="001643DD"/>
    <w:rsid w:val="00164609"/>
    <w:rsid w:val="00164D12"/>
    <w:rsid w:val="00164E8B"/>
    <w:rsid w:val="001650E7"/>
    <w:rsid w:val="00165153"/>
    <w:rsid w:val="0016516C"/>
    <w:rsid w:val="0016567D"/>
    <w:rsid w:val="00165769"/>
    <w:rsid w:val="001657C6"/>
    <w:rsid w:val="001659C1"/>
    <w:rsid w:val="00165AC4"/>
    <w:rsid w:val="00165AEF"/>
    <w:rsid w:val="00165BA1"/>
    <w:rsid w:val="00165D7A"/>
    <w:rsid w:val="00166944"/>
    <w:rsid w:val="00166EA3"/>
    <w:rsid w:val="00166F89"/>
    <w:rsid w:val="0016723A"/>
    <w:rsid w:val="001673BF"/>
    <w:rsid w:val="001677C5"/>
    <w:rsid w:val="00167945"/>
    <w:rsid w:val="00167995"/>
    <w:rsid w:val="00167A20"/>
    <w:rsid w:val="00167A65"/>
    <w:rsid w:val="00167ACD"/>
    <w:rsid w:val="00167C19"/>
    <w:rsid w:val="00170321"/>
    <w:rsid w:val="00170719"/>
    <w:rsid w:val="00170B10"/>
    <w:rsid w:val="00170F84"/>
    <w:rsid w:val="00171080"/>
    <w:rsid w:val="00171D15"/>
    <w:rsid w:val="00171F5D"/>
    <w:rsid w:val="00172029"/>
    <w:rsid w:val="0017222E"/>
    <w:rsid w:val="00172734"/>
    <w:rsid w:val="00172B12"/>
    <w:rsid w:val="00172D3D"/>
    <w:rsid w:val="00172EB0"/>
    <w:rsid w:val="0017318A"/>
    <w:rsid w:val="001733F4"/>
    <w:rsid w:val="00173A8E"/>
    <w:rsid w:val="00173C31"/>
    <w:rsid w:val="00173C5D"/>
    <w:rsid w:val="001748D5"/>
    <w:rsid w:val="00174AE7"/>
    <w:rsid w:val="00174B29"/>
    <w:rsid w:val="00174CC2"/>
    <w:rsid w:val="0017502C"/>
    <w:rsid w:val="00175A77"/>
    <w:rsid w:val="00176034"/>
    <w:rsid w:val="0017608F"/>
    <w:rsid w:val="001760EB"/>
    <w:rsid w:val="00176191"/>
    <w:rsid w:val="001767D3"/>
    <w:rsid w:val="001768B1"/>
    <w:rsid w:val="00176A6B"/>
    <w:rsid w:val="00176D03"/>
    <w:rsid w:val="00176FB4"/>
    <w:rsid w:val="001770A7"/>
    <w:rsid w:val="001774C1"/>
    <w:rsid w:val="0017795D"/>
    <w:rsid w:val="00177CD0"/>
    <w:rsid w:val="001804C6"/>
    <w:rsid w:val="001804CC"/>
    <w:rsid w:val="00180829"/>
    <w:rsid w:val="00180C36"/>
    <w:rsid w:val="00180EB2"/>
    <w:rsid w:val="00180F9C"/>
    <w:rsid w:val="00180FBB"/>
    <w:rsid w:val="0018143F"/>
    <w:rsid w:val="00181C57"/>
    <w:rsid w:val="00181F0C"/>
    <w:rsid w:val="00181FF8"/>
    <w:rsid w:val="00182210"/>
    <w:rsid w:val="0018273F"/>
    <w:rsid w:val="00182A62"/>
    <w:rsid w:val="00182BFC"/>
    <w:rsid w:val="00182E05"/>
    <w:rsid w:val="00182FE6"/>
    <w:rsid w:val="00183314"/>
    <w:rsid w:val="001837C0"/>
    <w:rsid w:val="00183D88"/>
    <w:rsid w:val="00183E17"/>
    <w:rsid w:val="00183E7A"/>
    <w:rsid w:val="0018407F"/>
    <w:rsid w:val="00184577"/>
    <w:rsid w:val="001847BC"/>
    <w:rsid w:val="001847E7"/>
    <w:rsid w:val="00184F97"/>
    <w:rsid w:val="00185456"/>
    <w:rsid w:val="00185628"/>
    <w:rsid w:val="00185941"/>
    <w:rsid w:val="00186171"/>
    <w:rsid w:val="001862D4"/>
    <w:rsid w:val="001862F7"/>
    <w:rsid w:val="00186AC0"/>
    <w:rsid w:val="00186DA4"/>
    <w:rsid w:val="0018705E"/>
    <w:rsid w:val="001870A6"/>
    <w:rsid w:val="00187914"/>
    <w:rsid w:val="00187D83"/>
    <w:rsid w:val="00187DC8"/>
    <w:rsid w:val="00187E89"/>
    <w:rsid w:val="001901EA"/>
    <w:rsid w:val="00190383"/>
    <w:rsid w:val="00190AC1"/>
    <w:rsid w:val="00190AE6"/>
    <w:rsid w:val="00191019"/>
    <w:rsid w:val="001910A0"/>
    <w:rsid w:val="00191328"/>
    <w:rsid w:val="001919A5"/>
    <w:rsid w:val="001922F3"/>
    <w:rsid w:val="0019243C"/>
    <w:rsid w:val="00192A95"/>
    <w:rsid w:val="00192E52"/>
    <w:rsid w:val="0019309F"/>
    <w:rsid w:val="0019341A"/>
    <w:rsid w:val="001938A7"/>
    <w:rsid w:val="00193E19"/>
    <w:rsid w:val="00193EA2"/>
    <w:rsid w:val="00193ED6"/>
    <w:rsid w:val="0019421A"/>
    <w:rsid w:val="0019445E"/>
    <w:rsid w:val="00194496"/>
    <w:rsid w:val="00194612"/>
    <w:rsid w:val="0019473D"/>
    <w:rsid w:val="00194B26"/>
    <w:rsid w:val="00194BE7"/>
    <w:rsid w:val="00194EBF"/>
    <w:rsid w:val="00195374"/>
    <w:rsid w:val="001954F0"/>
    <w:rsid w:val="001956DB"/>
    <w:rsid w:val="001957A6"/>
    <w:rsid w:val="00195EF6"/>
    <w:rsid w:val="00196290"/>
    <w:rsid w:val="001962EF"/>
    <w:rsid w:val="00196686"/>
    <w:rsid w:val="00196E8B"/>
    <w:rsid w:val="00196E9F"/>
    <w:rsid w:val="00197447"/>
    <w:rsid w:val="001977FA"/>
    <w:rsid w:val="001977FE"/>
    <w:rsid w:val="00197BDA"/>
    <w:rsid w:val="00197DF9"/>
    <w:rsid w:val="001A004D"/>
    <w:rsid w:val="001A0230"/>
    <w:rsid w:val="001A0FA6"/>
    <w:rsid w:val="001A0FFF"/>
    <w:rsid w:val="001A1046"/>
    <w:rsid w:val="001A1475"/>
    <w:rsid w:val="001A1493"/>
    <w:rsid w:val="001A1987"/>
    <w:rsid w:val="001A1AFE"/>
    <w:rsid w:val="001A2400"/>
    <w:rsid w:val="001A2564"/>
    <w:rsid w:val="001A2632"/>
    <w:rsid w:val="001A2659"/>
    <w:rsid w:val="001A28D9"/>
    <w:rsid w:val="001A3693"/>
    <w:rsid w:val="001A375D"/>
    <w:rsid w:val="001A37FD"/>
    <w:rsid w:val="001A4BA4"/>
    <w:rsid w:val="001A4D74"/>
    <w:rsid w:val="001A4D8D"/>
    <w:rsid w:val="001A5098"/>
    <w:rsid w:val="001A55AF"/>
    <w:rsid w:val="001A56D3"/>
    <w:rsid w:val="001A56D4"/>
    <w:rsid w:val="001A5F56"/>
    <w:rsid w:val="001A60E5"/>
    <w:rsid w:val="001A6173"/>
    <w:rsid w:val="001A67E1"/>
    <w:rsid w:val="001A6C58"/>
    <w:rsid w:val="001A6CBA"/>
    <w:rsid w:val="001A716B"/>
    <w:rsid w:val="001A727C"/>
    <w:rsid w:val="001A7714"/>
    <w:rsid w:val="001A77B6"/>
    <w:rsid w:val="001A78EF"/>
    <w:rsid w:val="001A79E0"/>
    <w:rsid w:val="001A79E6"/>
    <w:rsid w:val="001A7A25"/>
    <w:rsid w:val="001A7C43"/>
    <w:rsid w:val="001A7C78"/>
    <w:rsid w:val="001A7CA8"/>
    <w:rsid w:val="001B0338"/>
    <w:rsid w:val="001B056C"/>
    <w:rsid w:val="001B0867"/>
    <w:rsid w:val="001B08FD"/>
    <w:rsid w:val="001B092F"/>
    <w:rsid w:val="001B0D53"/>
    <w:rsid w:val="001B0D97"/>
    <w:rsid w:val="001B0E97"/>
    <w:rsid w:val="001B0F0E"/>
    <w:rsid w:val="001B0F97"/>
    <w:rsid w:val="001B1952"/>
    <w:rsid w:val="001B19DC"/>
    <w:rsid w:val="001B1D3C"/>
    <w:rsid w:val="001B1E7E"/>
    <w:rsid w:val="001B24AF"/>
    <w:rsid w:val="001B24EF"/>
    <w:rsid w:val="001B2563"/>
    <w:rsid w:val="001B25AD"/>
    <w:rsid w:val="001B2914"/>
    <w:rsid w:val="001B2AC3"/>
    <w:rsid w:val="001B2C8D"/>
    <w:rsid w:val="001B2D2E"/>
    <w:rsid w:val="001B35A3"/>
    <w:rsid w:val="001B36DB"/>
    <w:rsid w:val="001B394B"/>
    <w:rsid w:val="001B3AA5"/>
    <w:rsid w:val="001B3C8A"/>
    <w:rsid w:val="001B3D95"/>
    <w:rsid w:val="001B41A2"/>
    <w:rsid w:val="001B43BC"/>
    <w:rsid w:val="001B443D"/>
    <w:rsid w:val="001B4925"/>
    <w:rsid w:val="001B4926"/>
    <w:rsid w:val="001B4A08"/>
    <w:rsid w:val="001B4CDE"/>
    <w:rsid w:val="001B4E78"/>
    <w:rsid w:val="001B4EB5"/>
    <w:rsid w:val="001B505D"/>
    <w:rsid w:val="001B509B"/>
    <w:rsid w:val="001B5159"/>
    <w:rsid w:val="001B5381"/>
    <w:rsid w:val="001B556E"/>
    <w:rsid w:val="001B56A9"/>
    <w:rsid w:val="001B578C"/>
    <w:rsid w:val="001B5A5D"/>
    <w:rsid w:val="001B6514"/>
    <w:rsid w:val="001B6585"/>
    <w:rsid w:val="001B69FE"/>
    <w:rsid w:val="001B6A86"/>
    <w:rsid w:val="001B76CB"/>
    <w:rsid w:val="001B7857"/>
    <w:rsid w:val="001B7C2C"/>
    <w:rsid w:val="001B7F47"/>
    <w:rsid w:val="001C04DA"/>
    <w:rsid w:val="001C09BD"/>
    <w:rsid w:val="001C0A51"/>
    <w:rsid w:val="001C12DF"/>
    <w:rsid w:val="001C1541"/>
    <w:rsid w:val="001C16A9"/>
    <w:rsid w:val="001C1852"/>
    <w:rsid w:val="001C19B2"/>
    <w:rsid w:val="001C1A6D"/>
    <w:rsid w:val="001C1B5A"/>
    <w:rsid w:val="001C1CE5"/>
    <w:rsid w:val="001C1F4F"/>
    <w:rsid w:val="001C237A"/>
    <w:rsid w:val="001C2604"/>
    <w:rsid w:val="001C2836"/>
    <w:rsid w:val="001C2AE4"/>
    <w:rsid w:val="001C2D21"/>
    <w:rsid w:val="001C2F1D"/>
    <w:rsid w:val="001C3132"/>
    <w:rsid w:val="001C3249"/>
    <w:rsid w:val="001C342A"/>
    <w:rsid w:val="001C34C7"/>
    <w:rsid w:val="001C3537"/>
    <w:rsid w:val="001C371E"/>
    <w:rsid w:val="001C3965"/>
    <w:rsid w:val="001C3D2A"/>
    <w:rsid w:val="001C3F03"/>
    <w:rsid w:val="001C4118"/>
    <w:rsid w:val="001C47B8"/>
    <w:rsid w:val="001C480E"/>
    <w:rsid w:val="001C49A6"/>
    <w:rsid w:val="001C4ABD"/>
    <w:rsid w:val="001C4C0B"/>
    <w:rsid w:val="001C4E3D"/>
    <w:rsid w:val="001C4ECD"/>
    <w:rsid w:val="001C527A"/>
    <w:rsid w:val="001C53CA"/>
    <w:rsid w:val="001C55AB"/>
    <w:rsid w:val="001C6073"/>
    <w:rsid w:val="001C6870"/>
    <w:rsid w:val="001C6B0A"/>
    <w:rsid w:val="001C75EA"/>
    <w:rsid w:val="001C7EB8"/>
    <w:rsid w:val="001D01E6"/>
    <w:rsid w:val="001D038B"/>
    <w:rsid w:val="001D05F1"/>
    <w:rsid w:val="001D0954"/>
    <w:rsid w:val="001D16A3"/>
    <w:rsid w:val="001D1C74"/>
    <w:rsid w:val="001D2184"/>
    <w:rsid w:val="001D22B8"/>
    <w:rsid w:val="001D27D1"/>
    <w:rsid w:val="001D29DC"/>
    <w:rsid w:val="001D3578"/>
    <w:rsid w:val="001D3F7D"/>
    <w:rsid w:val="001D40A5"/>
    <w:rsid w:val="001D45CA"/>
    <w:rsid w:val="001D4C2F"/>
    <w:rsid w:val="001D519A"/>
    <w:rsid w:val="001D51BA"/>
    <w:rsid w:val="001D53E7"/>
    <w:rsid w:val="001D54FF"/>
    <w:rsid w:val="001D565E"/>
    <w:rsid w:val="001D5660"/>
    <w:rsid w:val="001D5AF1"/>
    <w:rsid w:val="001D5CDB"/>
    <w:rsid w:val="001D6342"/>
    <w:rsid w:val="001D69D4"/>
    <w:rsid w:val="001D6D53"/>
    <w:rsid w:val="001D6D68"/>
    <w:rsid w:val="001D6FDB"/>
    <w:rsid w:val="001D7454"/>
    <w:rsid w:val="001D7748"/>
    <w:rsid w:val="001D7A02"/>
    <w:rsid w:val="001D7D5A"/>
    <w:rsid w:val="001D7EFD"/>
    <w:rsid w:val="001E06F0"/>
    <w:rsid w:val="001E09CA"/>
    <w:rsid w:val="001E0A84"/>
    <w:rsid w:val="001E0CE2"/>
    <w:rsid w:val="001E0F90"/>
    <w:rsid w:val="001E0FCD"/>
    <w:rsid w:val="001E144C"/>
    <w:rsid w:val="001E178E"/>
    <w:rsid w:val="001E1BD6"/>
    <w:rsid w:val="001E2057"/>
    <w:rsid w:val="001E2077"/>
    <w:rsid w:val="001E24A4"/>
    <w:rsid w:val="001E253F"/>
    <w:rsid w:val="001E2741"/>
    <w:rsid w:val="001E2A04"/>
    <w:rsid w:val="001E2BC7"/>
    <w:rsid w:val="001E2BD1"/>
    <w:rsid w:val="001E2CC8"/>
    <w:rsid w:val="001E2F2B"/>
    <w:rsid w:val="001E2F9F"/>
    <w:rsid w:val="001E3086"/>
    <w:rsid w:val="001E309F"/>
    <w:rsid w:val="001E37BD"/>
    <w:rsid w:val="001E4069"/>
    <w:rsid w:val="001E41EC"/>
    <w:rsid w:val="001E4617"/>
    <w:rsid w:val="001E4728"/>
    <w:rsid w:val="001E4D16"/>
    <w:rsid w:val="001E4D3E"/>
    <w:rsid w:val="001E4FF0"/>
    <w:rsid w:val="001E5127"/>
    <w:rsid w:val="001E5882"/>
    <w:rsid w:val="001E58E2"/>
    <w:rsid w:val="001E5A7F"/>
    <w:rsid w:val="001E5C23"/>
    <w:rsid w:val="001E6666"/>
    <w:rsid w:val="001E67D3"/>
    <w:rsid w:val="001E6996"/>
    <w:rsid w:val="001E70D4"/>
    <w:rsid w:val="001E737C"/>
    <w:rsid w:val="001E7410"/>
    <w:rsid w:val="001E7633"/>
    <w:rsid w:val="001E7A99"/>
    <w:rsid w:val="001E7ABA"/>
    <w:rsid w:val="001E7AED"/>
    <w:rsid w:val="001E7DBB"/>
    <w:rsid w:val="001E7F7F"/>
    <w:rsid w:val="001F0261"/>
    <w:rsid w:val="001F036B"/>
    <w:rsid w:val="001F0C38"/>
    <w:rsid w:val="001F0CF7"/>
    <w:rsid w:val="001F13AB"/>
    <w:rsid w:val="001F13FE"/>
    <w:rsid w:val="001F18CF"/>
    <w:rsid w:val="001F1CC2"/>
    <w:rsid w:val="001F1E12"/>
    <w:rsid w:val="001F2061"/>
    <w:rsid w:val="001F2095"/>
    <w:rsid w:val="001F28FF"/>
    <w:rsid w:val="001F293E"/>
    <w:rsid w:val="001F2EF7"/>
    <w:rsid w:val="001F3441"/>
    <w:rsid w:val="001F3800"/>
    <w:rsid w:val="001F3916"/>
    <w:rsid w:val="001F3AF7"/>
    <w:rsid w:val="001F3EB9"/>
    <w:rsid w:val="001F4389"/>
    <w:rsid w:val="001F492F"/>
    <w:rsid w:val="001F4B32"/>
    <w:rsid w:val="001F4E9A"/>
    <w:rsid w:val="001F4F9B"/>
    <w:rsid w:val="001F5242"/>
    <w:rsid w:val="001F53BE"/>
    <w:rsid w:val="001F54C5"/>
    <w:rsid w:val="001F5915"/>
    <w:rsid w:val="001F5AF9"/>
    <w:rsid w:val="001F5E63"/>
    <w:rsid w:val="001F6312"/>
    <w:rsid w:val="001F65FA"/>
    <w:rsid w:val="001F662C"/>
    <w:rsid w:val="001F6810"/>
    <w:rsid w:val="001F6F3F"/>
    <w:rsid w:val="001F7074"/>
    <w:rsid w:val="001F73BD"/>
    <w:rsid w:val="001F7574"/>
    <w:rsid w:val="001F7CA7"/>
    <w:rsid w:val="001F7E1B"/>
    <w:rsid w:val="001F7E41"/>
    <w:rsid w:val="00200490"/>
    <w:rsid w:val="00200531"/>
    <w:rsid w:val="002005C3"/>
    <w:rsid w:val="0020076A"/>
    <w:rsid w:val="0020083C"/>
    <w:rsid w:val="002013AA"/>
    <w:rsid w:val="002015A8"/>
    <w:rsid w:val="002017E6"/>
    <w:rsid w:val="00201843"/>
    <w:rsid w:val="00201BC7"/>
    <w:rsid w:val="00201D8D"/>
    <w:rsid w:val="00201DF1"/>
    <w:rsid w:val="00201E2E"/>
    <w:rsid w:val="00201F3A"/>
    <w:rsid w:val="00202D5E"/>
    <w:rsid w:val="002030A9"/>
    <w:rsid w:val="0020310C"/>
    <w:rsid w:val="00203578"/>
    <w:rsid w:val="00203F6D"/>
    <w:rsid w:val="00203F96"/>
    <w:rsid w:val="00204193"/>
    <w:rsid w:val="0020445A"/>
    <w:rsid w:val="002049AF"/>
    <w:rsid w:val="00204B7B"/>
    <w:rsid w:val="002050C5"/>
    <w:rsid w:val="00205315"/>
    <w:rsid w:val="00205980"/>
    <w:rsid w:val="002059BE"/>
    <w:rsid w:val="00205C31"/>
    <w:rsid w:val="00205D3F"/>
    <w:rsid w:val="00205DC8"/>
    <w:rsid w:val="00206025"/>
    <w:rsid w:val="0020605B"/>
    <w:rsid w:val="0020613B"/>
    <w:rsid w:val="002061CA"/>
    <w:rsid w:val="0020636A"/>
    <w:rsid w:val="002069B2"/>
    <w:rsid w:val="00206DD2"/>
    <w:rsid w:val="0020768E"/>
    <w:rsid w:val="00207A91"/>
    <w:rsid w:val="00207FA3"/>
    <w:rsid w:val="00210261"/>
    <w:rsid w:val="00210327"/>
    <w:rsid w:val="00210562"/>
    <w:rsid w:val="0021099B"/>
    <w:rsid w:val="0021107A"/>
    <w:rsid w:val="002111C2"/>
    <w:rsid w:val="0021152B"/>
    <w:rsid w:val="00211546"/>
    <w:rsid w:val="002118FC"/>
    <w:rsid w:val="00211969"/>
    <w:rsid w:val="00212AA4"/>
    <w:rsid w:val="00213624"/>
    <w:rsid w:val="00213897"/>
    <w:rsid w:val="00213F8B"/>
    <w:rsid w:val="002141D1"/>
    <w:rsid w:val="002141DE"/>
    <w:rsid w:val="002143B3"/>
    <w:rsid w:val="00214592"/>
    <w:rsid w:val="0021465F"/>
    <w:rsid w:val="0021470B"/>
    <w:rsid w:val="0021492D"/>
    <w:rsid w:val="00214B72"/>
    <w:rsid w:val="00214DA8"/>
    <w:rsid w:val="00215423"/>
    <w:rsid w:val="002156AC"/>
    <w:rsid w:val="0021578C"/>
    <w:rsid w:val="002158FA"/>
    <w:rsid w:val="00215EFA"/>
    <w:rsid w:val="0021613B"/>
    <w:rsid w:val="00216B8A"/>
    <w:rsid w:val="0021720E"/>
    <w:rsid w:val="0021731A"/>
    <w:rsid w:val="00217778"/>
    <w:rsid w:val="00217FBE"/>
    <w:rsid w:val="00220470"/>
    <w:rsid w:val="00220559"/>
    <w:rsid w:val="002205CE"/>
    <w:rsid w:val="00220600"/>
    <w:rsid w:val="002207A0"/>
    <w:rsid w:val="00220F50"/>
    <w:rsid w:val="00221199"/>
    <w:rsid w:val="002214B3"/>
    <w:rsid w:val="00221866"/>
    <w:rsid w:val="002221C7"/>
    <w:rsid w:val="002224DB"/>
    <w:rsid w:val="002225FF"/>
    <w:rsid w:val="002228CB"/>
    <w:rsid w:val="00223B4A"/>
    <w:rsid w:val="00223FCB"/>
    <w:rsid w:val="00223FD9"/>
    <w:rsid w:val="002243E6"/>
    <w:rsid w:val="002245C1"/>
    <w:rsid w:val="00224700"/>
    <w:rsid w:val="002248BC"/>
    <w:rsid w:val="00224909"/>
    <w:rsid w:val="00224F7B"/>
    <w:rsid w:val="00224F89"/>
    <w:rsid w:val="00224FD1"/>
    <w:rsid w:val="002252C3"/>
    <w:rsid w:val="00225690"/>
    <w:rsid w:val="00225A18"/>
    <w:rsid w:val="00225B00"/>
    <w:rsid w:val="00225C54"/>
    <w:rsid w:val="002265B5"/>
    <w:rsid w:val="0022691C"/>
    <w:rsid w:val="00226A58"/>
    <w:rsid w:val="0022726E"/>
    <w:rsid w:val="002273D2"/>
    <w:rsid w:val="00227668"/>
    <w:rsid w:val="00227C74"/>
    <w:rsid w:val="00227C8B"/>
    <w:rsid w:val="00230572"/>
    <w:rsid w:val="00230765"/>
    <w:rsid w:val="00230B0B"/>
    <w:rsid w:val="00230D18"/>
    <w:rsid w:val="0023113C"/>
    <w:rsid w:val="002319E4"/>
    <w:rsid w:val="00232539"/>
    <w:rsid w:val="00232605"/>
    <w:rsid w:val="0023288A"/>
    <w:rsid w:val="00232975"/>
    <w:rsid w:val="00232A55"/>
    <w:rsid w:val="00232A7E"/>
    <w:rsid w:val="002331F6"/>
    <w:rsid w:val="002332D7"/>
    <w:rsid w:val="00234298"/>
    <w:rsid w:val="0023473F"/>
    <w:rsid w:val="00234902"/>
    <w:rsid w:val="00234B17"/>
    <w:rsid w:val="002351A6"/>
    <w:rsid w:val="0023523C"/>
    <w:rsid w:val="00235401"/>
    <w:rsid w:val="00235632"/>
    <w:rsid w:val="002357D2"/>
    <w:rsid w:val="00235872"/>
    <w:rsid w:val="00235F61"/>
    <w:rsid w:val="00236202"/>
    <w:rsid w:val="00236252"/>
    <w:rsid w:val="0023663E"/>
    <w:rsid w:val="002367DD"/>
    <w:rsid w:val="0023685F"/>
    <w:rsid w:val="00236E18"/>
    <w:rsid w:val="00236E3E"/>
    <w:rsid w:val="00237165"/>
    <w:rsid w:val="0023744E"/>
    <w:rsid w:val="00237480"/>
    <w:rsid w:val="0023748E"/>
    <w:rsid w:val="002377F6"/>
    <w:rsid w:val="00237AA1"/>
    <w:rsid w:val="00237D2A"/>
    <w:rsid w:val="002406A8"/>
    <w:rsid w:val="00240750"/>
    <w:rsid w:val="00240EE7"/>
    <w:rsid w:val="00241559"/>
    <w:rsid w:val="002415D0"/>
    <w:rsid w:val="0024168C"/>
    <w:rsid w:val="0024172D"/>
    <w:rsid w:val="002418C9"/>
    <w:rsid w:val="00241EBE"/>
    <w:rsid w:val="00242701"/>
    <w:rsid w:val="0024313A"/>
    <w:rsid w:val="00243146"/>
    <w:rsid w:val="00243556"/>
    <w:rsid w:val="002435B3"/>
    <w:rsid w:val="0024427B"/>
    <w:rsid w:val="002448A3"/>
    <w:rsid w:val="00244C1B"/>
    <w:rsid w:val="002451D3"/>
    <w:rsid w:val="002453AA"/>
    <w:rsid w:val="00245808"/>
    <w:rsid w:val="002458EB"/>
    <w:rsid w:val="00245915"/>
    <w:rsid w:val="00246091"/>
    <w:rsid w:val="00246347"/>
    <w:rsid w:val="00246A97"/>
    <w:rsid w:val="00246AD7"/>
    <w:rsid w:val="00246B94"/>
    <w:rsid w:val="00246BC2"/>
    <w:rsid w:val="00246D04"/>
    <w:rsid w:val="002471D3"/>
    <w:rsid w:val="00247BA8"/>
    <w:rsid w:val="00247CD3"/>
    <w:rsid w:val="00247D0C"/>
    <w:rsid w:val="00247DA3"/>
    <w:rsid w:val="002500C8"/>
    <w:rsid w:val="00250337"/>
    <w:rsid w:val="00250A25"/>
    <w:rsid w:val="00250E66"/>
    <w:rsid w:val="00250F8B"/>
    <w:rsid w:val="00251130"/>
    <w:rsid w:val="002514BD"/>
    <w:rsid w:val="0025195F"/>
    <w:rsid w:val="00251A86"/>
    <w:rsid w:val="00251C29"/>
    <w:rsid w:val="002524C9"/>
    <w:rsid w:val="002525F4"/>
    <w:rsid w:val="0025283F"/>
    <w:rsid w:val="00252A5D"/>
    <w:rsid w:val="00252F1D"/>
    <w:rsid w:val="002534EA"/>
    <w:rsid w:val="00253502"/>
    <w:rsid w:val="002536DD"/>
    <w:rsid w:val="0025383C"/>
    <w:rsid w:val="00253BD8"/>
    <w:rsid w:val="002543E9"/>
    <w:rsid w:val="002549FE"/>
    <w:rsid w:val="00255421"/>
    <w:rsid w:val="002554DF"/>
    <w:rsid w:val="002554E6"/>
    <w:rsid w:val="00255699"/>
    <w:rsid w:val="0025590B"/>
    <w:rsid w:val="00255CB0"/>
    <w:rsid w:val="00255CC8"/>
    <w:rsid w:val="00255E23"/>
    <w:rsid w:val="00255ECE"/>
    <w:rsid w:val="00255F86"/>
    <w:rsid w:val="00256132"/>
    <w:rsid w:val="00256515"/>
    <w:rsid w:val="00256B73"/>
    <w:rsid w:val="00256FAA"/>
    <w:rsid w:val="00257335"/>
    <w:rsid w:val="00257543"/>
    <w:rsid w:val="00257FCB"/>
    <w:rsid w:val="002604BF"/>
    <w:rsid w:val="00260878"/>
    <w:rsid w:val="002608C3"/>
    <w:rsid w:val="00260CDF"/>
    <w:rsid w:val="002611AB"/>
    <w:rsid w:val="002617E7"/>
    <w:rsid w:val="00261AE8"/>
    <w:rsid w:val="00261B24"/>
    <w:rsid w:val="00261C47"/>
    <w:rsid w:val="00261D44"/>
    <w:rsid w:val="00261F69"/>
    <w:rsid w:val="002622D8"/>
    <w:rsid w:val="00262580"/>
    <w:rsid w:val="002625C6"/>
    <w:rsid w:val="00262614"/>
    <w:rsid w:val="0026266E"/>
    <w:rsid w:val="00262EF6"/>
    <w:rsid w:val="0026326C"/>
    <w:rsid w:val="0026339E"/>
    <w:rsid w:val="0026354A"/>
    <w:rsid w:val="00263F2D"/>
    <w:rsid w:val="002641FE"/>
    <w:rsid w:val="00264228"/>
    <w:rsid w:val="00264334"/>
    <w:rsid w:val="002643E1"/>
    <w:rsid w:val="0026446F"/>
    <w:rsid w:val="00264570"/>
    <w:rsid w:val="00264722"/>
    <w:rsid w:val="0026473E"/>
    <w:rsid w:val="0026494E"/>
    <w:rsid w:val="00264A97"/>
    <w:rsid w:val="00265397"/>
    <w:rsid w:val="002656AF"/>
    <w:rsid w:val="00265D5D"/>
    <w:rsid w:val="00266214"/>
    <w:rsid w:val="00266546"/>
    <w:rsid w:val="002666A6"/>
    <w:rsid w:val="00266B3B"/>
    <w:rsid w:val="00266DCF"/>
    <w:rsid w:val="002670BB"/>
    <w:rsid w:val="00267114"/>
    <w:rsid w:val="00267315"/>
    <w:rsid w:val="00267888"/>
    <w:rsid w:val="00267A59"/>
    <w:rsid w:val="00267C83"/>
    <w:rsid w:val="00267D4A"/>
    <w:rsid w:val="002701EA"/>
    <w:rsid w:val="002704CC"/>
    <w:rsid w:val="00270864"/>
    <w:rsid w:val="0027093E"/>
    <w:rsid w:val="00270B5F"/>
    <w:rsid w:val="00270C62"/>
    <w:rsid w:val="00271289"/>
    <w:rsid w:val="0027144F"/>
    <w:rsid w:val="00271462"/>
    <w:rsid w:val="002714D0"/>
    <w:rsid w:val="002714F9"/>
    <w:rsid w:val="00271813"/>
    <w:rsid w:val="00271F3A"/>
    <w:rsid w:val="00272912"/>
    <w:rsid w:val="0027298D"/>
    <w:rsid w:val="00272D9A"/>
    <w:rsid w:val="00272E18"/>
    <w:rsid w:val="00273088"/>
    <w:rsid w:val="00273198"/>
    <w:rsid w:val="00273278"/>
    <w:rsid w:val="002732A1"/>
    <w:rsid w:val="002732EE"/>
    <w:rsid w:val="002737F4"/>
    <w:rsid w:val="00273C2C"/>
    <w:rsid w:val="002748AD"/>
    <w:rsid w:val="0027496B"/>
    <w:rsid w:val="00274BDA"/>
    <w:rsid w:val="00274E86"/>
    <w:rsid w:val="0027548F"/>
    <w:rsid w:val="002754E9"/>
    <w:rsid w:val="002758FB"/>
    <w:rsid w:val="00276287"/>
    <w:rsid w:val="00276478"/>
    <w:rsid w:val="002764C1"/>
    <w:rsid w:val="00276770"/>
    <w:rsid w:val="00276AAD"/>
    <w:rsid w:val="00276BE1"/>
    <w:rsid w:val="00276CC9"/>
    <w:rsid w:val="002772CF"/>
    <w:rsid w:val="0027748D"/>
    <w:rsid w:val="00277A26"/>
    <w:rsid w:val="00277A2C"/>
    <w:rsid w:val="00277B7F"/>
    <w:rsid w:val="00277D55"/>
    <w:rsid w:val="00277F99"/>
    <w:rsid w:val="00280343"/>
    <w:rsid w:val="002805F5"/>
    <w:rsid w:val="00280751"/>
    <w:rsid w:val="002807A7"/>
    <w:rsid w:val="00280B51"/>
    <w:rsid w:val="00280CA3"/>
    <w:rsid w:val="00280DCA"/>
    <w:rsid w:val="00280FAB"/>
    <w:rsid w:val="002811D1"/>
    <w:rsid w:val="002812D8"/>
    <w:rsid w:val="0028130A"/>
    <w:rsid w:val="00281342"/>
    <w:rsid w:val="00281427"/>
    <w:rsid w:val="00281857"/>
    <w:rsid w:val="002819D5"/>
    <w:rsid w:val="00281E4E"/>
    <w:rsid w:val="002821A5"/>
    <w:rsid w:val="0028272E"/>
    <w:rsid w:val="0028280A"/>
    <w:rsid w:val="0028290A"/>
    <w:rsid w:val="00282B34"/>
    <w:rsid w:val="0028317A"/>
    <w:rsid w:val="002834E5"/>
    <w:rsid w:val="00283560"/>
    <w:rsid w:val="00283565"/>
    <w:rsid w:val="0028374E"/>
    <w:rsid w:val="002837F2"/>
    <w:rsid w:val="00283A7F"/>
    <w:rsid w:val="00283BCD"/>
    <w:rsid w:val="00283C37"/>
    <w:rsid w:val="00283E84"/>
    <w:rsid w:val="00284246"/>
    <w:rsid w:val="00284843"/>
    <w:rsid w:val="00284C9A"/>
    <w:rsid w:val="00284D91"/>
    <w:rsid w:val="00284F6F"/>
    <w:rsid w:val="002851F8"/>
    <w:rsid w:val="00285413"/>
    <w:rsid w:val="0028565F"/>
    <w:rsid w:val="002858D3"/>
    <w:rsid w:val="00285CC4"/>
    <w:rsid w:val="00286078"/>
    <w:rsid w:val="00286101"/>
    <w:rsid w:val="00286136"/>
    <w:rsid w:val="00286260"/>
    <w:rsid w:val="0028662E"/>
    <w:rsid w:val="002869F6"/>
    <w:rsid w:val="00286ACD"/>
    <w:rsid w:val="00286F2B"/>
    <w:rsid w:val="00287838"/>
    <w:rsid w:val="00287912"/>
    <w:rsid w:val="00287925"/>
    <w:rsid w:val="002879D4"/>
    <w:rsid w:val="002902DF"/>
    <w:rsid w:val="002907B5"/>
    <w:rsid w:val="00290811"/>
    <w:rsid w:val="00290AEC"/>
    <w:rsid w:val="00290BB1"/>
    <w:rsid w:val="00290C96"/>
    <w:rsid w:val="0029126B"/>
    <w:rsid w:val="00291284"/>
    <w:rsid w:val="002914FD"/>
    <w:rsid w:val="00291500"/>
    <w:rsid w:val="002915BC"/>
    <w:rsid w:val="002915E0"/>
    <w:rsid w:val="0029184A"/>
    <w:rsid w:val="00291AAD"/>
    <w:rsid w:val="002926A1"/>
    <w:rsid w:val="00292E15"/>
    <w:rsid w:val="00292E62"/>
    <w:rsid w:val="00292EB7"/>
    <w:rsid w:val="00293590"/>
    <w:rsid w:val="002935A2"/>
    <w:rsid w:val="002939EA"/>
    <w:rsid w:val="0029418C"/>
    <w:rsid w:val="00294238"/>
    <w:rsid w:val="00294AB7"/>
    <w:rsid w:val="00294AEC"/>
    <w:rsid w:val="00295006"/>
    <w:rsid w:val="00295086"/>
    <w:rsid w:val="00295334"/>
    <w:rsid w:val="00295A53"/>
    <w:rsid w:val="00296227"/>
    <w:rsid w:val="00296447"/>
    <w:rsid w:val="00296564"/>
    <w:rsid w:val="00296692"/>
    <w:rsid w:val="00296A41"/>
    <w:rsid w:val="00296D66"/>
    <w:rsid w:val="00296F44"/>
    <w:rsid w:val="002974CD"/>
    <w:rsid w:val="0029757B"/>
    <w:rsid w:val="0029777D"/>
    <w:rsid w:val="002979DE"/>
    <w:rsid w:val="00297A94"/>
    <w:rsid w:val="00297C27"/>
    <w:rsid w:val="002A055E"/>
    <w:rsid w:val="002A06CF"/>
    <w:rsid w:val="002A093F"/>
    <w:rsid w:val="002A0BDE"/>
    <w:rsid w:val="002A0CB5"/>
    <w:rsid w:val="002A0D58"/>
    <w:rsid w:val="002A0EA5"/>
    <w:rsid w:val="002A12D5"/>
    <w:rsid w:val="002A16AB"/>
    <w:rsid w:val="002A1907"/>
    <w:rsid w:val="002A1D4E"/>
    <w:rsid w:val="002A20EA"/>
    <w:rsid w:val="002A2174"/>
    <w:rsid w:val="002A247A"/>
    <w:rsid w:val="002A2869"/>
    <w:rsid w:val="002A333F"/>
    <w:rsid w:val="002A3386"/>
    <w:rsid w:val="002A36B6"/>
    <w:rsid w:val="002A3785"/>
    <w:rsid w:val="002A37C7"/>
    <w:rsid w:val="002A3A36"/>
    <w:rsid w:val="002A3D2A"/>
    <w:rsid w:val="002A4702"/>
    <w:rsid w:val="002A47ED"/>
    <w:rsid w:val="002A4AE9"/>
    <w:rsid w:val="002A4CFA"/>
    <w:rsid w:val="002A5180"/>
    <w:rsid w:val="002A52CD"/>
    <w:rsid w:val="002A536F"/>
    <w:rsid w:val="002A5459"/>
    <w:rsid w:val="002A55A0"/>
    <w:rsid w:val="002A5721"/>
    <w:rsid w:val="002A578E"/>
    <w:rsid w:val="002A5849"/>
    <w:rsid w:val="002A5904"/>
    <w:rsid w:val="002A5BA8"/>
    <w:rsid w:val="002A5C15"/>
    <w:rsid w:val="002A5D8A"/>
    <w:rsid w:val="002A5E80"/>
    <w:rsid w:val="002A60AB"/>
    <w:rsid w:val="002A64B7"/>
    <w:rsid w:val="002A6842"/>
    <w:rsid w:val="002A6A6A"/>
    <w:rsid w:val="002A6C7B"/>
    <w:rsid w:val="002A6CDC"/>
    <w:rsid w:val="002A7014"/>
    <w:rsid w:val="002A740E"/>
    <w:rsid w:val="002A7A75"/>
    <w:rsid w:val="002B037D"/>
    <w:rsid w:val="002B04E2"/>
    <w:rsid w:val="002B063D"/>
    <w:rsid w:val="002B0A6F"/>
    <w:rsid w:val="002B0C1A"/>
    <w:rsid w:val="002B0CB2"/>
    <w:rsid w:val="002B0DD3"/>
    <w:rsid w:val="002B0FC1"/>
    <w:rsid w:val="002B10EE"/>
    <w:rsid w:val="002B121B"/>
    <w:rsid w:val="002B1286"/>
    <w:rsid w:val="002B13E6"/>
    <w:rsid w:val="002B1411"/>
    <w:rsid w:val="002B1466"/>
    <w:rsid w:val="002B1565"/>
    <w:rsid w:val="002B18A8"/>
    <w:rsid w:val="002B1D09"/>
    <w:rsid w:val="002B1F6F"/>
    <w:rsid w:val="002B24AD"/>
    <w:rsid w:val="002B24D6"/>
    <w:rsid w:val="002B25DC"/>
    <w:rsid w:val="002B27F7"/>
    <w:rsid w:val="002B2AC1"/>
    <w:rsid w:val="002B30FF"/>
    <w:rsid w:val="002B337C"/>
    <w:rsid w:val="002B34F9"/>
    <w:rsid w:val="002B3627"/>
    <w:rsid w:val="002B36E2"/>
    <w:rsid w:val="002B388C"/>
    <w:rsid w:val="002B46B7"/>
    <w:rsid w:val="002B4BCC"/>
    <w:rsid w:val="002B50B3"/>
    <w:rsid w:val="002B53BF"/>
    <w:rsid w:val="002B54EE"/>
    <w:rsid w:val="002B56E3"/>
    <w:rsid w:val="002B59FF"/>
    <w:rsid w:val="002B5B0F"/>
    <w:rsid w:val="002B5EF8"/>
    <w:rsid w:val="002B5F78"/>
    <w:rsid w:val="002B6142"/>
    <w:rsid w:val="002B642B"/>
    <w:rsid w:val="002B6705"/>
    <w:rsid w:val="002B76AA"/>
    <w:rsid w:val="002B78B8"/>
    <w:rsid w:val="002B7915"/>
    <w:rsid w:val="002B7B7A"/>
    <w:rsid w:val="002B7FA7"/>
    <w:rsid w:val="002C028F"/>
    <w:rsid w:val="002C0653"/>
    <w:rsid w:val="002C0E2A"/>
    <w:rsid w:val="002C0EE5"/>
    <w:rsid w:val="002C103F"/>
    <w:rsid w:val="002C1654"/>
    <w:rsid w:val="002C1E09"/>
    <w:rsid w:val="002C1E86"/>
    <w:rsid w:val="002C1F29"/>
    <w:rsid w:val="002C1FEE"/>
    <w:rsid w:val="002C268B"/>
    <w:rsid w:val="002C2C6D"/>
    <w:rsid w:val="002C2D0D"/>
    <w:rsid w:val="002C317C"/>
    <w:rsid w:val="002C3D08"/>
    <w:rsid w:val="002C40DD"/>
    <w:rsid w:val="002C41B2"/>
    <w:rsid w:val="002C41E6"/>
    <w:rsid w:val="002C4263"/>
    <w:rsid w:val="002C4589"/>
    <w:rsid w:val="002C4905"/>
    <w:rsid w:val="002C4AF6"/>
    <w:rsid w:val="002C5164"/>
    <w:rsid w:val="002C5586"/>
    <w:rsid w:val="002C55B3"/>
    <w:rsid w:val="002C5B51"/>
    <w:rsid w:val="002C5F26"/>
    <w:rsid w:val="002C5FCA"/>
    <w:rsid w:val="002C6BC3"/>
    <w:rsid w:val="002C6E69"/>
    <w:rsid w:val="002C7060"/>
    <w:rsid w:val="002C729B"/>
    <w:rsid w:val="002C75F5"/>
    <w:rsid w:val="002C768B"/>
    <w:rsid w:val="002C77DC"/>
    <w:rsid w:val="002C793B"/>
    <w:rsid w:val="002C7B0F"/>
    <w:rsid w:val="002C7B68"/>
    <w:rsid w:val="002C7C7C"/>
    <w:rsid w:val="002C7E86"/>
    <w:rsid w:val="002C7EB3"/>
    <w:rsid w:val="002D056D"/>
    <w:rsid w:val="002D05E6"/>
    <w:rsid w:val="002D063A"/>
    <w:rsid w:val="002D071A"/>
    <w:rsid w:val="002D0BD2"/>
    <w:rsid w:val="002D0E2D"/>
    <w:rsid w:val="002D124F"/>
    <w:rsid w:val="002D186F"/>
    <w:rsid w:val="002D1CCF"/>
    <w:rsid w:val="002D25A6"/>
    <w:rsid w:val="002D34B2"/>
    <w:rsid w:val="002D3655"/>
    <w:rsid w:val="002D3860"/>
    <w:rsid w:val="002D3A64"/>
    <w:rsid w:val="002D3AAE"/>
    <w:rsid w:val="002D3CFC"/>
    <w:rsid w:val="002D435A"/>
    <w:rsid w:val="002D487A"/>
    <w:rsid w:val="002D488B"/>
    <w:rsid w:val="002D48B0"/>
    <w:rsid w:val="002D4E00"/>
    <w:rsid w:val="002D4F5D"/>
    <w:rsid w:val="002D4FCD"/>
    <w:rsid w:val="002D560F"/>
    <w:rsid w:val="002D56DE"/>
    <w:rsid w:val="002D56EE"/>
    <w:rsid w:val="002D574C"/>
    <w:rsid w:val="002D5B37"/>
    <w:rsid w:val="002D5CEA"/>
    <w:rsid w:val="002D5D98"/>
    <w:rsid w:val="002D5E2C"/>
    <w:rsid w:val="002D64EA"/>
    <w:rsid w:val="002D6536"/>
    <w:rsid w:val="002D6AE6"/>
    <w:rsid w:val="002D6E28"/>
    <w:rsid w:val="002D7115"/>
    <w:rsid w:val="002D725B"/>
    <w:rsid w:val="002D7637"/>
    <w:rsid w:val="002D78EC"/>
    <w:rsid w:val="002D78FE"/>
    <w:rsid w:val="002E006D"/>
    <w:rsid w:val="002E01B4"/>
    <w:rsid w:val="002E03BA"/>
    <w:rsid w:val="002E07AC"/>
    <w:rsid w:val="002E0A2E"/>
    <w:rsid w:val="002E1027"/>
    <w:rsid w:val="002E166B"/>
    <w:rsid w:val="002E17F2"/>
    <w:rsid w:val="002E19E2"/>
    <w:rsid w:val="002E19F4"/>
    <w:rsid w:val="002E2178"/>
    <w:rsid w:val="002E239C"/>
    <w:rsid w:val="002E26CE"/>
    <w:rsid w:val="002E29F3"/>
    <w:rsid w:val="002E2EE5"/>
    <w:rsid w:val="002E336B"/>
    <w:rsid w:val="002E344F"/>
    <w:rsid w:val="002E3765"/>
    <w:rsid w:val="002E386C"/>
    <w:rsid w:val="002E3BEC"/>
    <w:rsid w:val="002E4450"/>
    <w:rsid w:val="002E533C"/>
    <w:rsid w:val="002E556D"/>
    <w:rsid w:val="002E55C7"/>
    <w:rsid w:val="002E5B30"/>
    <w:rsid w:val="002E6039"/>
    <w:rsid w:val="002E65FF"/>
    <w:rsid w:val="002E68B7"/>
    <w:rsid w:val="002E6AB5"/>
    <w:rsid w:val="002E6BB8"/>
    <w:rsid w:val="002E6F39"/>
    <w:rsid w:val="002E6F7E"/>
    <w:rsid w:val="002E715D"/>
    <w:rsid w:val="002E75BC"/>
    <w:rsid w:val="002E771E"/>
    <w:rsid w:val="002E7720"/>
    <w:rsid w:val="002E77DF"/>
    <w:rsid w:val="002E79AB"/>
    <w:rsid w:val="002E7CAE"/>
    <w:rsid w:val="002E7FCE"/>
    <w:rsid w:val="002F01EA"/>
    <w:rsid w:val="002F03AF"/>
    <w:rsid w:val="002F0964"/>
    <w:rsid w:val="002F0CC0"/>
    <w:rsid w:val="002F0DB2"/>
    <w:rsid w:val="002F107D"/>
    <w:rsid w:val="002F13E4"/>
    <w:rsid w:val="002F17BB"/>
    <w:rsid w:val="002F1FEA"/>
    <w:rsid w:val="002F22A9"/>
    <w:rsid w:val="002F22AB"/>
    <w:rsid w:val="002F2632"/>
    <w:rsid w:val="002F2771"/>
    <w:rsid w:val="002F2806"/>
    <w:rsid w:val="002F2A98"/>
    <w:rsid w:val="002F2FC5"/>
    <w:rsid w:val="002F3116"/>
    <w:rsid w:val="002F34A8"/>
    <w:rsid w:val="002F37A9"/>
    <w:rsid w:val="002F3CB0"/>
    <w:rsid w:val="002F40B3"/>
    <w:rsid w:val="002F461D"/>
    <w:rsid w:val="002F4BBA"/>
    <w:rsid w:val="002F4DD2"/>
    <w:rsid w:val="002F539E"/>
    <w:rsid w:val="002F562C"/>
    <w:rsid w:val="002F5863"/>
    <w:rsid w:val="002F607B"/>
    <w:rsid w:val="002F60C0"/>
    <w:rsid w:val="002F663D"/>
    <w:rsid w:val="002F67CE"/>
    <w:rsid w:val="002F69D4"/>
    <w:rsid w:val="002F74FB"/>
    <w:rsid w:val="002F75B3"/>
    <w:rsid w:val="002F770E"/>
    <w:rsid w:val="002F7A07"/>
    <w:rsid w:val="003002F2"/>
    <w:rsid w:val="003003FF"/>
    <w:rsid w:val="0030084A"/>
    <w:rsid w:val="0030085E"/>
    <w:rsid w:val="003017E5"/>
    <w:rsid w:val="00301C0A"/>
    <w:rsid w:val="00301CE6"/>
    <w:rsid w:val="00301EDE"/>
    <w:rsid w:val="00301F97"/>
    <w:rsid w:val="0030256B"/>
    <w:rsid w:val="003026FE"/>
    <w:rsid w:val="00302990"/>
    <w:rsid w:val="00302C41"/>
    <w:rsid w:val="00302C76"/>
    <w:rsid w:val="0030314A"/>
    <w:rsid w:val="00303BDA"/>
    <w:rsid w:val="00303E51"/>
    <w:rsid w:val="00303E59"/>
    <w:rsid w:val="00303F0E"/>
    <w:rsid w:val="00303F7D"/>
    <w:rsid w:val="003044D3"/>
    <w:rsid w:val="003045D1"/>
    <w:rsid w:val="0030501F"/>
    <w:rsid w:val="003050E7"/>
    <w:rsid w:val="00305215"/>
    <w:rsid w:val="00305259"/>
    <w:rsid w:val="00305440"/>
    <w:rsid w:val="003056DA"/>
    <w:rsid w:val="003063E5"/>
    <w:rsid w:val="0030671C"/>
    <w:rsid w:val="00306980"/>
    <w:rsid w:val="00306A2E"/>
    <w:rsid w:val="00306B9B"/>
    <w:rsid w:val="00306D1A"/>
    <w:rsid w:val="00306ECB"/>
    <w:rsid w:val="00307592"/>
    <w:rsid w:val="003075DC"/>
    <w:rsid w:val="00307BA1"/>
    <w:rsid w:val="00307CED"/>
    <w:rsid w:val="003108DC"/>
    <w:rsid w:val="003109B6"/>
    <w:rsid w:val="00310DA4"/>
    <w:rsid w:val="00310E58"/>
    <w:rsid w:val="003111D7"/>
    <w:rsid w:val="0031139B"/>
    <w:rsid w:val="00311702"/>
    <w:rsid w:val="003119FD"/>
    <w:rsid w:val="00311E82"/>
    <w:rsid w:val="003120AC"/>
    <w:rsid w:val="00312547"/>
    <w:rsid w:val="0031307D"/>
    <w:rsid w:val="0031332A"/>
    <w:rsid w:val="00313447"/>
    <w:rsid w:val="003136F8"/>
    <w:rsid w:val="00313FD6"/>
    <w:rsid w:val="003143BD"/>
    <w:rsid w:val="003144E1"/>
    <w:rsid w:val="00314543"/>
    <w:rsid w:val="0031481D"/>
    <w:rsid w:val="00314BEB"/>
    <w:rsid w:val="00315281"/>
    <w:rsid w:val="003152C6"/>
    <w:rsid w:val="00315363"/>
    <w:rsid w:val="0031538B"/>
    <w:rsid w:val="00315A62"/>
    <w:rsid w:val="003161EF"/>
    <w:rsid w:val="00316347"/>
    <w:rsid w:val="00316639"/>
    <w:rsid w:val="00316873"/>
    <w:rsid w:val="003169FB"/>
    <w:rsid w:val="00316C49"/>
    <w:rsid w:val="00316CC3"/>
    <w:rsid w:val="00316F20"/>
    <w:rsid w:val="0031726B"/>
    <w:rsid w:val="003173E0"/>
    <w:rsid w:val="00317B77"/>
    <w:rsid w:val="00317D57"/>
    <w:rsid w:val="00317EE7"/>
    <w:rsid w:val="003201F7"/>
    <w:rsid w:val="003203ED"/>
    <w:rsid w:val="003204C8"/>
    <w:rsid w:val="0032065F"/>
    <w:rsid w:val="00320732"/>
    <w:rsid w:val="00320C5B"/>
    <w:rsid w:val="00320FA3"/>
    <w:rsid w:val="00320FDC"/>
    <w:rsid w:val="00321A64"/>
    <w:rsid w:val="003222ED"/>
    <w:rsid w:val="003222FE"/>
    <w:rsid w:val="00322C9F"/>
    <w:rsid w:val="00322CCB"/>
    <w:rsid w:val="00322F3C"/>
    <w:rsid w:val="003230FD"/>
    <w:rsid w:val="0032367A"/>
    <w:rsid w:val="00323ADC"/>
    <w:rsid w:val="0032409D"/>
    <w:rsid w:val="0032456D"/>
    <w:rsid w:val="00324A1C"/>
    <w:rsid w:val="00324D23"/>
    <w:rsid w:val="00325640"/>
    <w:rsid w:val="003263F7"/>
    <w:rsid w:val="00326514"/>
    <w:rsid w:val="0032658E"/>
    <w:rsid w:val="00326684"/>
    <w:rsid w:val="003269BF"/>
    <w:rsid w:val="00326EAD"/>
    <w:rsid w:val="0032762E"/>
    <w:rsid w:val="00327DB7"/>
    <w:rsid w:val="003300B6"/>
    <w:rsid w:val="00330259"/>
    <w:rsid w:val="00330465"/>
    <w:rsid w:val="0033051C"/>
    <w:rsid w:val="00330C46"/>
    <w:rsid w:val="00330E17"/>
    <w:rsid w:val="00330EB6"/>
    <w:rsid w:val="00330F41"/>
    <w:rsid w:val="0033121E"/>
    <w:rsid w:val="00331362"/>
    <w:rsid w:val="00331478"/>
    <w:rsid w:val="0033150C"/>
    <w:rsid w:val="00331751"/>
    <w:rsid w:val="00331A01"/>
    <w:rsid w:val="003322E2"/>
    <w:rsid w:val="003326B0"/>
    <w:rsid w:val="003327F8"/>
    <w:rsid w:val="00332D46"/>
    <w:rsid w:val="00332FAC"/>
    <w:rsid w:val="0033368C"/>
    <w:rsid w:val="00333FF9"/>
    <w:rsid w:val="00334127"/>
    <w:rsid w:val="0033449B"/>
    <w:rsid w:val="00334579"/>
    <w:rsid w:val="00334756"/>
    <w:rsid w:val="00334836"/>
    <w:rsid w:val="00335778"/>
    <w:rsid w:val="00335858"/>
    <w:rsid w:val="00336165"/>
    <w:rsid w:val="003367F6"/>
    <w:rsid w:val="003369EB"/>
    <w:rsid w:val="00336BDA"/>
    <w:rsid w:val="00336DCE"/>
    <w:rsid w:val="00336E20"/>
    <w:rsid w:val="00336E8E"/>
    <w:rsid w:val="00336EAF"/>
    <w:rsid w:val="00337505"/>
    <w:rsid w:val="003378CF"/>
    <w:rsid w:val="00337C0F"/>
    <w:rsid w:val="00337FF2"/>
    <w:rsid w:val="0034016A"/>
    <w:rsid w:val="003402D8"/>
    <w:rsid w:val="003403DF"/>
    <w:rsid w:val="00340433"/>
    <w:rsid w:val="0034050C"/>
    <w:rsid w:val="003406F8"/>
    <w:rsid w:val="00340B3F"/>
    <w:rsid w:val="00340C05"/>
    <w:rsid w:val="00341850"/>
    <w:rsid w:val="00341CC1"/>
    <w:rsid w:val="00341E60"/>
    <w:rsid w:val="003421EB"/>
    <w:rsid w:val="003422E8"/>
    <w:rsid w:val="0034241E"/>
    <w:rsid w:val="0034280A"/>
    <w:rsid w:val="00342B1B"/>
    <w:rsid w:val="00342BD2"/>
    <w:rsid w:val="00342BD7"/>
    <w:rsid w:val="00342C3D"/>
    <w:rsid w:val="00342FD7"/>
    <w:rsid w:val="00343133"/>
    <w:rsid w:val="0034330B"/>
    <w:rsid w:val="003436CD"/>
    <w:rsid w:val="00343E3D"/>
    <w:rsid w:val="003441E4"/>
    <w:rsid w:val="0034454C"/>
    <w:rsid w:val="0034461E"/>
    <w:rsid w:val="00344652"/>
    <w:rsid w:val="00344B6D"/>
    <w:rsid w:val="00344EF7"/>
    <w:rsid w:val="0034504C"/>
    <w:rsid w:val="00345D4F"/>
    <w:rsid w:val="00345E8A"/>
    <w:rsid w:val="003466D0"/>
    <w:rsid w:val="00346C53"/>
    <w:rsid w:val="00346DB5"/>
    <w:rsid w:val="00347117"/>
    <w:rsid w:val="00347136"/>
    <w:rsid w:val="003477B1"/>
    <w:rsid w:val="00347AF5"/>
    <w:rsid w:val="00347EC3"/>
    <w:rsid w:val="00347FD9"/>
    <w:rsid w:val="00350208"/>
    <w:rsid w:val="00350394"/>
    <w:rsid w:val="0035043F"/>
    <w:rsid w:val="00350AC9"/>
    <w:rsid w:val="00352D5A"/>
    <w:rsid w:val="00352E72"/>
    <w:rsid w:val="00353355"/>
    <w:rsid w:val="003535F0"/>
    <w:rsid w:val="003536DB"/>
    <w:rsid w:val="0035372A"/>
    <w:rsid w:val="003537CE"/>
    <w:rsid w:val="003538B7"/>
    <w:rsid w:val="003538EC"/>
    <w:rsid w:val="00354F23"/>
    <w:rsid w:val="00355592"/>
    <w:rsid w:val="00355712"/>
    <w:rsid w:val="00355AF6"/>
    <w:rsid w:val="00355CA6"/>
    <w:rsid w:val="00355FA4"/>
    <w:rsid w:val="00356788"/>
    <w:rsid w:val="003568A1"/>
    <w:rsid w:val="003568F5"/>
    <w:rsid w:val="0035717E"/>
    <w:rsid w:val="00357380"/>
    <w:rsid w:val="00357BB0"/>
    <w:rsid w:val="00357E3C"/>
    <w:rsid w:val="00360267"/>
    <w:rsid w:val="003602D9"/>
    <w:rsid w:val="003604CE"/>
    <w:rsid w:val="003607D3"/>
    <w:rsid w:val="00360922"/>
    <w:rsid w:val="003609C1"/>
    <w:rsid w:val="00360A17"/>
    <w:rsid w:val="00361380"/>
    <w:rsid w:val="003619A8"/>
    <w:rsid w:val="003619B6"/>
    <w:rsid w:val="00361A73"/>
    <w:rsid w:val="0036216C"/>
    <w:rsid w:val="0036227C"/>
    <w:rsid w:val="00362DDA"/>
    <w:rsid w:val="00363F58"/>
    <w:rsid w:val="00364013"/>
    <w:rsid w:val="00364258"/>
    <w:rsid w:val="0036458E"/>
    <w:rsid w:val="003646EA"/>
    <w:rsid w:val="00364740"/>
    <w:rsid w:val="00364A83"/>
    <w:rsid w:val="00364AC3"/>
    <w:rsid w:val="00364D44"/>
    <w:rsid w:val="00364F39"/>
    <w:rsid w:val="0036503C"/>
    <w:rsid w:val="003650A1"/>
    <w:rsid w:val="00365302"/>
    <w:rsid w:val="003655AC"/>
    <w:rsid w:val="0036567E"/>
    <w:rsid w:val="00365B03"/>
    <w:rsid w:val="00365D88"/>
    <w:rsid w:val="00366326"/>
    <w:rsid w:val="003665BE"/>
    <w:rsid w:val="003665C3"/>
    <w:rsid w:val="003678ED"/>
    <w:rsid w:val="003678FA"/>
    <w:rsid w:val="00367912"/>
    <w:rsid w:val="00367AEE"/>
    <w:rsid w:val="00367CF0"/>
    <w:rsid w:val="00367DF9"/>
    <w:rsid w:val="00367E2A"/>
    <w:rsid w:val="00367FAA"/>
    <w:rsid w:val="00370822"/>
    <w:rsid w:val="003708A8"/>
    <w:rsid w:val="00370951"/>
    <w:rsid w:val="00370A31"/>
    <w:rsid w:val="00370E47"/>
    <w:rsid w:val="00370E50"/>
    <w:rsid w:val="00370F73"/>
    <w:rsid w:val="003716C0"/>
    <w:rsid w:val="00371806"/>
    <w:rsid w:val="0037189A"/>
    <w:rsid w:val="00371E01"/>
    <w:rsid w:val="003720B3"/>
    <w:rsid w:val="003723AD"/>
    <w:rsid w:val="003724A4"/>
    <w:rsid w:val="00372ABE"/>
    <w:rsid w:val="00372AEF"/>
    <w:rsid w:val="00373023"/>
    <w:rsid w:val="003736DB"/>
    <w:rsid w:val="00373F21"/>
    <w:rsid w:val="003742AC"/>
    <w:rsid w:val="0037464E"/>
    <w:rsid w:val="00374DC7"/>
    <w:rsid w:val="003753CA"/>
    <w:rsid w:val="00375482"/>
    <w:rsid w:val="00375846"/>
    <w:rsid w:val="00375D3F"/>
    <w:rsid w:val="00375D69"/>
    <w:rsid w:val="00375DED"/>
    <w:rsid w:val="003763D1"/>
    <w:rsid w:val="0037666E"/>
    <w:rsid w:val="00376D8A"/>
    <w:rsid w:val="00377428"/>
    <w:rsid w:val="00377BA1"/>
    <w:rsid w:val="00377CE1"/>
    <w:rsid w:val="00377FAB"/>
    <w:rsid w:val="00380010"/>
    <w:rsid w:val="003800C6"/>
    <w:rsid w:val="003806E4"/>
    <w:rsid w:val="00380898"/>
    <w:rsid w:val="0038116B"/>
    <w:rsid w:val="00381210"/>
    <w:rsid w:val="00381778"/>
    <w:rsid w:val="00381901"/>
    <w:rsid w:val="00381A50"/>
    <w:rsid w:val="00381A90"/>
    <w:rsid w:val="00381CA7"/>
    <w:rsid w:val="00381D33"/>
    <w:rsid w:val="003820E5"/>
    <w:rsid w:val="0038219B"/>
    <w:rsid w:val="00382220"/>
    <w:rsid w:val="0038239C"/>
    <w:rsid w:val="0038287E"/>
    <w:rsid w:val="00382C14"/>
    <w:rsid w:val="003831DE"/>
    <w:rsid w:val="003831E0"/>
    <w:rsid w:val="003836EB"/>
    <w:rsid w:val="003837C5"/>
    <w:rsid w:val="003838C5"/>
    <w:rsid w:val="00383945"/>
    <w:rsid w:val="00383B25"/>
    <w:rsid w:val="003843FF"/>
    <w:rsid w:val="00384941"/>
    <w:rsid w:val="00384A31"/>
    <w:rsid w:val="003854B1"/>
    <w:rsid w:val="00385BF0"/>
    <w:rsid w:val="00385C0E"/>
    <w:rsid w:val="003860AE"/>
    <w:rsid w:val="003861CF"/>
    <w:rsid w:val="003863D9"/>
    <w:rsid w:val="0038665F"/>
    <w:rsid w:val="0038671D"/>
    <w:rsid w:val="0038674E"/>
    <w:rsid w:val="00386842"/>
    <w:rsid w:val="00387229"/>
    <w:rsid w:val="003874A2"/>
    <w:rsid w:val="00387EB9"/>
    <w:rsid w:val="00390293"/>
    <w:rsid w:val="00390379"/>
    <w:rsid w:val="00390602"/>
    <w:rsid w:val="00390BAC"/>
    <w:rsid w:val="00390C06"/>
    <w:rsid w:val="00390C1E"/>
    <w:rsid w:val="00391907"/>
    <w:rsid w:val="00391CE7"/>
    <w:rsid w:val="003920BB"/>
    <w:rsid w:val="003923D1"/>
    <w:rsid w:val="003923E6"/>
    <w:rsid w:val="003924FE"/>
    <w:rsid w:val="003926B6"/>
    <w:rsid w:val="003928AA"/>
    <w:rsid w:val="003929B3"/>
    <w:rsid w:val="00392B25"/>
    <w:rsid w:val="0039317D"/>
    <w:rsid w:val="00393257"/>
    <w:rsid w:val="003939FF"/>
    <w:rsid w:val="0039413E"/>
    <w:rsid w:val="00394147"/>
    <w:rsid w:val="00394365"/>
    <w:rsid w:val="00394836"/>
    <w:rsid w:val="00394850"/>
    <w:rsid w:val="00394D83"/>
    <w:rsid w:val="00394E14"/>
    <w:rsid w:val="00394EF2"/>
    <w:rsid w:val="00395732"/>
    <w:rsid w:val="00395762"/>
    <w:rsid w:val="0039583F"/>
    <w:rsid w:val="00395C02"/>
    <w:rsid w:val="0039647B"/>
    <w:rsid w:val="003964B1"/>
    <w:rsid w:val="003964F9"/>
    <w:rsid w:val="003968E1"/>
    <w:rsid w:val="00396916"/>
    <w:rsid w:val="00397100"/>
    <w:rsid w:val="0039726A"/>
    <w:rsid w:val="003973E0"/>
    <w:rsid w:val="00397717"/>
    <w:rsid w:val="0039788B"/>
    <w:rsid w:val="00397B3C"/>
    <w:rsid w:val="00397F52"/>
    <w:rsid w:val="003A047B"/>
    <w:rsid w:val="003A0571"/>
    <w:rsid w:val="003A09DF"/>
    <w:rsid w:val="003A0AE5"/>
    <w:rsid w:val="003A11E4"/>
    <w:rsid w:val="003A1D89"/>
    <w:rsid w:val="003A2223"/>
    <w:rsid w:val="003A2265"/>
    <w:rsid w:val="003A23A6"/>
    <w:rsid w:val="003A2447"/>
    <w:rsid w:val="003A2778"/>
    <w:rsid w:val="003A2A0F"/>
    <w:rsid w:val="003A2ADC"/>
    <w:rsid w:val="003A2B6A"/>
    <w:rsid w:val="003A2BE0"/>
    <w:rsid w:val="003A33C3"/>
    <w:rsid w:val="003A355B"/>
    <w:rsid w:val="003A38EC"/>
    <w:rsid w:val="003A3A77"/>
    <w:rsid w:val="003A3CFE"/>
    <w:rsid w:val="003A417A"/>
    <w:rsid w:val="003A42D3"/>
    <w:rsid w:val="003A45A1"/>
    <w:rsid w:val="003A4927"/>
    <w:rsid w:val="003A4A0F"/>
    <w:rsid w:val="003A4DCC"/>
    <w:rsid w:val="003A4FA1"/>
    <w:rsid w:val="003A50E1"/>
    <w:rsid w:val="003A53AC"/>
    <w:rsid w:val="003A58FC"/>
    <w:rsid w:val="003A5B0A"/>
    <w:rsid w:val="003A5F22"/>
    <w:rsid w:val="003A6034"/>
    <w:rsid w:val="003A635B"/>
    <w:rsid w:val="003A63BD"/>
    <w:rsid w:val="003A65BB"/>
    <w:rsid w:val="003A6BAC"/>
    <w:rsid w:val="003A6DB3"/>
    <w:rsid w:val="003A6E5A"/>
    <w:rsid w:val="003A6F3C"/>
    <w:rsid w:val="003A70A4"/>
    <w:rsid w:val="003A7153"/>
    <w:rsid w:val="003A73E4"/>
    <w:rsid w:val="003A7538"/>
    <w:rsid w:val="003A7636"/>
    <w:rsid w:val="003A76E1"/>
    <w:rsid w:val="003A79EC"/>
    <w:rsid w:val="003A7B07"/>
    <w:rsid w:val="003A7E4D"/>
    <w:rsid w:val="003A7EF3"/>
    <w:rsid w:val="003A7F33"/>
    <w:rsid w:val="003B0059"/>
    <w:rsid w:val="003B0157"/>
    <w:rsid w:val="003B0582"/>
    <w:rsid w:val="003B07CC"/>
    <w:rsid w:val="003B0900"/>
    <w:rsid w:val="003B0A2A"/>
    <w:rsid w:val="003B0B0D"/>
    <w:rsid w:val="003B0EDB"/>
    <w:rsid w:val="003B14C5"/>
    <w:rsid w:val="003B159C"/>
    <w:rsid w:val="003B1678"/>
    <w:rsid w:val="003B1D8A"/>
    <w:rsid w:val="003B1E38"/>
    <w:rsid w:val="003B20C1"/>
    <w:rsid w:val="003B2720"/>
    <w:rsid w:val="003B2E54"/>
    <w:rsid w:val="003B3051"/>
    <w:rsid w:val="003B369F"/>
    <w:rsid w:val="003B36A3"/>
    <w:rsid w:val="003B3844"/>
    <w:rsid w:val="003B3E4D"/>
    <w:rsid w:val="003B3ED7"/>
    <w:rsid w:val="003B4299"/>
    <w:rsid w:val="003B4550"/>
    <w:rsid w:val="003B45E8"/>
    <w:rsid w:val="003B4925"/>
    <w:rsid w:val="003B4961"/>
    <w:rsid w:val="003B4A4A"/>
    <w:rsid w:val="003B5154"/>
    <w:rsid w:val="003B580E"/>
    <w:rsid w:val="003B58D1"/>
    <w:rsid w:val="003B59CB"/>
    <w:rsid w:val="003B5CD5"/>
    <w:rsid w:val="003B60A1"/>
    <w:rsid w:val="003B64BB"/>
    <w:rsid w:val="003B656B"/>
    <w:rsid w:val="003B69CF"/>
    <w:rsid w:val="003B6FEF"/>
    <w:rsid w:val="003B75E7"/>
    <w:rsid w:val="003B7FA6"/>
    <w:rsid w:val="003B7FE5"/>
    <w:rsid w:val="003C0B55"/>
    <w:rsid w:val="003C0D42"/>
    <w:rsid w:val="003C105C"/>
    <w:rsid w:val="003C11C8"/>
    <w:rsid w:val="003C12F8"/>
    <w:rsid w:val="003C15D7"/>
    <w:rsid w:val="003C15DE"/>
    <w:rsid w:val="003C1700"/>
    <w:rsid w:val="003C225F"/>
    <w:rsid w:val="003C261E"/>
    <w:rsid w:val="003C269D"/>
    <w:rsid w:val="003C26A4"/>
    <w:rsid w:val="003C2702"/>
    <w:rsid w:val="003C2871"/>
    <w:rsid w:val="003C36F0"/>
    <w:rsid w:val="003C3AAB"/>
    <w:rsid w:val="003C3C62"/>
    <w:rsid w:val="003C3CBB"/>
    <w:rsid w:val="003C3F68"/>
    <w:rsid w:val="003C42B9"/>
    <w:rsid w:val="003C46BB"/>
    <w:rsid w:val="003C46FD"/>
    <w:rsid w:val="003C4AC5"/>
    <w:rsid w:val="003C5071"/>
    <w:rsid w:val="003C5A1A"/>
    <w:rsid w:val="003C5C3A"/>
    <w:rsid w:val="003C5F98"/>
    <w:rsid w:val="003C6150"/>
    <w:rsid w:val="003C631C"/>
    <w:rsid w:val="003C6326"/>
    <w:rsid w:val="003C6886"/>
    <w:rsid w:val="003C6AB7"/>
    <w:rsid w:val="003C7806"/>
    <w:rsid w:val="003C7A63"/>
    <w:rsid w:val="003C7E6B"/>
    <w:rsid w:val="003D02E5"/>
    <w:rsid w:val="003D0C4A"/>
    <w:rsid w:val="003D0CAD"/>
    <w:rsid w:val="003D0F4B"/>
    <w:rsid w:val="003D109F"/>
    <w:rsid w:val="003D14E4"/>
    <w:rsid w:val="003D164A"/>
    <w:rsid w:val="003D1B3A"/>
    <w:rsid w:val="003D22B2"/>
    <w:rsid w:val="003D2478"/>
    <w:rsid w:val="003D24BA"/>
    <w:rsid w:val="003D2D0D"/>
    <w:rsid w:val="003D2E5A"/>
    <w:rsid w:val="003D2EC3"/>
    <w:rsid w:val="003D3005"/>
    <w:rsid w:val="003D3013"/>
    <w:rsid w:val="003D3057"/>
    <w:rsid w:val="003D338D"/>
    <w:rsid w:val="003D3C45"/>
    <w:rsid w:val="003D43AB"/>
    <w:rsid w:val="003D49B3"/>
    <w:rsid w:val="003D4A9D"/>
    <w:rsid w:val="003D4B55"/>
    <w:rsid w:val="003D4B57"/>
    <w:rsid w:val="003D4F6D"/>
    <w:rsid w:val="003D55AB"/>
    <w:rsid w:val="003D56BE"/>
    <w:rsid w:val="003D5965"/>
    <w:rsid w:val="003D5B1F"/>
    <w:rsid w:val="003D654B"/>
    <w:rsid w:val="003D65D7"/>
    <w:rsid w:val="003D6BE0"/>
    <w:rsid w:val="003D6C32"/>
    <w:rsid w:val="003D6CE2"/>
    <w:rsid w:val="003D6EF3"/>
    <w:rsid w:val="003D6FA1"/>
    <w:rsid w:val="003D7053"/>
    <w:rsid w:val="003D743A"/>
    <w:rsid w:val="003D7608"/>
    <w:rsid w:val="003D7694"/>
    <w:rsid w:val="003D7831"/>
    <w:rsid w:val="003D7D97"/>
    <w:rsid w:val="003D7DC4"/>
    <w:rsid w:val="003D7DFB"/>
    <w:rsid w:val="003D7E31"/>
    <w:rsid w:val="003E013B"/>
    <w:rsid w:val="003E02C9"/>
    <w:rsid w:val="003E0582"/>
    <w:rsid w:val="003E059F"/>
    <w:rsid w:val="003E0AFC"/>
    <w:rsid w:val="003E0D77"/>
    <w:rsid w:val="003E132E"/>
    <w:rsid w:val="003E14BD"/>
    <w:rsid w:val="003E15FA"/>
    <w:rsid w:val="003E19BD"/>
    <w:rsid w:val="003E2034"/>
    <w:rsid w:val="003E25F7"/>
    <w:rsid w:val="003E279B"/>
    <w:rsid w:val="003E2826"/>
    <w:rsid w:val="003E2E20"/>
    <w:rsid w:val="003E2F20"/>
    <w:rsid w:val="003E3565"/>
    <w:rsid w:val="003E38B7"/>
    <w:rsid w:val="003E43CF"/>
    <w:rsid w:val="003E45BB"/>
    <w:rsid w:val="003E4BFD"/>
    <w:rsid w:val="003E4C54"/>
    <w:rsid w:val="003E5100"/>
    <w:rsid w:val="003E5533"/>
    <w:rsid w:val="003E55B3"/>
    <w:rsid w:val="003E55E4"/>
    <w:rsid w:val="003E57D4"/>
    <w:rsid w:val="003E5849"/>
    <w:rsid w:val="003E59B1"/>
    <w:rsid w:val="003E5A9D"/>
    <w:rsid w:val="003E5C70"/>
    <w:rsid w:val="003E6003"/>
    <w:rsid w:val="003E6193"/>
    <w:rsid w:val="003E645F"/>
    <w:rsid w:val="003E661C"/>
    <w:rsid w:val="003E68CF"/>
    <w:rsid w:val="003E6AE9"/>
    <w:rsid w:val="003E6DB9"/>
    <w:rsid w:val="003E706A"/>
    <w:rsid w:val="003E74E3"/>
    <w:rsid w:val="003E779C"/>
    <w:rsid w:val="003E787C"/>
    <w:rsid w:val="003E7B52"/>
    <w:rsid w:val="003E7C39"/>
    <w:rsid w:val="003F00AB"/>
    <w:rsid w:val="003F0140"/>
    <w:rsid w:val="003F017A"/>
    <w:rsid w:val="003F0220"/>
    <w:rsid w:val="003F05C7"/>
    <w:rsid w:val="003F0605"/>
    <w:rsid w:val="003F0812"/>
    <w:rsid w:val="003F0A7C"/>
    <w:rsid w:val="003F0C61"/>
    <w:rsid w:val="003F10D4"/>
    <w:rsid w:val="003F110F"/>
    <w:rsid w:val="003F115B"/>
    <w:rsid w:val="003F12D6"/>
    <w:rsid w:val="003F1540"/>
    <w:rsid w:val="003F1984"/>
    <w:rsid w:val="003F1BAE"/>
    <w:rsid w:val="003F1EB1"/>
    <w:rsid w:val="003F2CD4"/>
    <w:rsid w:val="003F2F1D"/>
    <w:rsid w:val="003F3451"/>
    <w:rsid w:val="003F3A89"/>
    <w:rsid w:val="003F402C"/>
    <w:rsid w:val="003F41DB"/>
    <w:rsid w:val="003F431F"/>
    <w:rsid w:val="003F4722"/>
    <w:rsid w:val="003F4A1D"/>
    <w:rsid w:val="003F4F97"/>
    <w:rsid w:val="003F4FF7"/>
    <w:rsid w:val="003F50E3"/>
    <w:rsid w:val="003F56DD"/>
    <w:rsid w:val="003F6037"/>
    <w:rsid w:val="003F65FA"/>
    <w:rsid w:val="003F6BBE"/>
    <w:rsid w:val="003F722B"/>
    <w:rsid w:val="003F72E1"/>
    <w:rsid w:val="003F73A0"/>
    <w:rsid w:val="003F7DA9"/>
    <w:rsid w:val="004000D4"/>
    <w:rsid w:val="004000E8"/>
    <w:rsid w:val="00400980"/>
    <w:rsid w:val="00401507"/>
    <w:rsid w:val="00401520"/>
    <w:rsid w:val="00401EF2"/>
    <w:rsid w:val="0040206F"/>
    <w:rsid w:val="004020BD"/>
    <w:rsid w:val="00402476"/>
    <w:rsid w:val="004024EA"/>
    <w:rsid w:val="00402D46"/>
    <w:rsid w:val="00402E2B"/>
    <w:rsid w:val="00402F10"/>
    <w:rsid w:val="00403178"/>
    <w:rsid w:val="00403973"/>
    <w:rsid w:val="00403F76"/>
    <w:rsid w:val="004041D6"/>
    <w:rsid w:val="00404237"/>
    <w:rsid w:val="0040512B"/>
    <w:rsid w:val="00405305"/>
    <w:rsid w:val="0040550A"/>
    <w:rsid w:val="004056E7"/>
    <w:rsid w:val="004057AB"/>
    <w:rsid w:val="00405CA5"/>
    <w:rsid w:val="00405EA0"/>
    <w:rsid w:val="00406084"/>
    <w:rsid w:val="004061FE"/>
    <w:rsid w:val="00406CD9"/>
    <w:rsid w:val="00406CDA"/>
    <w:rsid w:val="004073B4"/>
    <w:rsid w:val="00407BAF"/>
    <w:rsid w:val="00407C47"/>
    <w:rsid w:val="00407CD3"/>
    <w:rsid w:val="00407D43"/>
    <w:rsid w:val="00410134"/>
    <w:rsid w:val="00410B72"/>
    <w:rsid w:val="00410BE9"/>
    <w:rsid w:val="00410C6E"/>
    <w:rsid w:val="00410C89"/>
    <w:rsid w:val="00410DFE"/>
    <w:rsid w:val="00410F18"/>
    <w:rsid w:val="00411369"/>
    <w:rsid w:val="004115DE"/>
    <w:rsid w:val="004122C6"/>
    <w:rsid w:val="0041263E"/>
    <w:rsid w:val="00412D78"/>
    <w:rsid w:val="00413134"/>
    <w:rsid w:val="004132D0"/>
    <w:rsid w:val="0041340A"/>
    <w:rsid w:val="0041385A"/>
    <w:rsid w:val="00413AAC"/>
    <w:rsid w:val="00413B85"/>
    <w:rsid w:val="00413D35"/>
    <w:rsid w:val="00413E92"/>
    <w:rsid w:val="004145BB"/>
    <w:rsid w:val="00414699"/>
    <w:rsid w:val="004146A8"/>
    <w:rsid w:val="00414C12"/>
    <w:rsid w:val="00414D15"/>
    <w:rsid w:val="00415756"/>
    <w:rsid w:val="00415875"/>
    <w:rsid w:val="00415975"/>
    <w:rsid w:val="00415B81"/>
    <w:rsid w:val="00415DA5"/>
    <w:rsid w:val="00415EAC"/>
    <w:rsid w:val="00416108"/>
    <w:rsid w:val="00416B51"/>
    <w:rsid w:val="00416DA0"/>
    <w:rsid w:val="00417173"/>
    <w:rsid w:val="00417397"/>
    <w:rsid w:val="004174D7"/>
    <w:rsid w:val="00417B62"/>
    <w:rsid w:val="00420502"/>
    <w:rsid w:val="0042069E"/>
    <w:rsid w:val="004208DB"/>
    <w:rsid w:val="00420CEF"/>
    <w:rsid w:val="00421105"/>
    <w:rsid w:val="00421208"/>
    <w:rsid w:val="0042129F"/>
    <w:rsid w:val="00421855"/>
    <w:rsid w:val="0042193B"/>
    <w:rsid w:val="00421A17"/>
    <w:rsid w:val="00421A43"/>
    <w:rsid w:val="0042244E"/>
    <w:rsid w:val="0042253A"/>
    <w:rsid w:val="004226A5"/>
    <w:rsid w:val="004226C2"/>
    <w:rsid w:val="00422810"/>
    <w:rsid w:val="00422962"/>
    <w:rsid w:val="00422A5A"/>
    <w:rsid w:val="00422AA4"/>
    <w:rsid w:val="00422BFD"/>
    <w:rsid w:val="00422FF7"/>
    <w:rsid w:val="00423002"/>
    <w:rsid w:val="00423286"/>
    <w:rsid w:val="00423C04"/>
    <w:rsid w:val="00423CF3"/>
    <w:rsid w:val="00423FA8"/>
    <w:rsid w:val="004242F4"/>
    <w:rsid w:val="0042453B"/>
    <w:rsid w:val="00424B55"/>
    <w:rsid w:val="00424B92"/>
    <w:rsid w:val="00424D0F"/>
    <w:rsid w:val="00424ED9"/>
    <w:rsid w:val="0042537E"/>
    <w:rsid w:val="004254D0"/>
    <w:rsid w:val="004259CB"/>
    <w:rsid w:val="0042611B"/>
    <w:rsid w:val="0042654C"/>
    <w:rsid w:val="00426EB8"/>
    <w:rsid w:val="00427248"/>
    <w:rsid w:val="00427270"/>
    <w:rsid w:val="00427D0B"/>
    <w:rsid w:val="00427ED7"/>
    <w:rsid w:val="00430390"/>
    <w:rsid w:val="00430432"/>
    <w:rsid w:val="0043074B"/>
    <w:rsid w:val="0043085E"/>
    <w:rsid w:val="0043095D"/>
    <w:rsid w:val="004309E1"/>
    <w:rsid w:val="00431092"/>
    <w:rsid w:val="004311DA"/>
    <w:rsid w:val="00431352"/>
    <w:rsid w:val="004313D5"/>
    <w:rsid w:val="004321B1"/>
    <w:rsid w:val="004322AE"/>
    <w:rsid w:val="00432449"/>
    <w:rsid w:val="0043275A"/>
    <w:rsid w:val="00432A23"/>
    <w:rsid w:val="00432A34"/>
    <w:rsid w:val="004330AF"/>
    <w:rsid w:val="0043354B"/>
    <w:rsid w:val="004335CE"/>
    <w:rsid w:val="00433626"/>
    <w:rsid w:val="0043379A"/>
    <w:rsid w:val="00433CD3"/>
    <w:rsid w:val="00433F7D"/>
    <w:rsid w:val="00434FCE"/>
    <w:rsid w:val="004352E1"/>
    <w:rsid w:val="0043540A"/>
    <w:rsid w:val="004355C7"/>
    <w:rsid w:val="00435CE5"/>
    <w:rsid w:val="00435DEC"/>
    <w:rsid w:val="0043633F"/>
    <w:rsid w:val="004363AE"/>
    <w:rsid w:val="004366B5"/>
    <w:rsid w:val="00436846"/>
    <w:rsid w:val="00436C84"/>
    <w:rsid w:val="00436D43"/>
    <w:rsid w:val="00437447"/>
    <w:rsid w:val="004374C2"/>
    <w:rsid w:val="0043762E"/>
    <w:rsid w:val="00437667"/>
    <w:rsid w:val="00437773"/>
    <w:rsid w:val="0043778D"/>
    <w:rsid w:val="004379FB"/>
    <w:rsid w:val="004401D3"/>
    <w:rsid w:val="004402D3"/>
    <w:rsid w:val="004404D3"/>
    <w:rsid w:val="00440812"/>
    <w:rsid w:val="00440F0F"/>
    <w:rsid w:val="0044195E"/>
    <w:rsid w:val="004419C4"/>
    <w:rsid w:val="00441A92"/>
    <w:rsid w:val="00441AF3"/>
    <w:rsid w:val="00441C41"/>
    <w:rsid w:val="00441F02"/>
    <w:rsid w:val="004424D3"/>
    <w:rsid w:val="0044251A"/>
    <w:rsid w:val="00442C8F"/>
    <w:rsid w:val="004431DC"/>
    <w:rsid w:val="0044369F"/>
    <w:rsid w:val="00443A24"/>
    <w:rsid w:val="00443A60"/>
    <w:rsid w:val="00444389"/>
    <w:rsid w:val="004443A9"/>
    <w:rsid w:val="004444C7"/>
    <w:rsid w:val="004449DD"/>
    <w:rsid w:val="00444F56"/>
    <w:rsid w:val="004451A0"/>
    <w:rsid w:val="004459D1"/>
    <w:rsid w:val="00445AEC"/>
    <w:rsid w:val="00445C54"/>
    <w:rsid w:val="00446453"/>
    <w:rsid w:val="00446488"/>
    <w:rsid w:val="00446746"/>
    <w:rsid w:val="0044695B"/>
    <w:rsid w:val="00446B0A"/>
    <w:rsid w:val="00447077"/>
    <w:rsid w:val="0044709D"/>
    <w:rsid w:val="0044742A"/>
    <w:rsid w:val="00447A96"/>
    <w:rsid w:val="0045081A"/>
    <w:rsid w:val="00450B76"/>
    <w:rsid w:val="00450B9D"/>
    <w:rsid w:val="00450C1F"/>
    <w:rsid w:val="004512A7"/>
    <w:rsid w:val="00451739"/>
    <w:rsid w:val="004517AA"/>
    <w:rsid w:val="0045221A"/>
    <w:rsid w:val="00452940"/>
    <w:rsid w:val="00452C46"/>
    <w:rsid w:val="00452CAC"/>
    <w:rsid w:val="00453121"/>
    <w:rsid w:val="00453807"/>
    <w:rsid w:val="004538E3"/>
    <w:rsid w:val="00453AE1"/>
    <w:rsid w:val="00453DCD"/>
    <w:rsid w:val="00454016"/>
    <w:rsid w:val="00454147"/>
    <w:rsid w:val="00454315"/>
    <w:rsid w:val="004543EE"/>
    <w:rsid w:val="004547BC"/>
    <w:rsid w:val="0045502B"/>
    <w:rsid w:val="00455089"/>
    <w:rsid w:val="00455CFD"/>
    <w:rsid w:val="00455D6F"/>
    <w:rsid w:val="0045601A"/>
    <w:rsid w:val="004560B2"/>
    <w:rsid w:val="0045638F"/>
    <w:rsid w:val="0045676F"/>
    <w:rsid w:val="00456A84"/>
    <w:rsid w:val="00456DD6"/>
    <w:rsid w:val="00456E4B"/>
    <w:rsid w:val="00456E96"/>
    <w:rsid w:val="00457565"/>
    <w:rsid w:val="004577C9"/>
    <w:rsid w:val="00457B71"/>
    <w:rsid w:val="004603D1"/>
    <w:rsid w:val="00460543"/>
    <w:rsid w:val="00460568"/>
    <w:rsid w:val="004612FD"/>
    <w:rsid w:val="004615D9"/>
    <w:rsid w:val="004617CC"/>
    <w:rsid w:val="004618A8"/>
    <w:rsid w:val="00462776"/>
    <w:rsid w:val="00462F07"/>
    <w:rsid w:val="00463005"/>
    <w:rsid w:val="00463067"/>
    <w:rsid w:val="00463162"/>
    <w:rsid w:val="0046363D"/>
    <w:rsid w:val="004639F0"/>
    <w:rsid w:val="00463BFB"/>
    <w:rsid w:val="00464689"/>
    <w:rsid w:val="00464B1A"/>
    <w:rsid w:val="00465C77"/>
    <w:rsid w:val="00465F3C"/>
    <w:rsid w:val="00466021"/>
    <w:rsid w:val="00466768"/>
    <w:rsid w:val="004669E2"/>
    <w:rsid w:val="00466B85"/>
    <w:rsid w:val="00466E4B"/>
    <w:rsid w:val="004670FB"/>
    <w:rsid w:val="004671F0"/>
    <w:rsid w:val="00467424"/>
    <w:rsid w:val="004675FB"/>
    <w:rsid w:val="004676F2"/>
    <w:rsid w:val="00467A6F"/>
    <w:rsid w:val="00467AE3"/>
    <w:rsid w:val="00467DA7"/>
    <w:rsid w:val="00467DCD"/>
    <w:rsid w:val="004702E5"/>
    <w:rsid w:val="00470303"/>
    <w:rsid w:val="004705B8"/>
    <w:rsid w:val="00470966"/>
    <w:rsid w:val="00470C31"/>
    <w:rsid w:val="00470EC3"/>
    <w:rsid w:val="0047116E"/>
    <w:rsid w:val="004713F2"/>
    <w:rsid w:val="00471726"/>
    <w:rsid w:val="00471779"/>
    <w:rsid w:val="00471D3B"/>
    <w:rsid w:val="00471DE0"/>
    <w:rsid w:val="00472108"/>
    <w:rsid w:val="004728B7"/>
    <w:rsid w:val="00472B82"/>
    <w:rsid w:val="00472CDD"/>
    <w:rsid w:val="00472E90"/>
    <w:rsid w:val="004734D0"/>
    <w:rsid w:val="004737E9"/>
    <w:rsid w:val="004738A1"/>
    <w:rsid w:val="004739EC"/>
    <w:rsid w:val="00473A66"/>
    <w:rsid w:val="00473B5B"/>
    <w:rsid w:val="00474037"/>
    <w:rsid w:val="004740BC"/>
    <w:rsid w:val="004743F4"/>
    <w:rsid w:val="00474AF5"/>
    <w:rsid w:val="00474CA8"/>
    <w:rsid w:val="00474DAB"/>
    <w:rsid w:val="004750BF"/>
    <w:rsid w:val="004754FA"/>
    <w:rsid w:val="0047556B"/>
    <w:rsid w:val="00475EDA"/>
    <w:rsid w:val="0047629E"/>
    <w:rsid w:val="004763C2"/>
    <w:rsid w:val="00476751"/>
    <w:rsid w:val="00476A73"/>
    <w:rsid w:val="00476C97"/>
    <w:rsid w:val="00476E0F"/>
    <w:rsid w:val="004771B2"/>
    <w:rsid w:val="00477447"/>
    <w:rsid w:val="00477768"/>
    <w:rsid w:val="004778F5"/>
    <w:rsid w:val="00477C8D"/>
    <w:rsid w:val="00477F41"/>
    <w:rsid w:val="00477F96"/>
    <w:rsid w:val="004800C3"/>
    <w:rsid w:val="00480283"/>
    <w:rsid w:val="00480778"/>
    <w:rsid w:val="0048096D"/>
    <w:rsid w:val="00480B90"/>
    <w:rsid w:val="00480E3F"/>
    <w:rsid w:val="00480F2D"/>
    <w:rsid w:val="0048134E"/>
    <w:rsid w:val="004817F1"/>
    <w:rsid w:val="00481F75"/>
    <w:rsid w:val="004824E9"/>
    <w:rsid w:val="004827E5"/>
    <w:rsid w:val="00482960"/>
    <w:rsid w:val="00483336"/>
    <w:rsid w:val="00483589"/>
    <w:rsid w:val="00483628"/>
    <w:rsid w:val="00483B15"/>
    <w:rsid w:val="00483DED"/>
    <w:rsid w:val="00483E1A"/>
    <w:rsid w:val="004843B3"/>
    <w:rsid w:val="00484555"/>
    <w:rsid w:val="00484850"/>
    <w:rsid w:val="00485914"/>
    <w:rsid w:val="00485BC8"/>
    <w:rsid w:val="004861D4"/>
    <w:rsid w:val="004863F9"/>
    <w:rsid w:val="0048671E"/>
    <w:rsid w:val="0048672D"/>
    <w:rsid w:val="0048752F"/>
    <w:rsid w:val="004876DC"/>
    <w:rsid w:val="00487B78"/>
    <w:rsid w:val="00487D4C"/>
    <w:rsid w:val="004902B2"/>
    <w:rsid w:val="004908F0"/>
    <w:rsid w:val="00490E9C"/>
    <w:rsid w:val="00491007"/>
    <w:rsid w:val="00491217"/>
    <w:rsid w:val="00491550"/>
    <w:rsid w:val="00492020"/>
    <w:rsid w:val="0049242F"/>
    <w:rsid w:val="00492622"/>
    <w:rsid w:val="0049269C"/>
    <w:rsid w:val="00492BC5"/>
    <w:rsid w:val="00493860"/>
    <w:rsid w:val="00493880"/>
    <w:rsid w:val="00493F68"/>
    <w:rsid w:val="00494000"/>
    <w:rsid w:val="004943C1"/>
    <w:rsid w:val="0049457F"/>
    <w:rsid w:val="004949D7"/>
    <w:rsid w:val="00494F11"/>
    <w:rsid w:val="00494F5E"/>
    <w:rsid w:val="00495020"/>
    <w:rsid w:val="004953E7"/>
    <w:rsid w:val="00495828"/>
    <w:rsid w:val="004961C7"/>
    <w:rsid w:val="004964F1"/>
    <w:rsid w:val="004964FE"/>
    <w:rsid w:val="004966E2"/>
    <w:rsid w:val="00496DEB"/>
    <w:rsid w:val="00497F04"/>
    <w:rsid w:val="004A0571"/>
    <w:rsid w:val="004A0877"/>
    <w:rsid w:val="004A0B5C"/>
    <w:rsid w:val="004A0FDE"/>
    <w:rsid w:val="004A12E8"/>
    <w:rsid w:val="004A1465"/>
    <w:rsid w:val="004A16BC"/>
    <w:rsid w:val="004A1B79"/>
    <w:rsid w:val="004A226A"/>
    <w:rsid w:val="004A2717"/>
    <w:rsid w:val="004A2B94"/>
    <w:rsid w:val="004A2D1F"/>
    <w:rsid w:val="004A2DAA"/>
    <w:rsid w:val="004A3013"/>
    <w:rsid w:val="004A3389"/>
    <w:rsid w:val="004A3578"/>
    <w:rsid w:val="004A3E80"/>
    <w:rsid w:val="004A41D2"/>
    <w:rsid w:val="004A42B7"/>
    <w:rsid w:val="004A43B7"/>
    <w:rsid w:val="004A442B"/>
    <w:rsid w:val="004A480F"/>
    <w:rsid w:val="004A4B19"/>
    <w:rsid w:val="004A4EE3"/>
    <w:rsid w:val="004A5510"/>
    <w:rsid w:val="004A5BB6"/>
    <w:rsid w:val="004A61A8"/>
    <w:rsid w:val="004A6A06"/>
    <w:rsid w:val="004A6B53"/>
    <w:rsid w:val="004A6D08"/>
    <w:rsid w:val="004A74D5"/>
    <w:rsid w:val="004A77BF"/>
    <w:rsid w:val="004A7D92"/>
    <w:rsid w:val="004B028C"/>
    <w:rsid w:val="004B04F6"/>
    <w:rsid w:val="004B095B"/>
    <w:rsid w:val="004B0A48"/>
    <w:rsid w:val="004B12DA"/>
    <w:rsid w:val="004B13B1"/>
    <w:rsid w:val="004B1400"/>
    <w:rsid w:val="004B1615"/>
    <w:rsid w:val="004B172C"/>
    <w:rsid w:val="004B18BC"/>
    <w:rsid w:val="004B1DA8"/>
    <w:rsid w:val="004B1E46"/>
    <w:rsid w:val="004B2050"/>
    <w:rsid w:val="004B23C4"/>
    <w:rsid w:val="004B2444"/>
    <w:rsid w:val="004B268C"/>
    <w:rsid w:val="004B277F"/>
    <w:rsid w:val="004B2B43"/>
    <w:rsid w:val="004B3080"/>
    <w:rsid w:val="004B3610"/>
    <w:rsid w:val="004B373F"/>
    <w:rsid w:val="004B376D"/>
    <w:rsid w:val="004B383D"/>
    <w:rsid w:val="004B3BFE"/>
    <w:rsid w:val="004B49BF"/>
    <w:rsid w:val="004B4CF3"/>
    <w:rsid w:val="004B4D89"/>
    <w:rsid w:val="004B4F67"/>
    <w:rsid w:val="004B503F"/>
    <w:rsid w:val="004B50AF"/>
    <w:rsid w:val="004B5446"/>
    <w:rsid w:val="004B5B32"/>
    <w:rsid w:val="004B618D"/>
    <w:rsid w:val="004B6411"/>
    <w:rsid w:val="004B6626"/>
    <w:rsid w:val="004B66B9"/>
    <w:rsid w:val="004B66D7"/>
    <w:rsid w:val="004B69B5"/>
    <w:rsid w:val="004B6E38"/>
    <w:rsid w:val="004B6F6A"/>
    <w:rsid w:val="004B70F1"/>
    <w:rsid w:val="004B70F4"/>
    <w:rsid w:val="004B7597"/>
    <w:rsid w:val="004B771E"/>
    <w:rsid w:val="004B779D"/>
    <w:rsid w:val="004B7B46"/>
    <w:rsid w:val="004B7C0C"/>
    <w:rsid w:val="004B7C83"/>
    <w:rsid w:val="004C0248"/>
    <w:rsid w:val="004C0E98"/>
    <w:rsid w:val="004C0F6B"/>
    <w:rsid w:val="004C11D5"/>
    <w:rsid w:val="004C155E"/>
    <w:rsid w:val="004C175D"/>
    <w:rsid w:val="004C1863"/>
    <w:rsid w:val="004C1C7E"/>
    <w:rsid w:val="004C228D"/>
    <w:rsid w:val="004C2675"/>
    <w:rsid w:val="004C275B"/>
    <w:rsid w:val="004C2811"/>
    <w:rsid w:val="004C282C"/>
    <w:rsid w:val="004C28B1"/>
    <w:rsid w:val="004C28ED"/>
    <w:rsid w:val="004C2A96"/>
    <w:rsid w:val="004C2BE0"/>
    <w:rsid w:val="004C2C58"/>
    <w:rsid w:val="004C3493"/>
    <w:rsid w:val="004C376E"/>
    <w:rsid w:val="004C3898"/>
    <w:rsid w:val="004C38B1"/>
    <w:rsid w:val="004C3960"/>
    <w:rsid w:val="004C3A5B"/>
    <w:rsid w:val="004C3C95"/>
    <w:rsid w:val="004C3D47"/>
    <w:rsid w:val="004C3E64"/>
    <w:rsid w:val="004C4383"/>
    <w:rsid w:val="004C447C"/>
    <w:rsid w:val="004C46DC"/>
    <w:rsid w:val="004C51E9"/>
    <w:rsid w:val="004C5376"/>
    <w:rsid w:val="004C5661"/>
    <w:rsid w:val="004C5A48"/>
    <w:rsid w:val="004C5A8F"/>
    <w:rsid w:val="004C65DD"/>
    <w:rsid w:val="004C6733"/>
    <w:rsid w:val="004C6A68"/>
    <w:rsid w:val="004C6BF7"/>
    <w:rsid w:val="004C6E40"/>
    <w:rsid w:val="004C7024"/>
    <w:rsid w:val="004C79CD"/>
    <w:rsid w:val="004C7A68"/>
    <w:rsid w:val="004C7D65"/>
    <w:rsid w:val="004C7DC1"/>
    <w:rsid w:val="004D02A0"/>
    <w:rsid w:val="004D045A"/>
    <w:rsid w:val="004D076E"/>
    <w:rsid w:val="004D082D"/>
    <w:rsid w:val="004D0BD4"/>
    <w:rsid w:val="004D0EA4"/>
    <w:rsid w:val="004D0F76"/>
    <w:rsid w:val="004D1126"/>
    <w:rsid w:val="004D11BF"/>
    <w:rsid w:val="004D1238"/>
    <w:rsid w:val="004D1242"/>
    <w:rsid w:val="004D162E"/>
    <w:rsid w:val="004D1C25"/>
    <w:rsid w:val="004D1C4F"/>
    <w:rsid w:val="004D1FFD"/>
    <w:rsid w:val="004D22F3"/>
    <w:rsid w:val="004D238A"/>
    <w:rsid w:val="004D2684"/>
    <w:rsid w:val="004D28B3"/>
    <w:rsid w:val="004D2BAC"/>
    <w:rsid w:val="004D2BB2"/>
    <w:rsid w:val="004D2FC3"/>
    <w:rsid w:val="004D36B1"/>
    <w:rsid w:val="004D3705"/>
    <w:rsid w:val="004D3769"/>
    <w:rsid w:val="004D3995"/>
    <w:rsid w:val="004D3AE5"/>
    <w:rsid w:val="004D4027"/>
    <w:rsid w:val="004D424C"/>
    <w:rsid w:val="004D46A3"/>
    <w:rsid w:val="004D49BF"/>
    <w:rsid w:val="004D4B57"/>
    <w:rsid w:val="004D4BFA"/>
    <w:rsid w:val="004D5031"/>
    <w:rsid w:val="004D51BA"/>
    <w:rsid w:val="004D556B"/>
    <w:rsid w:val="004D56E4"/>
    <w:rsid w:val="004D5A1E"/>
    <w:rsid w:val="004D5B2D"/>
    <w:rsid w:val="004D619D"/>
    <w:rsid w:val="004D61F1"/>
    <w:rsid w:val="004D66AC"/>
    <w:rsid w:val="004D69CE"/>
    <w:rsid w:val="004D6A85"/>
    <w:rsid w:val="004D6C4E"/>
    <w:rsid w:val="004D7288"/>
    <w:rsid w:val="004D72F8"/>
    <w:rsid w:val="004D7EBD"/>
    <w:rsid w:val="004D7ECB"/>
    <w:rsid w:val="004E0448"/>
    <w:rsid w:val="004E045D"/>
    <w:rsid w:val="004E056A"/>
    <w:rsid w:val="004E056D"/>
    <w:rsid w:val="004E06A7"/>
    <w:rsid w:val="004E13B9"/>
    <w:rsid w:val="004E18F2"/>
    <w:rsid w:val="004E19A1"/>
    <w:rsid w:val="004E19B1"/>
    <w:rsid w:val="004E1A3F"/>
    <w:rsid w:val="004E1ACA"/>
    <w:rsid w:val="004E25CD"/>
    <w:rsid w:val="004E2680"/>
    <w:rsid w:val="004E28F9"/>
    <w:rsid w:val="004E2903"/>
    <w:rsid w:val="004E2FB9"/>
    <w:rsid w:val="004E3190"/>
    <w:rsid w:val="004E3266"/>
    <w:rsid w:val="004E367E"/>
    <w:rsid w:val="004E38DC"/>
    <w:rsid w:val="004E3A5F"/>
    <w:rsid w:val="004E3B5F"/>
    <w:rsid w:val="004E3CCD"/>
    <w:rsid w:val="004E4042"/>
    <w:rsid w:val="004E40F4"/>
    <w:rsid w:val="004E462E"/>
    <w:rsid w:val="004E4A7C"/>
    <w:rsid w:val="004E4B43"/>
    <w:rsid w:val="004E4BCB"/>
    <w:rsid w:val="004E4D20"/>
    <w:rsid w:val="004E4E83"/>
    <w:rsid w:val="004E4F62"/>
    <w:rsid w:val="004E52E7"/>
    <w:rsid w:val="004E52EF"/>
    <w:rsid w:val="004E5346"/>
    <w:rsid w:val="004E537B"/>
    <w:rsid w:val="004E54E7"/>
    <w:rsid w:val="004E55F7"/>
    <w:rsid w:val="004E5689"/>
    <w:rsid w:val="004E56DC"/>
    <w:rsid w:val="004E586D"/>
    <w:rsid w:val="004E5FA7"/>
    <w:rsid w:val="004E64D7"/>
    <w:rsid w:val="004E6D18"/>
    <w:rsid w:val="004E6F74"/>
    <w:rsid w:val="004E7110"/>
    <w:rsid w:val="004E725F"/>
    <w:rsid w:val="004E76F4"/>
    <w:rsid w:val="004E7A90"/>
    <w:rsid w:val="004E7C9A"/>
    <w:rsid w:val="004E7E96"/>
    <w:rsid w:val="004F08CD"/>
    <w:rsid w:val="004F0B4E"/>
    <w:rsid w:val="004F0B6C"/>
    <w:rsid w:val="004F0C8D"/>
    <w:rsid w:val="004F1175"/>
    <w:rsid w:val="004F1297"/>
    <w:rsid w:val="004F16E5"/>
    <w:rsid w:val="004F1BEB"/>
    <w:rsid w:val="004F2078"/>
    <w:rsid w:val="004F25CA"/>
    <w:rsid w:val="004F2C0E"/>
    <w:rsid w:val="004F2EAE"/>
    <w:rsid w:val="004F2EF4"/>
    <w:rsid w:val="004F3270"/>
    <w:rsid w:val="004F384F"/>
    <w:rsid w:val="004F391C"/>
    <w:rsid w:val="004F39F1"/>
    <w:rsid w:val="004F3A1E"/>
    <w:rsid w:val="004F3BBF"/>
    <w:rsid w:val="004F3CD5"/>
    <w:rsid w:val="004F47BC"/>
    <w:rsid w:val="004F4D54"/>
    <w:rsid w:val="004F4DA3"/>
    <w:rsid w:val="004F4EC3"/>
    <w:rsid w:val="004F5158"/>
    <w:rsid w:val="004F57FE"/>
    <w:rsid w:val="004F5BCE"/>
    <w:rsid w:val="004F5C5C"/>
    <w:rsid w:val="004F5D1E"/>
    <w:rsid w:val="004F5D36"/>
    <w:rsid w:val="004F6168"/>
    <w:rsid w:val="004F6317"/>
    <w:rsid w:val="004F6948"/>
    <w:rsid w:val="004F6A00"/>
    <w:rsid w:val="004F6A43"/>
    <w:rsid w:val="004F6F9D"/>
    <w:rsid w:val="004F76D2"/>
    <w:rsid w:val="004F7D14"/>
    <w:rsid w:val="0050026C"/>
    <w:rsid w:val="00500327"/>
    <w:rsid w:val="00500414"/>
    <w:rsid w:val="00500A97"/>
    <w:rsid w:val="00500D37"/>
    <w:rsid w:val="00501136"/>
    <w:rsid w:val="005012FF"/>
    <w:rsid w:val="00501448"/>
    <w:rsid w:val="005015BB"/>
    <w:rsid w:val="00501A01"/>
    <w:rsid w:val="00501CBD"/>
    <w:rsid w:val="00501E02"/>
    <w:rsid w:val="00501F59"/>
    <w:rsid w:val="005026B0"/>
    <w:rsid w:val="005027A1"/>
    <w:rsid w:val="00502AC8"/>
    <w:rsid w:val="00502EB3"/>
    <w:rsid w:val="005031CF"/>
    <w:rsid w:val="00503369"/>
    <w:rsid w:val="00503D18"/>
    <w:rsid w:val="00503DE7"/>
    <w:rsid w:val="00503FA7"/>
    <w:rsid w:val="0050407E"/>
    <w:rsid w:val="005041CD"/>
    <w:rsid w:val="005042B8"/>
    <w:rsid w:val="00504354"/>
    <w:rsid w:val="00504438"/>
    <w:rsid w:val="0050491D"/>
    <w:rsid w:val="00504E06"/>
    <w:rsid w:val="00504FA7"/>
    <w:rsid w:val="00505CF8"/>
    <w:rsid w:val="00506557"/>
    <w:rsid w:val="0050677A"/>
    <w:rsid w:val="005068D5"/>
    <w:rsid w:val="00506CDD"/>
    <w:rsid w:val="00506FF0"/>
    <w:rsid w:val="00507270"/>
    <w:rsid w:val="005076AC"/>
    <w:rsid w:val="00507890"/>
    <w:rsid w:val="00507B8D"/>
    <w:rsid w:val="00507D02"/>
    <w:rsid w:val="00507F83"/>
    <w:rsid w:val="00507FFA"/>
    <w:rsid w:val="0051077D"/>
    <w:rsid w:val="00510840"/>
    <w:rsid w:val="005108D8"/>
    <w:rsid w:val="00510E21"/>
    <w:rsid w:val="005116F9"/>
    <w:rsid w:val="00511E89"/>
    <w:rsid w:val="00511ECB"/>
    <w:rsid w:val="00511FA7"/>
    <w:rsid w:val="005123C8"/>
    <w:rsid w:val="0051291A"/>
    <w:rsid w:val="00512CC3"/>
    <w:rsid w:val="00512CD2"/>
    <w:rsid w:val="005132A6"/>
    <w:rsid w:val="00513733"/>
    <w:rsid w:val="00513DC0"/>
    <w:rsid w:val="005148D1"/>
    <w:rsid w:val="005153A7"/>
    <w:rsid w:val="00515BE8"/>
    <w:rsid w:val="00516105"/>
    <w:rsid w:val="0051674B"/>
    <w:rsid w:val="005167F6"/>
    <w:rsid w:val="005168C8"/>
    <w:rsid w:val="00517614"/>
    <w:rsid w:val="00517BB7"/>
    <w:rsid w:val="00517CF5"/>
    <w:rsid w:val="00517F08"/>
    <w:rsid w:val="00520C1D"/>
    <w:rsid w:val="00520F67"/>
    <w:rsid w:val="005210A2"/>
    <w:rsid w:val="005210E0"/>
    <w:rsid w:val="005216C1"/>
    <w:rsid w:val="0052192E"/>
    <w:rsid w:val="005219CF"/>
    <w:rsid w:val="00521C00"/>
    <w:rsid w:val="00521CC0"/>
    <w:rsid w:val="005222B7"/>
    <w:rsid w:val="005223CA"/>
    <w:rsid w:val="00522452"/>
    <w:rsid w:val="005226D5"/>
    <w:rsid w:val="00522F99"/>
    <w:rsid w:val="005231FB"/>
    <w:rsid w:val="00523371"/>
    <w:rsid w:val="00523837"/>
    <w:rsid w:val="0052385B"/>
    <w:rsid w:val="005238D1"/>
    <w:rsid w:val="00523A1F"/>
    <w:rsid w:val="00523E58"/>
    <w:rsid w:val="0052450F"/>
    <w:rsid w:val="005245FD"/>
    <w:rsid w:val="00524741"/>
    <w:rsid w:val="00524791"/>
    <w:rsid w:val="00524A97"/>
    <w:rsid w:val="0052507B"/>
    <w:rsid w:val="0052537D"/>
    <w:rsid w:val="005259EE"/>
    <w:rsid w:val="00526060"/>
    <w:rsid w:val="0052638F"/>
    <w:rsid w:val="0052642C"/>
    <w:rsid w:val="00526A50"/>
    <w:rsid w:val="00526FBA"/>
    <w:rsid w:val="0052711B"/>
    <w:rsid w:val="00527182"/>
    <w:rsid w:val="0052728C"/>
    <w:rsid w:val="005274E8"/>
    <w:rsid w:val="00527862"/>
    <w:rsid w:val="0052798C"/>
    <w:rsid w:val="00527B0D"/>
    <w:rsid w:val="00527F42"/>
    <w:rsid w:val="00527FA9"/>
    <w:rsid w:val="005305E4"/>
    <w:rsid w:val="00531D9B"/>
    <w:rsid w:val="00531DC9"/>
    <w:rsid w:val="00532369"/>
    <w:rsid w:val="0053298D"/>
    <w:rsid w:val="00532FAF"/>
    <w:rsid w:val="005330F5"/>
    <w:rsid w:val="0053337A"/>
    <w:rsid w:val="005333B4"/>
    <w:rsid w:val="005333DA"/>
    <w:rsid w:val="0053367F"/>
    <w:rsid w:val="0053369D"/>
    <w:rsid w:val="005339E9"/>
    <w:rsid w:val="00533A46"/>
    <w:rsid w:val="00533EAB"/>
    <w:rsid w:val="0053431E"/>
    <w:rsid w:val="00534823"/>
    <w:rsid w:val="00534B59"/>
    <w:rsid w:val="00534C6B"/>
    <w:rsid w:val="00535637"/>
    <w:rsid w:val="005358AC"/>
    <w:rsid w:val="00535A32"/>
    <w:rsid w:val="0053611B"/>
    <w:rsid w:val="00536288"/>
    <w:rsid w:val="0053661D"/>
    <w:rsid w:val="005366F7"/>
    <w:rsid w:val="00536759"/>
    <w:rsid w:val="005367FA"/>
    <w:rsid w:val="0053690D"/>
    <w:rsid w:val="00537228"/>
    <w:rsid w:val="00537C41"/>
    <w:rsid w:val="00537C62"/>
    <w:rsid w:val="0053EBA3"/>
    <w:rsid w:val="005402A1"/>
    <w:rsid w:val="00540609"/>
    <w:rsid w:val="00540654"/>
    <w:rsid w:val="00540978"/>
    <w:rsid w:val="00540A41"/>
    <w:rsid w:val="00540D93"/>
    <w:rsid w:val="00541492"/>
    <w:rsid w:val="00541772"/>
    <w:rsid w:val="0054177E"/>
    <w:rsid w:val="00541886"/>
    <w:rsid w:val="00541AB0"/>
    <w:rsid w:val="00543010"/>
    <w:rsid w:val="005432CB"/>
    <w:rsid w:val="005438CD"/>
    <w:rsid w:val="0054393B"/>
    <w:rsid w:val="00544169"/>
    <w:rsid w:val="005447AB"/>
    <w:rsid w:val="00544952"/>
    <w:rsid w:val="005449FB"/>
    <w:rsid w:val="00544AF0"/>
    <w:rsid w:val="00544B77"/>
    <w:rsid w:val="005453E9"/>
    <w:rsid w:val="005456AF"/>
    <w:rsid w:val="00545870"/>
    <w:rsid w:val="00545D46"/>
    <w:rsid w:val="00545E8D"/>
    <w:rsid w:val="00545EBC"/>
    <w:rsid w:val="00545F72"/>
    <w:rsid w:val="00546113"/>
    <w:rsid w:val="005463A9"/>
    <w:rsid w:val="00546970"/>
    <w:rsid w:val="00546A8E"/>
    <w:rsid w:val="00546B73"/>
    <w:rsid w:val="00546F06"/>
    <w:rsid w:val="005472CA"/>
    <w:rsid w:val="005477A6"/>
    <w:rsid w:val="00547A15"/>
    <w:rsid w:val="00550012"/>
    <w:rsid w:val="0055090E"/>
    <w:rsid w:val="00550B55"/>
    <w:rsid w:val="00550FC8"/>
    <w:rsid w:val="0055107A"/>
    <w:rsid w:val="005512FF"/>
    <w:rsid w:val="00551556"/>
    <w:rsid w:val="00551605"/>
    <w:rsid w:val="0055217F"/>
    <w:rsid w:val="005523F6"/>
    <w:rsid w:val="005526DB"/>
    <w:rsid w:val="00552936"/>
    <w:rsid w:val="00552A8C"/>
    <w:rsid w:val="00552CBE"/>
    <w:rsid w:val="00553705"/>
    <w:rsid w:val="00553801"/>
    <w:rsid w:val="00553A96"/>
    <w:rsid w:val="00553BA4"/>
    <w:rsid w:val="00553BF5"/>
    <w:rsid w:val="00553E8A"/>
    <w:rsid w:val="00553F77"/>
    <w:rsid w:val="00553FA6"/>
    <w:rsid w:val="005543DA"/>
    <w:rsid w:val="005543DC"/>
    <w:rsid w:val="00554B5D"/>
    <w:rsid w:val="00554BBE"/>
    <w:rsid w:val="00554E19"/>
    <w:rsid w:val="0055528A"/>
    <w:rsid w:val="00555B0E"/>
    <w:rsid w:val="00555BA8"/>
    <w:rsid w:val="00555C1A"/>
    <w:rsid w:val="00555CBB"/>
    <w:rsid w:val="0055680A"/>
    <w:rsid w:val="00557275"/>
    <w:rsid w:val="00557431"/>
    <w:rsid w:val="00557B0E"/>
    <w:rsid w:val="00560178"/>
    <w:rsid w:val="00560282"/>
    <w:rsid w:val="005604C0"/>
    <w:rsid w:val="00560A25"/>
    <w:rsid w:val="00560C55"/>
    <w:rsid w:val="00560EB6"/>
    <w:rsid w:val="0056112B"/>
    <w:rsid w:val="0056121F"/>
    <w:rsid w:val="0056123D"/>
    <w:rsid w:val="005612B1"/>
    <w:rsid w:val="005617CF"/>
    <w:rsid w:val="005617ED"/>
    <w:rsid w:val="005619F6"/>
    <w:rsid w:val="0056214C"/>
    <w:rsid w:val="0056248B"/>
    <w:rsid w:val="005629EF"/>
    <w:rsid w:val="00562D06"/>
    <w:rsid w:val="00562FFE"/>
    <w:rsid w:val="005631BD"/>
    <w:rsid w:val="00563241"/>
    <w:rsid w:val="00563B6D"/>
    <w:rsid w:val="00563F06"/>
    <w:rsid w:val="00564080"/>
    <w:rsid w:val="0056510C"/>
    <w:rsid w:val="0056540E"/>
    <w:rsid w:val="00565467"/>
    <w:rsid w:val="0056589A"/>
    <w:rsid w:val="005658C7"/>
    <w:rsid w:val="005659E9"/>
    <w:rsid w:val="0056606E"/>
    <w:rsid w:val="0056611D"/>
    <w:rsid w:val="005662A8"/>
    <w:rsid w:val="005663F3"/>
    <w:rsid w:val="0056660D"/>
    <w:rsid w:val="00566767"/>
    <w:rsid w:val="00566F62"/>
    <w:rsid w:val="00566F98"/>
    <w:rsid w:val="005676C9"/>
    <w:rsid w:val="00567A76"/>
    <w:rsid w:val="00567A87"/>
    <w:rsid w:val="00567F91"/>
    <w:rsid w:val="00570144"/>
    <w:rsid w:val="005704E5"/>
    <w:rsid w:val="00570837"/>
    <w:rsid w:val="00570C17"/>
    <w:rsid w:val="00570DEE"/>
    <w:rsid w:val="0057100A"/>
    <w:rsid w:val="00571048"/>
    <w:rsid w:val="005710FC"/>
    <w:rsid w:val="0057135E"/>
    <w:rsid w:val="005714EC"/>
    <w:rsid w:val="00571C51"/>
    <w:rsid w:val="00571D16"/>
    <w:rsid w:val="005723C5"/>
    <w:rsid w:val="005723CB"/>
    <w:rsid w:val="0057242F"/>
    <w:rsid w:val="00572505"/>
    <w:rsid w:val="005727EB"/>
    <w:rsid w:val="005733F4"/>
    <w:rsid w:val="005734F5"/>
    <w:rsid w:val="005739FD"/>
    <w:rsid w:val="00573EB6"/>
    <w:rsid w:val="0057417D"/>
    <w:rsid w:val="00574344"/>
    <w:rsid w:val="00574390"/>
    <w:rsid w:val="0057473C"/>
    <w:rsid w:val="00574EE9"/>
    <w:rsid w:val="00575796"/>
    <w:rsid w:val="00575A45"/>
    <w:rsid w:val="00576323"/>
    <w:rsid w:val="005764CD"/>
    <w:rsid w:val="005768CE"/>
    <w:rsid w:val="00576CC9"/>
    <w:rsid w:val="00576F52"/>
    <w:rsid w:val="00577370"/>
    <w:rsid w:val="00577B38"/>
    <w:rsid w:val="00577EC7"/>
    <w:rsid w:val="0058067C"/>
    <w:rsid w:val="00580AED"/>
    <w:rsid w:val="0058121F"/>
    <w:rsid w:val="00581416"/>
    <w:rsid w:val="00581824"/>
    <w:rsid w:val="005819DA"/>
    <w:rsid w:val="005819F4"/>
    <w:rsid w:val="00581E64"/>
    <w:rsid w:val="00582069"/>
    <w:rsid w:val="005820BF"/>
    <w:rsid w:val="00582221"/>
    <w:rsid w:val="0058232E"/>
    <w:rsid w:val="00582809"/>
    <w:rsid w:val="00582846"/>
    <w:rsid w:val="00582B12"/>
    <w:rsid w:val="00582B63"/>
    <w:rsid w:val="00582ED7"/>
    <w:rsid w:val="0058374A"/>
    <w:rsid w:val="0058381E"/>
    <w:rsid w:val="00583925"/>
    <w:rsid w:val="00583A14"/>
    <w:rsid w:val="00584269"/>
    <w:rsid w:val="005844EC"/>
    <w:rsid w:val="00584B06"/>
    <w:rsid w:val="00584BD5"/>
    <w:rsid w:val="00584C74"/>
    <w:rsid w:val="00584F63"/>
    <w:rsid w:val="005852D2"/>
    <w:rsid w:val="00585363"/>
    <w:rsid w:val="005854F9"/>
    <w:rsid w:val="005855DC"/>
    <w:rsid w:val="005858F3"/>
    <w:rsid w:val="00585A6C"/>
    <w:rsid w:val="00585D9B"/>
    <w:rsid w:val="00586A6A"/>
    <w:rsid w:val="00586B2E"/>
    <w:rsid w:val="00586F40"/>
    <w:rsid w:val="005872F5"/>
    <w:rsid w:val="00587731"/>
    <w:rsid w:val="0058798C"/>
    <w:rsid w:val="00587A96"/>
    <w:rsid w:val="00587B46"/>
    <w:rsid w:val="00587B81"/>
    <w:rsid w:val="00587D17"/>
    <w:rsid w:val="005900FA"/>
    <w:rsid w:val="00590189"/>
    <w:rsid w:val="005904C8"/>
    <w:rsid w:val="00590DFE"/>
    <w:rsid w:val="005910F7"/>
    <w:rsid w:val="00591724"/>
    <w:rsid w:val="0059176C"/>
    <w:rsid w:val="00591C5C"/>
    <w:rsid w:val="00591D32"/>
    <w:rsid w:val="00591EC3"/>
    <w:rsid w:val="005920A2"/>
    <w:rsid w:val="0059243E"/>
    <w:rsid w:val="00592646"/>
    <w:rsid w:val="00592713"/>
    <w:rsid w:val="00592918"/>
    <w:rsid w:val="005929FA"/>
    <w:rsid w:val="00592B8E"/>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D57"/>
    <w:rsid w:val="00594E9A"/>
    <w:rsid w:val="005955A3"/>
    <w:rsid w:val="00595636"/>
    <w:rsid w:val="00595690"/>
    <w:rsid w:val="005957A7"/>
    <w:rsid w:val="00595863"/>
    <w:rsid w:val="00595B73"/>
    <w:rsid w:val="00595DCA"/>
    <w:rsid w:val="00595E1D"/>
    <w:rsid w:val="0059604E"/>
    <w:rsid w:val="005960A1"/>
    <w:rsid w:val="005962A6"/>
    <w:rsid w:val="0059705C"/>
    <w:rsid w:val="00597125"/>
    <w:rsid w:val="0059723B"/>
    <w:rsid w:val="0059755A"/>
    <w:rsid w:val="0059779B"/>
    <w:rsid w:val="00597881"/>
    <w:rsid w:val="00597C28"/>
    <w:rsid w:val="00597D2E"/>
    <w:rsid w:val="005A0646"/>
    <w:rsid w:val="005A0DE3"/>
    <w:rsid w:val="005A0EE4"/>
    <w:rsid w:val="005A1160"/>
    <w:rsid w:val="005A13F4"/>
    <w:rsid w:val="005A1981"/>
    <w:rsid w:val="005A1CA8"/>
    <w:rsid w:val="005A2088"/>
    <w:rsid w:val="005A209A"/>
    <w:rsid w:val="005A272C"/>
    <w:rsid w:val="005A300C"/>
    <w:rsid w:val="005A3078"/>
    <w:rsid w:val="005A31E9"/>
    <w:rsid w:val="005A3500"/>
    <w:rsid w:val="005A36C3"/>
    <w:rsid w:val="005A3BA4"/>
    <w:rsid w:val="005A3BA5"/>
    <w:rsid w:val="005A3C69"/>
    <w:rsid w:val="005A40A7"/>
    <w:rsid w:val="005A49C8"/>
    <w:rsid w:val="005A4A20"/>
    <w:rsid w:val="005A4B61"/>
    <w:rsid w:val="005A5B48"/>
    <w:rsid w:val="005A5FAD"/>
    <w:rsid w:val="005A601C"/>
    <w:rsid w:val="005A6239"/>
    <w:rsid w:val="005A6296"/>
    <w:rsid w:val="005A662D"/>
    <w:rsid w:val="005A67D7"/>
    <w:rsid w:val="005A682D"/>
    <w:rsid w:val="005A6EB0"/>
    <w:rsid w:val="005A75E9"/>
    <w:rsid w:val="005A7679"/>
    <w:rsid w:val="005A775B"/>
    <w:rsid w:val="005A7775"/>
    <w:rsid w:val="005A79D9"/>
    <w:rsid w:val="005A7CBA"/>
    <w:rsid w:val="005A7CBB"/>
    <w:rsid w:val="005A7D2B"/>
    <w:rsid w:val="005B05FE"/>
    <w:rsid w:val="005B06DB"/>
    <w:rsid w:val="005B0970"/>
    <w:rsid w:val="005B0FCB"/>
    <w:rsid w:val="005B1409"/>
    <w:rsid w:val="005B1478"/>
    <w:rsid w:val="005B173E"/>
    <w:rsid w:val="005B17D3"/>
    <w:rsid w:val="005B1BC2"/>
    <w:rsid w:val="005B1F40"/>
    <w:rsid w:val="005B2075"/>
    <w:rsid w:val="005B3022"/>
    <w:rsid w:val="005B31A6"/>
    <w:rsid w:val="005B35D7"/>
    <w:rsid w:val="005B392A"/>
    <w:rsid w:val="005B3A2A"/>
    <w:rsid w:val="005B3AA3"/>
    <w:rsid w:val="005B3B01"/>
    <w:rsid w:val="005B3C47"/>
    <w:rsid w:val="005B3FA6"/>
    <w:rsid w:val="005B4EB3"/>
    <w:rsid w:val="005B5522"/>
    <w:rsid w:val="005B5556"/>
    <w:rsid w:val="005B5C16"/>
    <w:rsid w:val="005B5D9C"/>
    <w:rsid w:val="005B5FC4"/>
    <w:rsid w:val="005B6235"/>
    <w:rsid w:val="005B63D6"/>
    <w:rsid w:val="005B6A92"/>
    <w:rsid w:val="005B6F12"/>
    <w:rsid w:val="005B6F83"/>
    <w:rsid w:val="005B7006"/>
    <w:rsid w:val="005B712E"/>
    <w:rsid w:val="005B731B"/>
    <w:rsid w:val="005B777D"/>
    <w:rsid w:val="005B77BB"/>
    <w:rsid w:val="005B7977"/>
    <w:rsid w:val="005B7A50"/>
    <w:rsid w:val="005B7CCD"/>
    <w:rsid w:val="005C037E"/>
    <w:rsid w:val="005C039F"/>
    <w:rsid w:val="005C0978"/>
    <w:rsid w:val="005C0CB7"/>
    <w:rsid w:val="005C0D2A"/>
    <w:rsid w:val="005C10C3"/>
    <w:rsid w:val="005C115B"/>
    <w:rsid w:val="005C14CC"/>
    <w:rsid w:val="005C14F7"/>
    <w:rsid w:val="005C15F7"/>
    <w:rsid w:val="005C161C"/>
    <w:rsid w:val="005C17A6"/>
    <w:rsid w:val="005C187A"/>
    <w:rsid w:val="005C1992"/>
    <w:rsid w:val="005C22BB"/>
    <w:rsid w:val="005C23EF"/>
    <w:rsid w:val="005C2E1D"/>
    <w:rsid w:val="005C2E8B"/>
    <w:rsid w:val="005C3033"/>
    <w:rsid w:val="005C3151"/>
    <w:rsid w:val="005C32F2"/>
    <w:rsid w:val="005C35E2"/>
    <w:rsid w:val="005C3738"/>
    <w:rsid w:val="005C3899"/>
    <w:rsid w:val="005C38CE"/>
    <w:rsid w:val="005C3B4F"/>
    <w:rsid w:val="005C3B50"/>
    <w:rsid w:val="005C3BB2"/>
    <w:rsid w:val="005C423F"/>
    <w:rsid w:val="005C444C"/>
    <w:rsid w:val="005C46B7"/>
    <w:rsid w:val="005C4E98"/>
    <w:rsid w:val="005C598A"/>
    <w:rsid w:val="005C609C"/>
    <w:rsid w:val="005C6121"/>
    <w:rsid w:val="005C6260"/>
    <w:rsid w:val="005C6702"/>
    <w:rsid w:val="005C6827"/>
    <w:rsid w:val="005C6C21"/>
    <w:rsid w:val="005C6E1B"/>
    <w:rsid w:val="005C6E1C"/>
    <w:rsid w:val="005C70F3"/>
    <w:rsid w:val="005C737E"/>
    <w:rsid w:val="005C74FB"/>
    <w:rsid w:val="005C754E"/>
    <w:rsid w:val="005C7786"/>
    <w:rsid w:val="005C77FF"/>
    <w:rsid w:val="005D00BA"/>
    <w:rsid w:val="005D02ED"/>
    <w:rsid w:val="005D03C8"/>
    <w:rsid w:val="005D04C0"/>
    <w:rsid w:val="005D1602"/>
    <w:rsid w:val="005D19C6"/>
    <w:rsid w:val="005D1D28"/>
    <w:rsid w:val="005D20C0"/>
    <w:rsid w:val="005D211E"/>
    <w:rsid w:val="005D2E15"/>
    <w:rsid w:val="005D2EBE"/>
    <w:rsid w:val="005D2F31"/>
    <w:rsid w:val="005D300A"/>
    <w:rsid w:val="005D38EC"/>
    <w:rsid w:val="005D3AB2"/>
    <w:rsid w:val="005D3C51"/>
    <w:rsid w:val="005D40DF"/>
    <w:rsid w:val="005D429F"/>
    <w:rsid w:val="005D42BB"/>
    <w:rsid w:val="005D42F6"/>
    <w:rsid w:val="005D48B6"/>
    <w:rsid w:val="005D49DC"/>
    <w:rsid w:val="005D4AFC"/>
    <w:rsid w:val="005D4CB5"/>
    <w:rsid w:val="005D5134"/>
    <w:rsid w:val="005D51CA"/>
    <w:rsid w:val="005D5342"/>
    <w:rsid w:val="005D59D8"/>
    <w:rsid w:val="005D5BB4"/>
    <w:rsid w:val="005D5EF3"/>
    <w:rsid w:val="005D61DA"/>
    <w:rsid w:val="005D6337"/>
    <w:rsid w:val="005D66A9"/>
    <w:rsid w:val="005D673A"/>
    <w:rsid w:val="005D6742"/>
    <w:rsid w:val="005D67E3"/>
    <w:rsid w:val="005D6858"/>
    <w:rsid w:val="005D6CAC"/>
    <w:rsid w:val="005D7FBA"/>
    <w:rsid w:val="005E0026"/>
    <w:rsid w:val="005E0312"/>
    <w:rsid w:val="005E03B9"/>
    <w:rsid w:val="005E074C"/>
    <w:rsid w:val="005E0ECE"/>
    <w:rsid w:val="005E11AE"/>
    <w:rsid w:val="005E168F"/>
    <w:rsid w:val="005E1E51"/>
    <w:rsid w:val="005E1F14"/>
    <w:rsid w:val="005E21CC"/>
    <w:rsid w:val="005E2A00"/>
    <w:rsid w:val="005E2DF2"/>
    <w:rsid w:val="005E2EA1"/>
    <w:rsid w:val="005E2EE5"/>
    <w:rsid w:val="005E2FF1"/>
    <w:rsid w:val="005E321D"/>
    <w:rsid w:val="005E3548"/>
    <w:rsid w:val="005E355F"/>
    <w:rsid w:val="005E357D"/>
    <w:rsid w:val="005E385F"/>
    <w:rsid w:val="005E4059"/>
    <w:rsid w:val="005E43CA"/>
    <w:rsid w:val="005E4736"/>
    <w:rsid w:val="005E4810"/>
    <w:rsid w:val="005E534F"/>
    <w:rsid w:val="005E54A9"/>
    <w:rsid w:val="005E56E3"/>
    <w:rsid w:val="005E5919"/>
    <w:rsid w:val="005E5B81"/>
    <w:rsid w:val="005E5F3A"/>
    <w:rsid w:val="005E61C2"/>
    <w:rsid w:val="005E6446"/>
    <w:rsid w:val="005E648A"/>
    <w:rsid w:val="005E64E4"/>
    <w:rsid w:val="005E66EF"/>
    <w:rsid w:val="005E6792"/>
    <w:rsid w:val="005E6A1F"/>
    <w:rsid w:val="005E6AFB"/>
    <w:rsid w:val="005E7367"/>
    <w:rsid w:val="005E7897"/>
    <w:rsid w:val="005E7AC5"/>
    <w:rsid w:val="005E7CFC"/>
    <w:rsid w:val="005E7E25"/>
    <w:rsid w:val="005F01EB"/>
    <w:rsid w:val="005F0400"/>
    <w:rsid w:val="005F0626"/>
    <w:rsid w:val="005F0C23"/>
    <w:rsid w:val="005F0C4D"/>
    <w:rsid w:val="005F1252"/>
    <w:rsid w:val="005F1298"/>
    <w:rsid w:val="005F1CF0"/>
    <w:rsid w:val="005F1F18"/>
    <w:rsid w:val="005F1F41"/>
    <w:rsid w:val="005F20E6"/>
    <w:rsid w:val="005F2CB1"/>
    <w:rsid w:val="005F2EB7"/>
    <w:rsid w:val="005F2EFC"/>
    <w:rsid w:val="005F3025"/>
    <w:rsid w:val="005F305B"/>
    <w:rsid w:val="005F32F8"/>
    <w:rsid w:val="005F3358"/>
    <w:rsid w:val="005F355D"/>
    <w:rsid w:val="005F3779"/>
    <w:rsid w:val="005F40F8"/>
    <w:rsid w:val="005F428E"/>
    <w:rsid w:val="005F4CA8"/>
    <w:rsid w:val="005F53FC"/>
    <w:rsid w:val="005F5434"/>
    <w:rsid w:val="005F55DA"/>
    <w:rsid w:val="005F573D"/>
    <w:rsid w:val="005F5911"/>
    <w:rsid w:val="005F5B2B"/>
    <w:rsid w:val="005F5BF8"/>
    <w:rsid w:val="005F5F82"/>
    <w:rsid w:val="005F5F91"/>
    <w:rsid w:val="005F5FF0"/>
    <w:rsid w:val="005F618C"/>
    <w:rsid w:val="005F65D1"/>
    <w:rsid w:val="005F67D2"/>
    <w:rsid w:val="005F70BD"/>
    <w:rsid w:val="005F7103"/>
    <w:rsid w:val="005F7212"/>
    <w:rsid w:val="005F727F"/>
    <w:rsid w:val="005F752B"/>
    <w:rsid w:val="005F7548"/>
    <w:rsid w:val="005F761C"/>
    <w:rsid w:val="005F7678"/>
    <w:rsid w:val="005F7B3B"/>
    <w:rsid w:val="005F7CDF"/>
    <w:rsid w:val="005F7D93"/>
    <w:rsid w:val="00600770"/>
    <w:rsid w:val="0060079D"/>
    <w:rsid w:val="00600852"/>
    <w:rsid w:val="00600AE0"/>
    <w:rsid w:val="00600C42"/>
    <w:rsid w:val="00600FFE"/>
    <w:rsid w:val="006012F4"/>
    <w:rsid w:val="006015A7"/>
    <w:rsid w:val="00601866"/>
    <w:rsid w:val="00601F47"/>
    <w:rsid w:val="00602198"/>
    <w:rsid w:val="006022F0"/>
    <w:rsid w:val="006027A2"/>
    <w:rsid w:val="00602816"/>
    <w:rsid w:val="0060283C"/>
    <w:rsid w:val="00602AF0"/>
    <w:rsid w:val="00602CD1"/>
    <w:rsid w:val="00602CDF"/>
    <w:rsid w:val="00602D06"/>
    <w:rsid w:val="00602E7D"/>
    <w:rsid w:val="006038E5"/>
    <w:rsid w:val="006041AE"/>
    <w:rsid w:val="00604379"/>
    <w:rsid w:val="0060456D"/>
    <w:rsid w:val="00604A59"/>
    <w:rsid w:val="00604F14"/>
    <w:rsid w:val="00605163"/>
    <w:rsid w:val="006052F7"/>
    <w:rsid w:val="00605D59"/>
    <w:rsid w:val="00605D69"/>
    <w:rsid w:val="00605DD8"/>
    <w:rsid w:val="0060646C"/>
    <w:rsid w:val="00606CEF"/>
    <w:rsid w:val="00606E7F"/>
    <w:rsid w:val="0060744E"/>
    <w:rsid w:val="00607874"/>
    <w:rsid w:val="00607EE1"/>
    <w:rsid w:val="00607EE9"/>
    <w:rsid w:val="00607FE7"/>
    <w:rsid w:val="00610941"/>
    <w:rsid w:val="00610B8E"/>
    <w:rsid w:val="00611082"/>
    <w:rsid w:val="00611171"/>
    <w:rsid w:val="00611B83"/>
    <w:rsid w:val="00611C3C"/>
    <w:rsid w:val="00611F26"/>
    <w:rsid w:val="00612206"/>
    <w:rsid w:val="00612519"/>
    <w:rsid w:val="00612DBE"/>
    <w:rsid w:val="00612EEF"/>
    <w:rsid w:val="006131AE"/>
    <w:rsid w:val="00613257"/>
    <w:rsid w:val="006134E2"/>
    <w:rsid w:val="00613712"/>
    <w:rsid w:val="00613836"/>
    <w:rsid w:val="006139D6"/>
    <w:rsid w:val="00613C79"/>
    <w:rsid w:val="00613D43"/>
    <w:rsid w:val="006145ED"/>
    <w:rsid w:val="006148C8"/>
    <w:rsid w:val="00614EDC"/>
    <w:rsid w:val="006155F0"/>
    <w:rsid w:val="00615A35"/>
    <w:rsid w:val="00615C5F"/>
    <w:rsid w:val="00616448"/>
    <w:rsid w:val="0061654E"/>
    <w:rsid w:val="0061698D"/>
    <w:rsid w:val="00616B9F"/>
    <w:rsid w:val="00616EB1"/>
    <w:rsid w:val="006170F4"/>
    <w:rsid w:val="006173C3"/>
    <w:rsid w:val="006179BE"/>
    <w:rsid w:val="00617B1B"/>
    <w:rsid w:val="00617D5F"/>
    <w:rsid w:val="00620299"/>
    <w:rsid w:val="0062050D"/>
    <w:rsid w:val="0062070A"/>
    <w:rsid w:val="006207C2"/>
    <w:rsid w:val="006208BE"/>
    <w:rsid w:val="00620A71"/>
    <w:rsid w:val="00620D80"/>
    <w:rsid w:val="00620DF1"/>
    <w:rsid w:val="00620EB9"/>
    <w:rsid w:val="0062108A"/>
    <w:rsid w:val="00621181"/>
    <w:rsid w:val="00621281"/>
    <w:rsid w:val="00621FB0"/>
    <w:rsid w:val="00622860"/>
    <w:rsid w:val="00622C47"/>
    <w:rsid w:val="00622E0A"/>
    <w:rsid w:val="00622E1B"/>
    <w:rsid w:val="00622E97"/>
    <w:rsid w:val="00622FFF"/>
    <w:rsid w:val="0062310E"/>
    <w:rsid w:val="0062341C"/>
    <w:rsid w:val="006234A6"/>
    <w:rsid w:val="00623859"/>
    <w:rsid w:val="00624231"/>
    <w:rsid w:val="00624254"/>
    <w:rsid w:val="00624311"/>
    <w:rsid w:val="00624465"/>
    <w:rsid w:val="0062483E"/>
    <w:rsid w:val="00624AB1"/>
    <w:rsid w:val="00624F9E"/>
    <w:rsid w:val="00625497"/>
    <w:rsid w:val="00625B03"/>
    <w:rsid w:val="00625D7E"/>
    <w:rsid w:val="00626F13"/>
    <w:rsid w:val="00627302"/>
    <w:rsid w:val="0062752A"/>
    <w:rsid w:val="00627CE6"/>
    <w:rsid w:val="00630001"/>
    <w:rsid w:val="0063016C"/>
    <w:rsid w:val="00630302"/>
    <w:rsid w:val="00630CF9"/>
    <w:rsid w:val="00630F56"/>
    <w:rsid w:val="00631040"/>
    <w:rsid w:val="00631075"/>
    <w:rsid w:val="00631094"/>
    <w:rsid w:val="006311B3"/>
    <w:rsid w:val="006311F3"/>
    <w:rsid w:val="00631319"/>
    <w:rsid w:val="0063172B"/>
    <w:rsid w:val="00632244"/>
    <w:rsid w:val="0063225C"/>
    <w:rsid w:val="006325D8"/>
    <w:rsid w:val="0063284C"/>
    <w:rsid w:val="00632E54"/>
    <w:rsid w:val="0063301D"/>
    <w:rsid w:val="0063314D"/>
    <w:rsid w:val="006331A5"/>
    <w:rsid w:val="00633D93"/>
    <w:rsid w:val="00633D9A"/>
    <w:rsid w:val="0063405E"/>
    <w:rsid w:val="0063433D"/>
    <w:rsid w:val="0063455C"/>
    <w:rsid w:val="006349F6"/>
    <w:rsid w:val="00635085"/>
    <w:rsid w:val="0063577A"/>
    <w:rsid w:val="00635A07"/>
    <w:rsid w:val="00635C36"/>
    <w:rsid w:val="00635C40"/>
    <w:rsid w:val="00635F5D"/>
    <w:rsid w:val="00635FC2"/>
    <w:rsid w:val="00635FCE"/>
    <w:rsid w:val="0063633B"/>
    <w:rsid w:val="00636398"/>
    <w:rsid w:val="0063651F"/>
    <w:rsid w:val="00636574"/>
    <w:rsid w:val="00636746"/>
    <w:rsid w:val="006368D3"/>
    <w:rsid w:val="0063696E"/>
    <w:rsid w:val="00636A07"/>
    <w:rsid w:val="00636D3B"/>
    <w:rsid w:val="00636DC8"/>
    <w:rsid w:val="00636F47"/>
    <w:rsid w:val="0063725E"/>
    <w:rsid w:val="0063731B"/>
    <w:rsid w:val="00637337"/>
    <w:rsid w:val="00637426"/>
    <w:rsid w:val="0063753A"/>
    <w:rsid w:val="0063774A"/>
    <w:rsid w:val="006377EC"/>
    <w:rsid w:val="00637BF4"/>
    <w:rsid w:val="00637CD9"/>
    <w:rsid w:val="00640041"/>
    <w:rsid w:val="0064017D"/>
    <w:rsid w:val="0064041F"/>
    <w:rsid w:val="00640548"/>
    <w:rsid w:val="00640CD7"/>
    <w:rsid w:val="00641055"/>
    <w:rsid w:val="0064111C"/>
    <w:rsid w:val="006414D4"/>
    <w:rsid w:val="0064151F"/>
    <w:rsid w:val="00641533"/>
    <w:rsid w:val="006415A2"/>
    <w:rsid w:val="00641626"/>
    <w:rsid w:val="00641952"/>
    <w:rsid w:val="00641E36"/>
    <w:rsid w:val="0064208D"/>
    <w:rsid w:val="006421CF"/>
    <w:rsid w:val="00642ABA"/>
    <w:rsid w:val="00643025"/>
    <w:rsid w:val="00643475"/>
    <w:rsid w:val="006435F6"/>
    <w:rsid w:val="006436D6"/>
    <w:rsid w:val="0064396A"/>
    <w:rsid w:val="00643A79"/>
    <w:rsid w:val="00643AC9"/>
    <w:rsid w:val="00643B23"/>
    <w:rsid w:val="00643C5E"/>
    <w:rsid w:val="00643F7E"/>
    <w:rsid w:val="00644083"/>
    <w:rsid w:val="0064428E"/>
    <w:rsid w:val="00644383"/>
    <w:rsid w:val="0064491E"/>
    <w:rsid w:val="00644CA6"/>
    <w:rsid w:val="00644E8F"/>
    <w:rsid w:val="00644EFC"/>
    <w:rsid w:val="00645A6B"/>
    <w:rsid w:val="00645D12"/>
    <w:rsid w:val="0064624E"/>
    <w:rsid w:val="00646526"/>
    <w:rsid w:val="006465F9"/>
    <w:rsid w:val="0064663E"/>
    <w:rsid w:val="006468C0"/>
    <w:rsid w:val="00646A31"/>
    <w:rsid w:val="00646AB9"/>
    <w:rsid w:val="0064719A"/>
    <w:rsid w:val="006472A2"/>
    <w:rsid w:val="006478E7"/>
    <w:rsid w:val="00647E8E"/>
    <w:rsid w:val="0065074C"/>
    <w:rsid w:val="0065078D"/>
    <w:rsid w:val="00650AB9"/>
    <w:rsid w:val="00650B16"/>
    <w:rsid w:val="00650CD4"/>
    <w:rsid w:val="006510E5"/>
    <w:rsid w:val="00651743"/>
    <w:rsid w:val="006517A9"/>
    <w:rsid w:val="00651AF3"/>
    <w:rsid w:val="00651C32"/>
    <w:rsid w:val="00652586"/>
    <w:rsid w:val="00652D56"/>
    <w:rsid w:val="00652FD5"/>
    <w:rsid w:val="00653074"/>
    <w:rsid w:val="006535FC"/>
    <w:rsid w:val="006536B7"/>
    <w:rsid w:val="00653FBA"/>
    <w:rsid w:val="00653FFA"/>
    <w:rsid w:val="00654181"/>
    <w:rsid w:val="006546AC"/>
    <w:rsid w:val="0065538B"/>
    <w:rsid w:val="00655477"/>
    <w:rsid w:val="00655565"/>
    <w:rsid w:val="00655733"/>
    <w:rsid w:val="00655ACD"/>
    <w:rsid w:val="00655B23"/>
    <w:rsid w:val="00655C5E"/>
    <w:rsid w:val="00655ED5"/>
    <w:rsid w:val="00655EEF"/>
    <w:rsid w:val="00656412"/>
    <w:rsid w:val="0065653A"/>
    <w:rsid w:val="006565D7"/>
    <w:rsid w:val="00656A91"/>
    <w:rsid w:val="00656A92"/>
    <w:rsid w:val="00656DDE"/>
    <w:rsid w:val="006577C5"/>
    <w:rsid w:val="00657D3D"/>
    <w:rsid w:val="00657F35"/>
    <w:rsid w:val="006600E8"/>
    <w:rsid w:val="0066011D"/>
    <w:rsid w:val="00660296"/>
    <w:rsid w:val="006602A3"/>
    <w:rsid w:val="0066067F"/>
    <w:rsid w:val="006606B1"/>
    <w:rsid w:val="006607C0"/>
    <w:rsid w:val="0066088F"/>
    <w:rsid w:val="00660AC2"/>
    <w:rsid w:val="00660D2E"/>
    <w:rsid w:val="00661336"/>
    <w:rsid w:val="006613A6"/>
    <w:rsid w:val="00661740"/>
    <w:rsid w:val="006618EF"/>
    <w:rsid w:val="006619AA"/>
    <w:rsid w:val="00661C05"/>
    <w:rsid w:val="00662127"/>
    <w:rsid w:val="006627A2"/>
    <w:rsid w:val="006634E6"/>
    <w:rsid w:val="00663923"/>
    <w:rsid w:val="00663C77"/>
    <w:rsid w:val="006641A7"/>
    <w:rsid w:val="00664A7B"/>
    <w:rsid w:val="00664B77"/>
    <w:rsid w:val="00664BEA"/>
    <w:rsid w:val="00665354"/>
    <w:rsid w:val="00665381"/>
    <w:rsid w:val="006654FF"/>
    <w:rsid w:val="006655EE"/>
    <w:rsid w:val="0066595C"/>
    <w:rsid w:val="00665966"/>
    <w:rsid w:val="006659F1"/>
    <w:rsid w:val="00665D30"/>
    <w:rsid w:val="006661F7"/>
    <w:rsid w:val="00666438"/>
    <w:rsid w:val="006667EA"/>
    <w:rsid w:val="00666B88"/>
    <w:rsid w:val="006671A6"/>
    <w:rsid w:val="006672B0"/>
    <w:rsid w:val="0066762D"/>
    <w:rsid w:val="00667745"/>
    <w:rsid w:val="00667B98"/>
    <w:rsid w:val="00667BDD"/>
    <w:rsid w:val="00667CCA"/>
    <w:rsid w:val="00667EE7"/>
    <w:rsid w:val="00667F94"/>
    <w:rsid w:val="00670395"/>
    <w:rsid w:val="006705D3"/>
    <w:rsid w:val="00670922"/>
    <w:rsid w:val="00670BE1"/>
    <w:rsid w:val="00670EE1"/>
    <w:rsid w:val="00670F2C"/>
    <w:rsid w:val="006719C1"/>
    <w:rsid w:val="00671DD2"/>
    <w:rsid w:val="0067218F"/>
    <w:rsid w:val="00672217"/>
    <w:rsid w:val="006723B9"/>
    <w:rsid w:val="00672680"/>
    <w:rsid w:val="00672923"/>
    <w:rsid w:val="00672B65"/>
    <w:rsid w:val="00672B94"/>
    <w:rsid w:val="006733A7"/>
    <w:rsid w:val="006736CC"/>
    <w:rsid w:val="0067379B"/>
    <w:rsid w:val="00673EF0"/>
    <w:rsid w:val="006741F2"/>
    <w:rsid w:val="00674C73"/>
    <w:rsid w:val="00674C9B"/>
    <w:rsid w:val="00674CC3"/>
    <w:rsid w:val="00674D60"/>
    <w:rsid w:val="006755A6"/>
    <w:rsid w:val="0067574B"/>
    <w:rsid w:val="00675C72"/>
    <w:rsid w:val="0067646D"/>
    <w:rsid w:val="006764DA"/>
    <w:rsid w:val="006766F6"/>
    <w:rsid w:val="006768F6"/>
    <w:rsid w:val="0067698F"/>
    <w:rsid w:val="006769A5"/>
    <w:rsid w:val="00676CEB"/>
    <w:rsid w:val="00676E3F"/>
    <w:rsid w:val="006771F9"/>
    <w:rsid w:val="00677363"/>
    <w:rsid w:val="006776D7"/>
    <w:rsid w:val="006777EA"/>
    <w:rsid w:val="006778A3"/>
    <w:rsid w:val="00677F5D"/>
    <w:rsid w:val="006802D3"/>
    <w:rsid w:val="00680602"/>
    <w:rsid w:val="006806A9"/>
    <w:rsid w:val="00680891"/>
    <w:rsid w:val="006808CD"/>
    <w:rsid w:val="00680A73"/>
    <w:rsid w:val="00681003"/>
    <w:rsid w:val="006811BF"/>
    <w:rsid w:val="00681357"/>
    <w:rsid w:val="006817C9"/>
    <w:rsid w:val="00681844"/>
    <w:rsid w:val="00681F28"/>
    <w:rsid w:val="00682129"/>
    <w:rsid w:val="006824A3"/>
    <w:rsid w:val="00682A6B"/>
    <w:rsid w:val="00682B63"/>
    <w:rsid w:val="0068342D"/>
    <w:rsid w:val="006835B2"/>
    <w:rsid w:val="00683ACE"/>
    <w:rsid w:val="00683D29"/>
    <w:rsid w:val="00683ECE"/>
    <w:rsid w:val="00683F18"/>
    <w:rsid w:val="0068400F"/>
    <w:rsid w:val="006841ED"/>
    <w:rsid w:val="006842E7"/>
    <w:rsid w:val="0068436B"/>
    <w:rsid w:val="00684590"/>
    <w:rsid w:val="006847FE"/>
    <w:rsid w:val="00684A0A"/>
    <w:rsid w:val="00684B77"/>
    <w:rsid w:val="00684FDF"/>
    <w:rsid w:val="0068506C"/>
    <w:rsid w:val="006856C4"/>
    <w:rsid w:val="006858A2"/>
    <w:rsid w:val="00685AC2"/>
    <w:rsid w:val="00685BEC"/>
    <w:rsid w:val="00685E1C"/>
    <w:rsid w:val="00686282"/>
    <w:rsid w:val="006864F0"/>
    <w:rsid w:val="0068666F"/>
    <w:rsid w:val="006869B9"/>
    <w:rsid w:val="00687452"/>
    <w:rsid w:val="00687550"/>
    <w:rsid w:val="00687691"/>
    <w:rsid w:val="00687898"/>
    <w:rsid w:val="0068797B"/>
    <w:rsid w:val="00687A0E"/>
    <w:rsid w:val="00687A33"/>
    <w:rsid w:val="006902D7"/>
    <w:rsid w:val="00690730"/>
    <w:rsid w:val="00690D6D"/>
    <w:rsid w:val="00691322"/>
    <w:rsid w:val="00691954"/>
    <w:rsid w:val="00691CCB"/>
    <w:rsid w:val="00691DB1"/>
    <w:rsid w:val="0069246C"/>
    <w:rsid w:val="0069272A"/>
    <w:rsid w:val="00692815"/>
    <w:rsid w:val="00692A4C"/>
    <w:rsid w:val="00692D51"/>
    <w:rsid w:val="00692FA5"/>
    <w:rsid w:val="006933DC"/>
    <w:rsid w:val="00693D05"/>
    <w:rsid w:val="00693F28"/>
    <w:rsid w:val="00694179"/>
    <w:rsid w:val="006941B7"/>
    <w:rsid w:val="006941D2"/>
    <w:rsid w:val="0069457A"/>
    <w:rsid w:val="00694CA5"/>
    <w:rsid w:val="00694CFA"/>
    <w:rsid w:val="00694CFC"/>
    <w:rsid w:val="00695012"/>
    <w:rsid w:val="0069509D"/>
    <w:rsid w:val="00695321"/>
    <w:rsid w:val="00695E40"/>
    <w:rsid w:val="00695F79"/>
    <w:rsid w:val="00695FC2"/>
    <w:rsid w:val="006965E2"/>
    <w:rsid w:val="006966F0"/>
    <w:rsid w:val="00696949"/>
    <w:rsid w:val="00696CD0"/>
    <w:rsid w:val="00696F39"/>
    <w:rsid w:val="00697052"/>
    <w:rsid w:val="00697815"/>
    <w:rsid w:val="00697A3E"/>
    <w:rsid w:val="00697ECC"/>
    <w:rsid w:val="006A01D6"/>
    <w:rsid w:val="006A023F"/>
    <w:rsid w:val="006A0275"/>
    <w:rsid w:val="006A0E09"/>
    <w:rsid w:val="006A0EDF"/>
    <w:rsid w:val="006A1608"/>
    <w:rsid w:val="006A1613"/>
    <w:rsid w:val="006A1D77"/>
    <w:rsid w:val="006A1DED"/>
    <w:rsid w:val="006A1FAF"/>
    <w:rsid w:val="006A254F"/>
    <w:rsid w:val="006A25AF"/>
    <w:rsid w:val="006A2B47"/>
    <w:rsid w:val="006A35A7"/>
    <w:rsid w:val="006A3A45"/>
    <w:rsid w:val="006A3B61"/>
    <w:rsid w:val="006A3C1B"/>
    <w:rsid w:val="006A3FB6"/>
    <w:rsid w:val="006A4061"/>
    <w:rsid w:val="006A4195"/>
    <w:rsid w:val="006A41A7"/>
    <w:rsid w:val="006A43CB"/>
    <w:rsid w:val="006A468F"/>
    <w:rsid w:val="006A46FB"/>
    <w:rsid w:val="006A4908"/>
    <w:rsid w:val="006A4AC0"/>
    <w:rsid w:val="006A4B19"/>
    <w:rsid w:val="006A4DB5"/>
    <w:rsid w:val="006A4F6C"/>
    <w:rsid w:val="006A549A"/>
    <w:rsid w:val="006A594F"/>
    <w:rsid w:val="006A5A1D"/>
    <w:rsid w:val="006A5E28"/>
    <w:rsid w:val="006A6015"/>
    <w:rsid w:val="006A6568"/>
    <w:rsid w:val="006A6908"/>
    <w:rsid w:val="006A6963"/>
    <w:rsid w:val="006A697B"/>
    <w:rsid w:val="006A6BEC"/>
    <w:rsid w:val="006A73FC"/>
    <w:rsid w:val="006A7547"/>
    <w:rsid w:val="006A75E8"/>
    <w:rsid w:val="006A764D"/>
    <w:rsid w:val="006A7AFF"/>
    <w:rsid w:val="006B03BB"/>
    <w:rsid w:val="006B03D8"/>
    <w:rsid w:val="006B041C"/>
    <w:rsid w:val="006B11A6"/>
    <w:rsid w:val="006B1448"/>
    <w:rsid w:val="006B1816"/>
    <w:rsid w:val="006B1B1B"/>
    <w:rsid w:val="006B1B4A"/>
    <w:rsid w:val="006B205E"/>
    <w:rsid w:val="006B2099"/>
    <w:rsid w:val="006B2418"/>
    <w:rsid w:val="006B26D2"/>
    <w:rsid w:val="006B289C"/>
    <w:rsid w:val="006B29B5"/>
    <w:rsid w:val="006B2A58"/>
    <w:rsid w:val="006B2B6C"/>
    <w:rsid w:val="006B33C8"/>
    <w:rsid w:val="006B3457"/>
    <w:rsid w:val="006B3727"/>
    <w:rsid w:val="006B3933"/>
    <w:rsid w:val="006B3CA8"/>
    <w:rsid w:val="006B3EEB"/>
    <w:rsid w:val="006B3EF8"/>
    <w:rsid w:val="006B4355"/>
    <w:rsid w:val="006B4777"/>
    <w:rsid w:val="006B47C8"/>
    <w:rsid w:val="006B4E8A"/>
    <w:rsid w:val="006B5074"/>
    <w:rsid w:val="006B50CF"/>
    <w:rsid w:val="006B5B3E"/>
    <w:rsid w:val="006B5DE8"/>
    <w:rsid w:val="006B61C3"/>
    <w:rsid w:val="006B61FB"/>
    <w:rsid w:val="006B63C8"/>
    <w:rsid w:val="006B65DA"/>
    <w:rsid w:val="006B6C11"/>
    <w:rsid w:val="006B6CA1"/>
    <w:rsid w:val="006B6E3C"/>
    <w:rsid w:val="006B76B9"/>
    <w:rsid w:val="006B78C1"/>
    <w:rsid w:val="006B79D2"/>
    <w:rsid w:val="006C03B8"/>
    <w:rsid w:val="006C062B"/>
    <w:rsid w:val="006C0C1E"/>
    <w:rsid w:val="006C0E72"/>
    <w:rsid w:val="006C0F88"/>
    <w:rsid w:val="006C0FBB"/>
    <w:rsid w:val="006C19A3"/>
    <w:rsid w:val="006C1E6D"/>
    <w:rsid w:val="006C23E8"/>
    <w:rsid w:val="006C248C"/>
    <w:rsid w:val="006C25A0"/>
    <w:rsid w:val="006C2824"/>
    <w:rsid w:val="006C2D58"/>
    <w:rsid w:val="006C2FC0"/>
    <w:rsid w:val="006C31C2"/>
    <w:rsid w:val="006C33D2"/>
    <w:rsid w:val="006C33EF"/>
    <w:rsid w:val="006C3553"/>
    <w:rsid w:val="006C3688"/>
    <w:rsid w:val="006C36B1"/>
    <w:rsid w:val="006C3D92"/>
    <w:rsid w:val="006C3ED4"/>
    <w:rsid w:val="006C5198"/>
    <w:rsid w:val="006C547C"/>
    <w:rsid w:val="006C5824"/>
    <w:rsid w:val="006C5857"/>
    <w:rsid w:val="006C58C2"/>
    <w:rsid w:val="006C59BE"/>
    <w:rsid w:val="006C5A23"/>
    <w:rsid w:val="006C5DE2"/>
    <w:rsid w:val="006C5EC9"/>
    <w:rsid w:val="006C5EE6"/>
    <w:rsid w:val="006C5F99"/>
    <w:rsid w:val="006C6059"/>
    <w:rsid w:val="006C6586"/>
    <w:rsid w:val="006C68E9"/>
    <w:rsid w:val="006C6C91"/>
    <w:rsid w:val="006C6FEE"/>
    <w:rsid w:val="006C7522"/>
    <w:rsid w:val="006C7732"/>
    <w:rsid w:val="006C79AC"/>
    <w:rsid w:val="006C7CC1"/>
    <w:rsid w:val="006C7D2B"/>
    <w:rsid w:val="006C7D5E"/>
    <w:rsid w:val="006C7D60"/>
    <w:rsid w:val="006C7ECF"/>
    <w:rsid w:val="006C7FD7"/>
    <w:rsid w:val="006D019F"/>
    <w:rsid w:val="006D036A"/>
    <w:rsid w:val="006D038C"/>
    <w:rsid w:val="006D05F9"/>
    <w:rsid w:val="006D0722"/>
    <w:rsid w:val="006D084C"/>
    <w:rsid w:val="006D0874"/>
    <w:rsid w:val="006D0F0C"/>
    <w:rsid w:val="006D14A6"/>
    <w:rsid w:val="006D1503"/>
    <w:rsid w:val="006D1BFD"/>
    <w:rsid w:val="006D2159"/>
    <w:rsid w:val="006D23CE"/>
    <w:rsid w:val="006D259F"/>
    <w:rsid w:val="006D26E7"/>
    <w:rsid w:val="006D3579"/>
    <w:rsid w:val="006D3602"/>
    <w:rsid w:val="006D3919"/>
    <w:rsid w:val="006D4180"/>
    <w:rsid w:val="006D41EF"/>
    <w:rsid w:val="006D41F1"/>
    <w:rsid w:val="006D46B8"/>
    <w:rsid w:val="006D4924"/>
    <w:rsid w:val="006D4BDF"/>
    <w:rsid w:val="006D4DA2"/>
    <w:rsid w:val="006D4DEF"/>
    <w:rsid w:val="006D4FDC"/>
    <w:rsid w:val="006D503A"/>
    <w:rsid w:val="006D527F"/>
    <w:rsid w:val="006D57E1"/>
    <w:rsid w:val="006D57F1"/>
    <w:rsid w:val="006D597B"/>
    <w:rsid w:val="006D6890"/>
    <w:rsid w:val="006D6A35"/>
    <w:rsid w:val="006D6CD5"/>
    <w:rsid w:val="006D6F08"/>
    <w:rsid w:val="006D725D"/>
    <w:rsid w:val="006D74A7"/>
    <w:rsid w:val="006D7980"/>
    <w:rsid w:val="006D7B2E"/>
    <w:rsid w:val="006D7C51"/>
    <w:rsid w:val="006D7F94"/>
    <w:rsid w:val="006E0353"/>
    <w:rsid w:val="006E062C"/>
    <w:rsid w:val="006E0E87"/>
    <w:rsid w:val="006E11E5"/>
    <w:rsid w:val="006E1639"/>
    <w:rsid w:val="006E170F"/>
    <w:rsid w:val="006E1767"/>
    <w:rsid w:val="006E1BCC"/>
    <w:rsid w:val="006E1C82"/>
    <w:rsid w:val="006E28B7"/>
    <w:rsid w:val="006E2A9B"/>
    <w:rsid w:val="006E2E9B"/>
    <w:rsid w:val="006E3111"/>
    <w:rsid w:val="006E32E6"/>
    <w:rsid w:val="006E3310"/>
    <w:rsid w:val="006E381E"/>
    <w:rsid w:val="006E3C6E"/>
    <w:rsid w:val="006E4256"/>
    <w:rsid w:val="006E4BB9"/>
    <w:rsid w:val="006E4E39"/>
    <w:rsid w:val="006E50F4"/>
    <w:rsid w:val="006E521E"/>
    <w:rsid w:val="006E52B7"/>
    <w:rsid w:val="006E544F"/>
    <w:rsid w:val="006E565E"/>
    <w:rsid w:val="006E5E3B"/>
    <w:rsid w:val="006E665E"/>
    <w:rsid w:val="006E673D"/>
    <w:rsid w:val="006E785A"/>
    <w:rsid w:val="006E7B73"/>
    <w:rsid w:val="006E7CC6"/>
    <w:rsid w:val="006E7D3B"/>
    <w:rsid w:val="006F043F"/>
    <w:rsid w:val="006F0622"/>
    <w:rsid w:val="006F06AC"/>
    <w:rsid w:val="006F0BD1"/>
    <w:rsid w:val="006F0D81"/>
    <w:rsid w:val="006F14A2"/>
    <w:rsid w:val="006F1B70"/>
    <w:rsid w:val="006F1BEB"/>
    <w:rsid w:val="006F1F24"/>
    <w:rsid w:val="006F224F"/>
    <w:rsid w:val="006F24BF"/>
    <w:rsid w:val="006F29A1"/>
    <w:rsid w:val="006F2C51"/>
    <w:rsid w:val="006F2C58"/>
    <w:rsid w:val="006F2E3E"/>
    <w:rsid w:val="006F2F10"/>
    <w:rsid w:val="006F32E7"/>
    <w:rsid w:val="006F341D"/>
    <w:rsid w:val="006F3CC3"/>
    <w:rsid w:val="006F3CDE"/>
    <w:rsid w:val="006F3E5C"/>
    <w:rsid w:val="006F424B"/>
    <w:rsid w:val="006F4335"/>
    <w:rsid w:val="006F4534"/>
    <w:rsid w:val="006F4749"/>
    <w:rsid w:val="006F4D39"/>
    <w:rsid w:val="006F506B"/>
    <w:rsid w:val="006F581A"/>
    <w:rsid w:val="006F58D4"/>
    <w:rsid w:val="006F5C1E"/>
    <w:rsid w:val="006F5C64"/>
    <w:rsid w:val="006F5C8C"/>
    <w:rsid w:val="006F5CF0"/>
    <w:rsid w:val="006F6175"/>
    <w:rsid w:val="006F652E"/>
    <w:rsid w:val="006F6582"/>
    <w:rsid w:val="006F65F1"/>
    <w:rsid w:val="006F6660"/>
    <w:rsid w:val="006F6780"/>
    <w:rsid w:val="006F6959"/>
    <w:rsid w:val="006F695C"/>
    <w:rsid w:val="006F6A99"/>
    <w:rsid w:val="006F6C33"/>
    <w:rsid w:val="006F702F"/>
    <w:rsid w:val="006F747F"/>
    <w:rsid w:val="006F76EF"/>
    <w:rsid w:val="00700646"/>
    <w:rsid w:val="007007C6"/>
    <w:rsid w:val="0070084D"/>
    <w:rsid w:val="00700B97"/>
    <w:rsid w:val="007014E8"/>
    <w:rsid w:val="0070199B"/>
    <w:rsid w:val="00701A24"/>
    <w:rsid w:val="00701AC1"/>
    <w:rsid w:val="00702804"/>
    <w:rsid w:val="00702807"/>
    <w:rsid w:val="007028D4"/>
    <w:rsid w:val="00702B35"/>
    <w:rsid w:val="00702D19"/>
    <w:rsid w:val="00702F02"/>
    <w:rsid w:val="00702FD7"/>
    <w:rsid w:val="00703332"/>
    <w:rsid w:val="0070346E"/>
    <w:rsid w:val="0070454D"/>
    <w:rsid w:val="00704AA9"/>
    <w:rsid w:val="00704ABF"/>
    <w:rsid w:val="00704CCE"/>
    <w:rsid w:val="00704EDB"/>
    <w:rsid w:val="00705048"/>
    <w:rsid w:val="0070549A"/>
    <w:rsid w:val="00705878"/>
    <w:rsid w:val="007059A5"/>
    <w:rsid w:val="00705B6F"/>
    <w:rsid w:val="00705C6C"/>
    <w:rsid w:val="00705CEA"/>
    <w:rsid w:val="00706101"/>
    <w:rsid w:val="007063C6"/>
    <w:rsid w:val="0070660C"/>
    <w:rsid w:val="00706782"/>
    <w:rsid w:val="0070680B"/>
    <w:rsid w:val="0070681C"/>
    <w:rsid w:val="00706C14"/>
    <w:rsid w:val="00706CA7"/>
    <w:rsid w:val="00706FB7"/>
    <w:rsid w:val="00707072"/>
    <w:rsid w:val="00707159"/>
    <w:rsid w:val="0070727A"/>
    <w:rsid w:val="00707668"/>
    <w:rsid w:val="00707D61"/>
    <w:rsid w:val="007100F0"/>
    <w:rsid w:val="007106B2"/>
    <w:rsid w:val="00710951"/>
    <w:rsid w:val="007109D3"/>
    <w:rsid w:val="00710BCC"/>
    <w:rsid w:val="00710FAE"/>
    <w:rsid w:val="007110EA"/>
    <w:rsid w:val="0071125D"/>
    <w:rsid w:val="00711713"/>
    <w:rsid w:val="00711818"/>
    <w:rsid w:val="00711CA3"/>
    <w:rsid w:val="00711EB7"/>
    <w:rsid w:val="00712287"/>
    <w:rsid w:val="0071254B"/>
    <w:rsid w:val="0071264F"/>
    <w:rsid w:val="00712772"/>
    <w:rsid w:val="007127D2"/>
    <w:rsid w:val="00712ABF"/>
    <w:rsid w:val="00712B8C"/>
    <w:rsid w:val="00712DF4"/>
    <w:rsid w:val="007130ED"/>
    <w:rsid w:val="0071315E"/>
    <w:rsid w:val="00713385"/>
    <w:rsid w:val="00713F00"/>
    <w:rsid w:val="00714020"/>
    <w:rsid w:val="007142A7"/>
    <w:rsid w:val="00714680"/>
    <w:rsid w:val="0071475B"/>
    <w:rsid w:val="00714789"/>
    <w:rsid w:val="007148D3"/>
    <w:rsid w:val="00714FDA"/>
    <w:rsid w:val="007157BD"/>
    <w:rsid w:val="007159D5"/>
    <w:rsid w:val="00715B9A"/>
    <w:rsid w:val="00716058"/>
    <w:rsid w:val="00716103"/>
    <w:rsid w:val="0071627B"/>
    <w:rsid w:val="00716397"/>
    <w:rsid w:val="007165F6"/>
    <w:rsid w:val="00716B12"/>
    <w:rsid w:val="00716C05"/>
    <w:rsid w:val="00716C98"/>
    <w:rsid w:val="00717070"/>
    <w:rsid w:val="0071716F"/>
    <w:rsid w:val="00717A52"/>
    <w:rsid w:val="00717AEA"/>
    <w:rsid w:val="00717B14"/>
    <w:rsid w:val="00717BFB"/>
    <w:rsid w:val="00720094"/>
    <w:rsid w:val="007201E5"/>
    <w:rsid w:val="007210C8"/>
    <w:rsid w:val="007214C6"/>
    <w:rsid w:val="00721774"/>
    <w:rsid w:val="00721889"/>
    <w:rsid w:val="00721AFB"/>
    <w:rsid w:val="00721B32"/>
    <w:rsid w:val="00721B75"/>
    <w:rsid w:val="00722140"/>
    <w:rsid w:val="00722F22"/>
    <w:rsid w:val="00722F4C"/>
    <w:rsid w:val="00722F65"/>
    <w:rsid w:val="007232EA"/>
    <w:rsid w:val="00723BD1"/>
    <w:rsid w:val="00724257"/>
    <w:rsid w:val="00724748"/>
    <w:rsid w:val="00724826"/>
    <w:rsid w:val="00724B85"/>
    <w:rsid w:val="00724CFA"/>
    <w:rsid w:val="00724DD0"/>
    <w:rsid w:val="00724EA2"/>
    <w:rsid w:val="0072516F"/>
    <w:rsid w:val="007257D0"/>
    <w:rsid w:val="00725931"/>
    <w:rsid w:val="00725A6C"/>
    <w:rsid w:val="00725D9C"/>
    <w:rsid w:val="00726501"/>
    <w:rsid w:val="007268B9"/>
    <w:rsid w:val="00726EA6"/>
    <w:rsid w:val="007271CB"/>
    <w:rsid w:val="00727208"/>
    <w:rsid w:val="00727355"/>
    <w:rsid w:val="0072766C"/>
    <w:rsid w:val="00727680"/>
    <w:rsid w:val="00727F5E"/>
    <w:rsid w:val="00730172"/>
    <w:rsid w:val="007305CB"/>
    <w:rsid w:val="00731034"/>
    <w:rsid w:val="00731092"/>
    <w:rsid w:val="007311F5"/>
    <w:rsid w:val="00731508"/>
    <w:rsid w:val="0073154C"/>
    <w:rsid w:val="0073173B"/>
    <w:rsid w:val="00731CA1"/>
    <w:rsid w:val="00731FFC"/>
    <w:rsid w:val="0073218A"/>
    <w:rsid w:val="0073243C"/>
    <w:rsid w:val="0073258C"/>
    <w:rsid w:val="00732844"/>
    <w:rsid w:val="00732910"/>
    <w:rsid w:val="00732C6D"/>
    <w:rsid w:val="00732E31"/>
    <w:rsid w:val="007332FF"/>
    <w:rsid w:val="0073373A"/>
    <w:rsid w:val="007338F2"/>
    <w:rsid w:val="00733E8D"/>
    <w:rsid w:val="0073407E"/>
    <w:rsid w:val="00734178"/>
    <w:rsid w:val="00734703"/>
    <w:rsid w:val="0073472C"/>
    <w:rsid w:val="007348B1"/>
    <w:rsid w:val="00734903"/>
    <w:rsid w:val="00734ABC"/>
    <w:rsid w:val="00734B03"/>
    <w:rsid w:val="00734B4A"/>
    <w:rsid w:val="00734EA0"/>
    <w:rsid w:val="00734F67"/>
    <w:rsid w:val="007356F4"/>
    <w:rsid w:val="00735839"/>
    <w:rsid w:val="007362A6"/>
    <w:rsid w:val="00736340"/>
    <w:rsid w:val="007368D7"/>
    <w:rsid w:val="007369C7"/>
    <w:rsid w:val="007369F6"/>
    <w:rsid w:val="00736CFC"/>
    <w:rsid w:val="00736D7D"/>
    <w:rsid w:val="00736F63"/>
    <w:rsid w:val="00737012"/>
    <w:rsid w:val="00737391"/>
    <w:rsid w:val="007376AD"/>
    <w:rsid w:val="00737799"/>
    <w:rsid w:val="00737962"/>
    <w:rsid w:val="00737FC9"/>
    <w:rsid w:val="0074038C"/>
    <w:rsid w:val="00740781"/>
    <w:rsid w:val="00740821"/>
    <w:rsid w:val="00740E46"/>
    <w:rsid w:val="00740E58"/>
    <w:rsid w:val="00741AC4"/>
    <w:rsid w:val="00741DBB"/>
    <w:rsid w:val="00741EC7"/>
    <w:rsid w:val="007422A4"/>
    <w:rsid w:val="00742377"/>
    <w:rsid w:val="007424C5"/>
    <w:rsid w:val="0074256D"/>
    <w:rsid w:val="00742653"/>
    <w:rsid w:val="00742913"/>
    <w:rsid w:val="00742A2D"/>
    <w:rsid w:val="00742E4D"/>
    <w:rsid w:val="007434E8"/>
    <w:rsid w:val="007435CA"/>
    <w:rsid w:val="0074391E"/>
    <w:rsid w:val="00743949"/>
    <w:rsid w:val="00743A1E"/>
    <w:rsid w:val="00743D3E"/>
    <w:rsid w:val="007445A0"/>
    <w:rsid w:val="007445EE"/>
    <w:rsid w:val="007446AA"/>
    <w:rsid w:val="00744798"/>
    <w:rsid w:val="00744914"/>
    <w:rsid w:val="0074524B"/>
    <w:rsid w:val="00745D44"/>
    <w:rsid w:val="00745E33"/>
    <w:rsid w:val="00745E35"/>
    <w:rsid w:val="00745E62"/>
    <w:rsid w:val="00745F88"/>
    <w:rsid w:val="007463C9"/>
    <w:rsid w:val="007463FB"/>
    <w:rsid w:val="007469CD"/>
    <w:rsid w:val="00746B5A"/>
    <w:rsid w:val="00746BBD"/>
    <w:rsid w:val="00746C6E"/>
    <w:rsid w:val="007473CE"/>
    <w:rsid w:val="00747425"/>
    <w:rsid w:val="0074789B"/>
    <w:rsid w:val="00747D8B"/>
    <w:rsid w:val="00747F44"/>
    <w:rsid w:val="007507EA"/>
    <w:rsid w:val="00751228"/>
    <w:rsid w:val="0075126F"/>
    <w:rsid w:val="00751A09"/>
    <w:rsid w:val="00751AF5"/>
    <w:rsid w:val="00751CA4"/>
    <w:rsid w:val="00751CDB"/>
    <w:rsid w:val="00751DAA"/>
    <w:rsid w:val="00751F39"/>
    <w:rsid w:val="007521EC"/>
    <w:rsid w:val="0075224C"/>
    <w:rsid w:val="007524D9"/>
    <w:rsid w:val="007524E5"/>
    <w:rsid w:val="00752561"/>
    <w:rsid w:val="0075260D"/>
    <w:rsid w:val="00752C85"/>
    <w:rsid w:val="00752D35"/>
    <w:rsid w:val="00752FBC"/>
    <w:rsid w:val="00753253"/>
    <w:rsid w:val="007533B0"/>
    <w:rsid w:val="007538DC"/>
    <w:rsid w:val="00753C69"/>
    <w:rsid w:val="00754673"/>
    <w:rsid w:val="0075469E"/>
    <w:rsid w:val="00754D12"/>
    <w:rsid w:val="00754E9F"/>
    <w:rsid w:val="007551D2"/>
    <w:rsid w:val="00755392"/>
    <w:rsid w:val="00755489"/>
    <w:rsid w:val="00755597"/>
    <w:rsid w:val="00755A3B"/>
    <w:rsid w:val="00755F7E"/>
    <w:rsid w:val="00756679"/>
    <w:rsid w:val="00756735"/>
    <w:rsid w:val="007569EB"/>
    <w:rsid w:val="00756A51"/>
    <w:rsid w:val="007571E1"/>
    <w:rsid w:val="0075740E"/>
    <w:rsid w:val="00757562"/>
    <w:rsid w:val="00757671"/>
    <w:rsid w:val="00757726"/>
    <w:rsid w:val="00757C15"/>
    <w:rsid w:val="00760440"/>
    <w:rsid w:val="007604B2"/>
    <w:rsid w:val="007608E0"/>
    <w:rsid w:val="00760AFB"/>
    <w:rsid w:val="0076159F"/>
    <w:rsid w:val="007619D0"/>
    <w:rsid w:val="00761D6A"/>
    <w:rsid w:val="00761F5F"/>
    <w:rsid w:val="00761F6B"/>
    <w:rsid w:val="00762069"/>
    <w:rsid w:val="007620C7"/>
    <w:rsid w:val="00762507"/>
    <w:rsid w:val="00762B48"/>
    <w:rsid w:val="0076369D"/>
    <w:rsid w:val="00763772"/>
    <w:rsid w:val="007637BF"/>
    <w:rsid w:val="00763AC8"/>
    <w:rsid w:val="00763C39"/>
    <w:rsid w:val="00764006"/>
    <w:rsid w:val="00764018"/>
    <w:rsid w:val="0076406D"/>
    <w:rsid w:val="007641AC"/>
    <w:rsid w:val="007644B9"/>
    <w:rsid w:val="00764633"/>
    <w:rsid w:val="00764A28"/>
    <w:rsid w:val="00764B91"/>
    <w:rsid w:val="00764FD5"/>
    <w:rsid w:val="00765281"/>
    <w:rsid w:val="0076530D"/>
    <w:rsid w:val="00765479"/>
    <w:rsid w:val="00765EEF"/>
    <w:rsid w:val="00765F8A"/>
    <w:rsid w:val="00766ACF"/>
    <w:rsid w:val="00766BAD"/>
    <w:rsid w:val="00766EF4"/>
    <w:rsid w:val="007678F9"/>
    <w:rsid w:val="00767A60"/>
    <w:rsid w:val="007702ED"/>
    <w:rsid w:val="00770E73"/>
    <w:rsid w:val="00771073"/>
    <w:rsid w:val="007710FA"/>
    <w:rsid w:val="00771184"/>
    <w:rsid w:val="007712A9"/>
    <w:rsid w:val="007713B3"/>
    <w:rsid w:val="007717AE"/>
    <w:rsid w:val="00771C18"/>
    <w:rsid w:val="00771EB8"/>
    <w:rsid w:val="00772158"/>
    <w:rsid w:val="007729A2"/>
    <w:rsid w:val="00772EA4"/>
    <w:rsid w:val="00772EB5"/>
    <w:rsid w:val="00773690"/>
    <w:rsid w:val="00773896"/>
    <w:rsid w:val="00773CE6"/>
    <w:rsid w:val="00773FE3"/>
    <w:rsid w:val="0077409D"/>
    <w:rsid w:val="00774549"/>
    <w:rsid w:val="0077474A"/>
    <w:rsid w:val="007747B3"/>
    <w:rsid w:val="00774827"/>
    <w:rsid w:val="0077493C"/>
    <w:rsid w:val="00774F0F"/>
    <w:rsid w:val="0077504B"/>
    <w:rsid w:val="007753E5"/>
    <w:rsid w:val="007755F2"/>
    <w:rsid w:val="0077569A"/>
    <w:rsid w:val="007759DA"/>
    <w:rsid w:val="00775AE0"/>
    <w:rsid w:val="00775BD5"/>
    <w:rsid w:val="0077608B"/>
    <w:rsid w:val="007760ED"/>
    <w:rsid w:val="007763F4"/>
    <w:rsid w:val="007768EC"/>
    <w:rsid w:val="00776971"/>
    <w:rsid w:val="007772A5"/>
    <w:rsid w:val="007773DA"/>
    <w:rsid w:val="007774AB"/>
    <w:rsid w:val="007774E7"/>
    <w:rsid w:val="00777618"/>
    <w:rsid w:val="00777BF6"/>
    <w:rsid w:val="00777F88"/>
    <w:rsid w:val="007802EE"/>
    <w:rsid w:val="00780642"/>
    <w:rsid w:val="00780A80"/>
    <w:rsid w:val="00780B31"/>
    <w:rsid w:val="00780CAB"/>
    <w:rsid w:val="00780ECD"/>
    <w:rsid w:val="0078107E"/>
    <w:rsid w:val="0078122C"/>
    <w:rsid w:val="00781680"/>
    <w:rsid w:val="0078177E"/>
    <w:rsid w:val="00781894"/>
    <w:rsid w:val="007826C5"/>
    <w:rsid w:val="00782705"/>
    <w:rsid w:val="007828C7"/>
    <w:rsid w:val="007828E3"/>
    <w:rsid w:val="00782A73"/>
    <w:rsid w:val="00782E8C"/>
    <w:rsid w:val="00782EC7"/>
    <w:rsid w:val="0078304C"/>
    <w:rsid w:val="00783069"/>
    <w:rsid w:val="00783116"/>
    <w:rsid w:val="00783478"/>
    <w:rsid w:val="00783494"/>
    <w:rsid w:val="00783673"/>
    <w:rsid w:val="00783D9B"/>
    <w:rsid w:val="007842E1"/>
    <w:rsid w:val="00784718"/>
    <w:rsid w:val="00784A8E"/>
    <w:rsid w:val="00784BBF"/>
    <w:rsid w:val="00784CBE"/>
    <w:rsid w:val="00784D07"/>
    <w:rsid w:val="00784D96"/>
    <w:rsid w:val="00784EF5"/>
    <w:rsid w:val="007850F2"/>
    <w:rsid w:val="00785490"/>
    <w:rsid w:val="00785845"/>
    <w:rsid w:val="007858E8"/>
    <w:rsid w:val="00785A50"/>
    <w:rsid w:val="007865BB"/>
    <w:rsid w:val="00786746"/>
    <w:rsid w:val="00786A16"/>
    <w:rsid w:val="00787236"/>
    <w:rsid w:val="007876CA"/>
    <w:rsid w:val="00787780"/>
    <w:rsid w:val="007879E5"/>
    <w:rsid w:val="00787EFA"/>
    <w:rsid w:val="00787FF3"/>
    <w:rsid w:val="00790193"/>
    <w:rsid w:val="00790319"/>
    <w:rsid w:val="00790948"/>
    <w:rsid w:val="00790F8B"/>
    <w:rsid w:val="007916F9"/>
    <w:rsid w:val="0079207C"/>
    <w:rsid w:val="0079216A"/>
    <w:rsid w:val="00792488"/>
    <w:rsid w:val="007925EA"/>
    <w:rsid w:val="00792823"/>
    <w:rsid w:val="00792BB1"/>
    <w:rsid w:val="00792C92"/>
    <w:rsid w:val="00792E6F"/>
    <w:rsid w:val="00792F96"/>
    <w:rsid w:val="00793270"/>
    <w:rsid w:val="00793CD8"/>
    <w:rsid w:val="00793E3E"/>
    <w:rsid w:val="00793E7F"/>
    <w:rsid w:val="00794128"/>
    <w:rsid w:val="007941C6"/>
    <w:rsid w:val="00794315"/>
    <w:rsid w:val="00794489"/>
    <w:rsid w:val="007944C4"/>
    <w:rsid w:val="00794552"/>
    <w:rsid w:val="007945C1"/>
    <w:rsid w:val="007948BE"/>
    <w:rsid w:val="00794B77"/>
    <w:rsid w:val="00794CE1"/>
    <w:rsid w:val="0079572C"/>
    <w:rsid w:val="00795C92"/>
    <w:rsid w:val="00795DB6"/>
    <w:rsid w:val="00796231"/>
    <w:rsid w:val="007965E9"/>
    <w:rsid w:val="00796894"/>
    <w:rsid w:val="007968D8"/>
    <w:rsid w:val="00796B65"/>
    <w:rsid w:val="00796D84"/>
    <w:rsid w:val="00797173"/>
    <w:rsid w:val="007972B4"/>
    <w:rsid w:val="00797849"/>
    <w:rsid w:val="00797EDD"/>
    <w:rsid w:val="007A00B1"/>
    <w:rsid w:val="007A019C"/>
    <w:rsid w:val="007A0462"/>
    <w:rsid w:val="007A0849"/>
    <w:rsid w:val="007A10EF"/>
    <w:rsid w:val="007A1416"/>
    <w:rsid w:val="007A19EB"/>
    <w:rsid w:val="007A1CB3"/>
    <w:rsid w:val="007A239E"/>
    <w:rsid w:val="007A2543"/>
    <w:rsid w:val="007A2734"/>
    <w:rsid w:val="007A28B2"/>
    <w:rsid w:val="007A2B4E"/>
    <w:rsid w:val="007A306F"/>
    <w:rsid w:val="007A3220"/>
    <w:rsid w:val="007A392C"/>
    <w:rsid w:val="007A3C5F"/>
    <w:rsid w:val="007A3CE2"/>
    <w:rsid w:val="007A3ED4"/>
    <w:rsid w:val="007A3F52"/>
    <w:rsid w:val="007A40DC"/>
    <w:rsid w:val="007A43A6"/>
    <w:rsid w:val="007A44B6"/>
    <w:rsid w:val="007A46AD"/>
    <w:rsid w:val="007A4729"/>
    <w:rsid w:val="007A4821"/>
    <w:rsid w:val="007A4986"/>
    <w:rsid w:val="007A4E87"/>
    <w:rsid w:val="007A567B"/>
    <w:rsid w:val="007A58A6"/>
    <w:rsid w:val="007A5BE3"/>
    <w:rsid w:val="007A5E32"/>
    <w:rsid w:val="007A6EA2"/>
    <w:rsid w:val="007A700C"/>
    <w:rsid w:val="007A7221"/>
    <w:rsid w:val="007A7390"/>
    <w:rsid w:val="007A74FC"/>
    <w:rsid w:val="007A7DF6"/>
    <w:rsid w:val="007B037F"/>
    <w:rsid w:val="007B054A"/>
    <w:rsid w:val="007B0901"/>
    <w:rsid w:val="007B0C47"/>
    <w:rsid w:val="007B1031"/>
    <w:rsid w:val="007B11C9"/>
    <w:rsid w:val="007B1903"/>
    <w:rsid w:val="007B1A6F"/>
    <w:rsid w:val="007B1C02"/>
    <w:rsid w:val="007B1C8A"/>
    <w:rsid w:val="007B2368"/>
    <w:rsid w:val="007B23C8"/>
    <w:rsid w:val="007B2542"/>
    <w:rsid w:val="007B2816"/>
    <w:rsid w:val="007B2AB2"/>
    <w:rsid w:val="007B2C77"/>
    <w:rsid w:val="007B2E3A"/>
    <w:rsid w:val="007B30B8"/>
    <w:rsid w:val="007B31A2"/>
    <w:rsid w:val="007B3AB2"/>
    <w:rsid w:val="007B3D2D"/>
    <w:rsid w:val="007B3D88"/>
    <w:rsid w:val="007B4025"/>
    <w:rsid w:val="007B47A2"/>
    <w:rsid w:val="007B4854"/>
    <w:rsid w:val="007B4B90"/>
    <w:rsid w:val="007B4D20"/>
    <w:rsid w:val="007B4D90"/>
    <w:rsid w:val="007B50AE"/>
    <w:rsid w:val="007B51A5"/>
    <w:rsid w:val="007B51DF"/>
    <w:rsid w:val="007B53CD"/>
    <w:rsid w:val="007B54A1"/>
    <w:rsid w:val="007B5548"/>
    <w:rsid w:val="007B59E8"/>
    <w:rsid w:val="007B5B14"/>
    <w:rsid w:val="007B5CA9"/>
    <w:rsid w:val="007B5E60"/>
    <w:rsid w:val="007B61A9"/>
    <w:rsid w:val="007B65A1"/>
    <w:rsid w:val="007B6B6C"/>
    <w:rsid w:val="007B7189"/>
    <w:rsid w:val="007B725B"/>
    <w:rsid w:val="007B74C6"/>
    <w:rsid w:val="007B785C"/>
    <w:rsid w:val="007B7C39"/>
    <w:rsid w:val="007C0051"/>
    <w:rsid w:val="007C0306"/>
    <w:rsid w:val="007C05DD"/>
    <w:rsid w:val="007C0994"/>
    <w:rsid w:val="007C0C3C"/>
    <w:rsid w:val="007C0C78"/>
    <w:rsid w:val="007C0D5F"/>
    <w:rsid w:val="007C1089"/>
    <w:rsid w:val="007C1D35"/>
    <w:rsid w:val="007C204B"/>
    <w:rsid w:val="007C253D"/>
    <w:rsid w:val="007C28E0"/>
    <w:rsid w:val="007C29EF"/>
    <w:rsid w:val="007C3599"/>
    <w:rsid w:val="007C3985"/>
    <w:rsid w:val="007C3D18"/>
    <w:rsid w:val="007C41AA"/>
    <w:rsid w:val="007C430A"/>
    <w:rsid w:val="007C4361"/>
    <w:rsid w:val="007C4E79"/>
    <w:rsid w:val="007C5832"/>
    <w:rsid w:val="007C5A87"/>
    <w:rsid w:val="007C5BA2"/>
    <w:rsid w:val="007C608F"/>
    <w:rsid w:val="007C60BF"/>
    <w:rsid w:val="007C6638"/>
    <w:rsid w:val="007C6A07"/>
    <w:rsid w:val="007C6C3D"/>
    <w:rsid w:val="007C6E45"/>
    <w:rsid w:val="007C7443"/>
    <w:rsid w:val="007C75A1"/>
    <w:rsid w:val="007C77A5"/>
    <w:rsid w:val="007C7933"/>
    <w:rsid w:val="007C7AB9"/>
    <w:rsid w:val="007C7D32"/>
    <w:rsid w:val="007D032F"/>
    <w:rsid w:val="007D04E5"/>
    <w:rsid w:val="007D0679"/>
    <w:rsid w:val="007D0896"/>
    <w:rsid w:val="007D08A0"/>
    <w:rsid w:val="007D08FB"/>
    <w:rsid w:val="007D09A9"/>
    <w:rsid w:val="007D0CF1"/>
    <w:rsid w:val="007D0E14"/>
    <w:rsid w:val="007D1B22"/>
    <w:rsid w:val="007D1F62"/>
    <w:rsid w:val="007D2779"/>
    <w:rsid w:val="007D2D68"/>
    <w:rsid w:val="007D3636"/>
    <w:rsid w:val="007D3B9B"/>
    <w:rsid w:val="007D4050"/>
    <w:rsid w:val="007D4261"/>
    <w:rsid w:val="007D42FA"/>
    <w:rsid w:val="007D4F0F"/>
    <w:rsid w:val="007D51B3"/>
    <w:rsid w:val="007D51CB"/>
    <w:rsid w:val="007D536A"/>
    <w:rsid w:val="007D5901"/>
    <w:rsid w:val="007D6107"/>
    <w:rsid w:val="007D6201"/>
    <w:rsid w:val="007D6444"/>
    <w:rsid w:val="007D6795"/>
    <w:rsid w:val="007D69CD"/>
    <w:rsid w:val="007D6BFD"/>
    <w:rsid w:val="007D6EA0"/>
    <w:rsid w:val="007D74C9"/>
    <w:rsid w:val="007D74EC"/>
    <w:rsid w:val="007D7526"/>
    <w:rsid w:val="007D79CD"/>
    <w:rsid w:val="007D7AA1"/>
    <w:rsid w:val="007D7C3D"/>
    <w:rsid w:val="007D7C7A"/>
    <w:rsid w:val="007E0109"/>
    <w:rsid w:val="007E03B3"/>
    <w:rsid w:val="007E0597"/>
    <w:rsid w:val="007E06FF"/>
    <w:rsid w:val="007E0780"/>
    <w:rsid w:val="007E0DC1"/>
    <w:rsid w:val="007E13B2"/>
    <w:rsid w:val="007E1449"/>
    <w:rsid w:val="007E14AA"/>
    <w:rsid w:val="007E14B3"/>
    <w:rsid w:val="007E155E"/>
    <w:rsid w:val="007E22E9"/>
    <w:rsid w:val="007E2430"/>
    <w:rsid w:val="007E28B3"/>
    <w:rsid w:val="007E2A03"/>
    <w:rsid w:val="007E31D4"/>
    <w:rsid w:val="007E384E"/>
    <w:rsid w:val="007E3A73"/>
    <w:rsid w:val="007E3D83"/>
    <w:rsid w:val="007E3DB2"/>
    <w:rsid w:val="007E459F"/>
    <w:rsid w:val="007E4610"/>
    <w:rsid w:val="007E4715"/>
    <w:rsid w:val="007E47B7"/>
    <w:rsid w:val="007E4B46"/>
    <w:rsid w:val="007E4CAC"/>
    <w:rsid w:val="007E4F74"/>
    <w:rsid w:val="007E5059"/>
    <w:rsid w:val="007E505B"/>
    <w:rsid w:val="007E5360"/>
    <w:rsid w:val="007E5429"/>
    <w:rsid w:val="007E5749"/>
    <w:rsid w:val="007E5962"/>
    <w:rsid w:val="007E5BC1"/>
    <w:rsid w:val="007E5CC8"/>
    <w:rsid w:val="007E5FEF"/>
    <w:rsid w:val="007E6010"/>
    <w:rsid w:val="007E639D"/>
    <w:rsid w:val="007E6B8C"/>
    <w:rsid w:val="007E6F49"/>
    <w:rsid w:val="007E7091"/>
    <w:rsid w:val="007E7347"/>
    <w:rsid w:val="007E768C"/>
    <w:rsid w:val="007E768F"/>
    <w:rsid w:val="007E7B1D"/>
    <w:rsid w:val="007F0213"/>
    <w:rsid w:val="007F04EA"/>
    <w:rsid w:val="007F0642"/>
    <w:rsid w:val="007F0DCA"/>
    <w:rsid w:val="007F1AD2"/>
    <w:rsid w:val="007F2176"/>
    <w:rsid w:val="007F21B5"/>
    <w:rsid w:val="007F25E2"/>
    <w:rsid w:val="007F2ACB"/>
    <w:rsid w:val="007F3082"/>
    <w:rsid w:val="007F34FA"/>
    <w:rsid w:val="007F3640"/>
    <w:rsid w:val="007F3A50"/>
    <w:rsid w:val="007F3A66"/>
    <w:rsid w:val="007F3BFA"/>
    <w:rsid w:val="007F3DD3"/>
    <w:rsid w:val="007F3E7E"/>
    <w:rsid w:val="007F4176"/>
    <w:rsid w:val="007F498E"/>
    <w:rsid w:val="007F4DD4"/>
    <w:rsid w:val="007F4DF9"/>
    <w:rsid w:val="007F4E2B"/>
    <w:rsid w:val="007F50BF"/>
    <w:rsid w:val="007F5853"/>
    <w:rsid w:val="007F5ABE"/>
    <w:rsid w:val="007F5CDE"/>
    <w:rsid w:val="007F63A7"/>
    <w:rsid w:val="007F64A5"/>
    <w:rsid w:val="007F665F"/>
    <w:rsid w:val="007F672F"/>
    <w:rsid w:val="007F674B"/>
    <w:rsid w:val="007F6A98"/>
    <w:rsid w:val="007F6D40"/>
    <w:rsid w:val="007F6EC3"/>
    <w:rsid w:val="007F6ED8"/>
    <w:rsid w:val="007F7004"/>
    <w:rsid w:val="007F725C"/>
    <w:rsid w:val="007F7278"/>
    <w:rsid w:val="007F76A1"/>
    <w:rsid w:val="007F790E"/>
    <w:rsid w:val="007F7B3A"/>
    <w:rsid w:val="007F7C01"/>
    <w:rsid w:val="007F7F74"/>
    <w:rsid w:val="007F7FC4"/>
    <w:rsid w:val="008003C1"/>
    <w:rsid w:val="00800705"/>
    <w:rsid w:val="00800BC9"/>
    <w:rsid w:val="00800E9D"/>
    <w:rsid w:val="00801255"/>
    <w:rsid w:val="008013DE"/>
    <w:rsid w:val="00801A30"/>
    <w:rsid w:val="00801C32"/>
    <w:rsid w:val="00801DD3"/>
    <w:rsid w:val="00802A0F"/>
    <w:rsid w:val="00802E0E"/>
    <w:rsid w:val="00803734"/>
    <w:rsid w:val="008038CE"/>
    <w:rsid w:val="00803E27"/>
    <w:rsid w:val="00803FAE"/>
    <w:rsid w:val="00804096"/>
    <w:rsid w:val="00804097"/>
    <w:rsid w:val="00804504"/>
    <w:rsid w:val="00804B5A"/>
    <w:rsid w:val="00804B75"/>
    <w:rsid w:val="00804CBD"/>
    <w:rsid w:val="00804E9C"/>
    <w:rsid w:val="00805631"/>
    <w:rsid w:val="00805A24"/>
    <w:rsid w:val="00805A49"/>
    <w:rsid w:val="00805C16"/>
    <w:rsid w:val="00805E43"/>
    <w:rsid w:val="00805F7F"/>
    <w:rsid w:val="0080605F"/>
    <w:rsid w:val="00806444"/>
    <w:rsid w:val="00806544"/>
    <w:rsid w:val="008067CA"/>
    <w:rsid w:val="0080693A"/>
    <w:rsid w:val="00806A0C"/>
    <w:rsid w:val="00806DCF"/>
    <w:rsid w:val="00807071"/>
    <w:rsid w:val="008070F1"/>
    <w:rsid w:val="008072AC"/>
    <w:rsid w:val="008076C2"/>
    <w:rsid w:val="00807786"/>
    <w:rsid w:val="00807FAE"/>
    <w:rsid w:val="0081048C"/>
    <w:rsid w:val="00810704"/>
    <w:rsid w:val="00810D0A"/>
    <w:rsid w:val="00810D90"/>
    <w:rsid w:val="00811078"/>
    <w:rsid w:val="008115E1"/>
    <w:rsid w:val="00811877"/>
    <w:rsid w:val="00811914"/>
    <w:rsid w:val="00811F5E"/>
    <w:rsid w:val="00811FCB"/>
    <w:rsid w:val="00812086"/>
    <w:rsid w:val="008120CE"/>
    <w:rsid w:val="00812659"/>
    <w:rsid w:val="00813CA5"/>
    <w:rsid w:val="00813E60"/>
    <w:rsid w:val="00814059"/>
    <w:rsid w:val="00814282"/>
    <w:rsid w:val="0081492B"/>
    <w:rsid w:val="00814932"/>
    <w:rsid w:val="00814D71"/>
    <w:rsid w:val="00814E73"/>
    <w:rsid w:val="00815533"/>
    <w:rsid w:val="00815558"/>
    <w:rsid w:val="008158D6"/>
    <w:rsid w:val="00815BDB"/>
    <w:rsid w:val="00816016"/>
    <w:rsid w:val="0081617F"/>
    <w:rsid w:val="00816216"/>
    <w:rsid w:val="008165CD"/>
    <w:rsid w:val="00816765"/>
    <w:rsid w:val="008168D8"/>
    <w:rsid w:val="00816ABE"/>
    <w:rsid w:val="00817196"/>
    <w:rsid w:val="0081720C"/>
    <w:rsid w:val="00817661"/>
    <w:rsid w:val="0081772B"/>
    <w:rsid w:val="008179A0"/>
    <w:rsid w:val="00817E12"/>
    <w:rsid w:val="00817E31"/>
    <w:rsid w:val="008202D0"/>
    <w:rsid w:val="0082062B"/>
    <w:rsid w:val="008206C1"/>
    <w:rsid w:val="008209CD"/>
    <w:rsid w:val="00820CA9"/>
    <w:rsid w:val="00820D0A"/>
    <w:rsid w:val="00820FCE"/>
    <w:rsid w:val="00821857"/>
    <w:rsid w:val="00821992"/>
    <w:rsid w:val="00822486"/>
    <w:rsid w:val="00822CAD"/>
    <w:rsid w:val="0082301A"/>
    <w:rsid w:val="008235DB"/>
    <w:rsid w:val="00823816"/>
    <w:rsid w:val="00823913"/>
    <w:rsid w:val="00823C70"/>
    <w:rsid w:val="00823CBF"/>
    <w:rsid w:val="00823E55"/>
    <w:rsid w:val="00824110"/>
    <w:rsid w:val="00824AB4"/>
    <w:rsid w:val="00825479"/>
    <w:rsid w:val="0082548F"/>
    <w:rsid w:val="00825937"/>
    <w:rsid w:val="00825AE1"/>
    <w:rsid w:val="00825C42"/>
    <w:rsid w:val="00825D25"/>
    <w:rsid w:val="00825FE6"/>
    <w:rsid w:val="00826272"/>
    <w:rsid w:val="00826450"/>
    <w:rsid w:val="008264B1"/>
    <w:rsid w:val="008266BF"/>
    <w:rsid w:val="00826DB4"/>
    <w:rsid w:val="00826F46"/>
    <w:rsid w:val="00827251"/>
    <w:rsid w:val="00827571"/>
    <w:rsid w:val="008277C1"/>
    <w:rsid w:val="00827D6F"/>
    <w:rsid w:val="00827DF2"/>
    <w:rsid w:val="00827F28"/>
    <w:rsid w:val="008304A6"/>
    <w:rsid w:val="008308BF"/>
    <w:rsid w:val="00830F2B"/>
    <w:rsid w:val="00831221"/>
    <w:rsid w:val="0083134B"/>
    <w:rsid w:val="008313CE"/>
    <w:rsid w:val="00831706"/>
    <w:rsid w:val="0083186B"/>
    <w:rsid w:val="00831F12"/>
    <w:rsid w:val="00832134"/>
    <w:rsid w:val="008329B3"/>
    <w:rsid w:val="00832DB7"/>
    <w:rsid w:val="00832E7C"/>
    <w:rsid w:val="008333BC"/>
    <w:rsid w:val="008339C0"/>
    <w:rsid w:val="00833AE1"/>
    <w:rsid w:val="00833DB6"/>
    <w:rsid w:val="00833F40"/>
    <w:rsid w:val="00834717"/>
    <w:rsid w:val="0083473F"/>
    <w:rsid w:val="0083544C"/>
    <w:rsid w:val="0083587D"/>
    <w:rsid w:val="00835DAF"/>
    <w:rsid w:val="00836435"/>
    <w:rsid w:val="00836775"/>
    <w:rsid w:val="00836981"/>
    <w:rsid w:val="00836DF9"/>
    <w:rsid w:val="008372EB"/>
    <w:rsid w:val="008373AE"/>
    <w:rsid w:val="008376AC"/>
    <w:rsid w:val="0083776C"/>
    <w:rsid w:val="00837873"/>
    <w:rsid w:val="00837980"/>
    <w:rsid w:val="0084006E"/>
    <w:rsid w:val="00840152"/>
    <w:rsid w:val="0084017D"/>
    <w:rsid w:val="008402FE"/>
    <w:rsid w:val="0084059A"/>
    <w:rsid w:val="00840B2C"/>
    <w:rsid w:val="008411F6"/>
    <w:rsid w:val="00841793"/>
    <w:rsid w:val="008418F0"/>
    <w:rsid w:val="0084193F"/>
    <w:rsid w:val="00841976"/>
    <w:rsid w:val="00841994"/>
    <w:rsid w:val="00841AA8"/>
    <w:rsid w:val="008425D7"/>
    <w:rsid w:val="00842667"/>
    <w:rsid w:val="008429AB"/>
    <w:rsid w:val="00842DE9"/>
    <w:rsid w:val="00842ECC"/>
    <w:rsid w:val="00842FA3"/>
    <w:rsid w:val="008430BE"/>
    <w:rsid w:val="008430DE"/>
    <w:rsid w:val="00843194"/>
    <w:rsid w:val="00843216"/>
    <w:rsid w:val="00843928"/>
    <w:rsid w:val="00844159"/>
    <w:rsid w:val="008444A8"/>
    <w:rsid w:val="008444E8"/>
    <w:rsid w:val="00844671"/>
    <w:rsid w:val="00844E80"/>
    <w:rsid w:val="00844F7A"/>
    <w:rsid w:val="008450CC"/>
    <w:rsid w:val="00845851"/>
    <w:rsid w:val="00845AC5"/>
    <w:rsid w:val="00845F8D"/>
    <w:rsid w:val="008467E2"/>
    <w:rsid w:val="00846C12"/>
    <w:rsid w:val="00846D51"/>
    <w:rsid w:val="00846FE7"/>
    <w:rsid w:val="00846FF6"/>
    <w:rsid w:val="0084748D"/>
    <w:rsid w:val="00847636"/>
    <w:rsid w:val="008479B7"/>
    <w:rsid w:val="00847BD1"/>
    <w:rsid w:val="00847DEC"/>
    <w:rsid w:val="00847E0C"/>
    <w:rsid w:val="00850F44"/>
    <w:rsid w:val="008515B6"/>
    <w:rsid w:val="008518AF"/>
    <w:rsid w:val="00852402"/>
    <w:rsid w:val="008525BB"/>
    <w:rsid w:val="0085262E"/>
    <w:rsid w:val="008526A2"/>
    <w:rsid w:val="00852715"/>
    <w:rsid w:val="00852EAC"/>
    <w:rsid w:val="00852F24"/>
    <w:rsid w:val="00853006"/>
    <w:rsid w:val="0085330A"/>
    <w:rsid w:val="00853486"/>
    <w:rsid w:val="00853609"/>
    <w:rsid w:val="008540B3"/>
    <w:rsid w:val="008541AC"/>
    <w:rsid w:val="008542DC"/>
    <w:rsid w:val="0085452C"/>
    <w:rsid w:val="00854777"/>
    <w:rsid w:val="0085495E"/>
    <w:rsid w:val="00854B38"/>
    <w:rsid w:val="00854EA2"/>
    <w:rsid w:val="0085505E"/>
    <w:rsid w:val="008553AC"/>
    <w:rsid w:val="00855463"/>
    <w:rsid w:val="00855491"/>
    <w:rsid w:val="0085563B"/>
    <w:rsid w:val="00855AB2"/>
    <w:rsid w:val="00855CC3"/>
    <w:rsid w:val="00856027"/>
    <w:rsid w:val="008564AB"/>
    <w:rsid w:val="00856621"/>
    <w:rsid w:val="008567A8"/>
    <w:rsid w:val="00856804"/>
    <w:rsid w:val="00856911"/>
    <w:rsid w:val="00856C19"/>
    <w:rsid w:val="00856CF5"/>
    <w:rsid w:val="00856D4D"/>
    <w:rsid w:val="00856F2D"/>
    <w:rsid w:val="008574EC"/>
    <w:rsid w:val="0085761B"/>
    <w:rsid w:val="00857C03"/>
    <w:rsid w:val="00857D07"/>
    <w:rsid w:val="008600BC"/>
    <w:rsid w:val="008601E9"/>
    <w:rsid w:val="008603A5"/>
    <w:rsid w:val="00860468"/>
    <w:rsid w:val="00860D73"/>
    <w:rsid w:val="00861405"/>
    <w:rsid w:val="00861E01"/>
    <w:rsid w:val="00861E71"/>
    <w:rsid w:val="00862199"/>
    <w:rsid w:val="008622CB"/>
    <w:rsid w:val="0086273A"/>
    <w:rsid w:val="00863026"/>
    <w:rsid w:val="00863276"/>
    <w:rsid w:val="008632F9"/>
    <w:rsid w:val="00863401"/>
    <w:rsid w:val="008638DF"/>
    <w:rsid w:val="008638FD"/>
    <w:rsid w:val="00863A75"/>
    <w:rsid w:val="00863EE7"/>
    <w:rsid w:val="008645C7"/>
    <w:rsid w:val="008651B1"/>
    <w:rsid w:val="00865638"/>
    <w:rsid w:val="00865854"/>
    <w:rsid w:val="00865AF4"/>
    <w:rsid w:val="00865C12"/>
    <w:rsid w:val="00865C6F"/>
    <w:rsid w:val="00865CC4"/>
    <w:rsid w:val="00865DE3"/>
    <w:rsid w:val="008660B5"/>
    <w:rsid w:val="008669F7"/>
    <w:rsid w:val="00866B31"/>
    <w:rsid w:val="00866D96"/>
    <w:rsid w:val="00866FE3"/>
    <w:rsid w:val="00867175"/>
    <w:rsid w:val="00867532"/>
    <w:rsid w:val="008677FD"/>
    <w:rsid w:val="00867FFA"/>
    <w:rsid w:val="0087059E"/>
    <w:rsid w:val="008706D4"/>
    <w:rsid w:val="008706E5"/>
    <w:rsid w:val="00870894"/>
    <w:rsid w:val="008709AD"/>
    <w:rsid w:val="00870C58"/>
    <w:rsid w:val="00870F8A"/>
    <w:rsid w:val="00871032"/>
    <w:rsid w:val="0087114E"/>
    <w:rsid w:val="00871495"/>
    <w:rsid w:val="00871640"/>
    <w:rsid w:val="008719A4"/>
    <w:rsid w:val="00871D23"/>
    <w:rsid w:val="008724C5"/>
    <w:rsid w:val="008727E9"/>
    <w:rsid w:val="0087319C"/>
    <w:rsid w:val="00873665"/>
    <w:rsid w:val="00873862"/>
    <w:rsid w:val="00873B40"/>
    <w:rsid w:val="00873ED1"/>
    <w:rsid w:val="00874312"/>
    <w:rsid w:val="0087437C"/>
    <w:rsid w:val="008743E4"/>
    <w:rsid w:val="0087440A"/>
    <w:rsid w:val="008747F1"/>
    <w:rsid w:val="0087498A"/>
    <w:rsid w:val="00874D3C"/>
    <w:rsid w:val="0087543F"/>
    <w:rsid w:val="0087572B"/>
    <w:rsid w:val="0087575A"/>
    <w:rsid w:val="008758B4"/>
    <w:rsid w:val="00875BB6"/>
    <w:rsid w:val="00875CD7"/>
    <w:rsid w:val="008767FD"/>
    <w:rsid w:val="00876953"/>
    <w:rsid w:val="00876B4D"/>
    <w:rsid w:val="00876C42"/>
    <w:rsid w:val="00876DAE"/>
    <w:rsid w:val="00876F71"/>
    <w:rsid w:val="008770B8"/>
    <w:rsid w:val="008777DE"/>
    <w:rsid w:val="00877A4C"/>
    <w:rsid w:val="00877F18"/>
    <w:rsid w:val="008802BA"/>
    <w:rsid w:val="00880DDF"/>
    <w:rsid w:val="00881802"/>
    <w:rsid w:val="0088189C"/>
    <w:rsid w:val="0088194B"/>
    <w:rsid w:val="00881BB2"/>
    <w:rsid w:val="00881C06"/>
    <w:rsid w:val="00881CD4"/>
    <w:rsid w:val="008831ED"/>
    <w:rsid w:val="008839FB"/>
    <w:rsid w:val="00883E3D"/>
    <w:rsid w:val="008848D9"/>
    <w:rsid w:val="008849B1"/>
    <w:rsid w:val="00884A64"/>
    <w:rsid w:val="00886510"/>
    <w:rsid w:val="00886544"/>
    <w:rsid w:val="00886D1D"/>
    <w:rsid w:val="00887598"/>
    <w:rsid w:val="00887734"/>
    <w:rsid w:val="00887E24"/>
    <w:rsid w:val="00890759"/>
    <w:rsid w:val="00890F00"/>
    <w:rsid w:val="00891B62"/>
    <w:rsid w:val="00891F02"/>
    <w:rsid w:val="00892749"/>
    <w:rsid w:val="00892988"/>
    <w:rsid w:val="00892A2D"/>
    <w:rsid w:val="00892B62"/>
    <w:rsid w:val="00892DEC"/>
    <w:rsid w:val="00892F8D"/>
    <w:rsid w:val="00893505"/>
    <w:rsid w:val="008935ED"/>
    <w:rsid w:val="0089397C"/>
    <w:rsid w:val="00893E2B"/>
    <w:rsid w:val="00893EF5"/>
    <w:rsid w:val="00893F12"/>
    <w:rsid w:val="008941E3"/>
    <w:rsid w:val="00894235"/>
    <w:rsid w:val="0089423F"/>
    <w:rsid w:val="00894A88"/>
    <w:rsid w:val="00895361"/>
    <w:rsid w:val="00895386"/>
    <w:rsid w:val="0089591F"/>
    <w:rsid w:val="00895CFE"/>
    <w:rsid w:val="00895EE9"/>
    <w:rsid w:val="008961BC"/>
    <w:rsid w:val="0089632F"/>
    <w:rsid w:val="0089646E"/>
    <w:rsid w:val="00896537"/>
    <w:rsid w:val="008969FC"/>
    <w:rsid w:val="00896AAF"/>
    <w:rsid w:val="008971A5"/>
    <w:rsid w:val="00897204"/>
    <w:rsid w:val="00897B15"/>
    <w:rsid w:val="00897C16"/>
    <w:rsid w:val="008A0E22"/>
    <w:rsid w:val="008A21FF"/>
    <w:rsid w:val="008A2291"/>
    <w:rsid w:val="008A2973"/>
    <w:rsid w:val="008A2AF4"/>
    <w:rsid w:val="008A2BFF"/>
    <w:rsid w:val="008A2CE2"/>
    <w:rsid w:val="008A30AC"/>
    <w:rsid w:val="008A3114"/>
    <w:rsid w:val="008A32AC"/>
    <w:rsid w:val="008A3317"/>
    <w:rsid w:val="008A347B"/>
    <w:rsid w:val="008A3621"/>
    <w:rsid w:val="008A38FA"/>
    <w:rsid w:val="008A3AC1"/>
    <w:rsid w:val="008A400F"/>
    <w:rsid w:val="008A4110"/>
    <w:rsid w:val="008A42C8"/>
    <w:rsid w:val="008A431E"/>
    <w:rsid w:val="008A43B8"/>
    <w:rsid w:val="008A43D5"/>
    <w:rsid w:val="008A44B8"/>
    <w:rsid w:val="008A4D32"/>
    <w:rsid w:val="008A5191"/>
    <w:rsid w:val="008A51A8"/>
    <w:rsid w:val="008A54C7"/>
    <w:rsid w:val="008A5916"/>
    <w:rsid w:val="008A5B24"/>
    <w:rsid w:val="008A5B77"/>
    <w:rsid w:val="008A5E4A"/>
    <w:rsid w:val="008A6402"/>
    <w:rsid w:val="008A6640"/>
    <w:rsid w:val="008A6760"/>
    <w:rsid w:val="008A692C"/>
    <w:rsid w:val="008A69B1"/>
    <w:rsid w:val="008A6AFC"/>
    <w:rsid w:val="008A6BB9"/>
    <w:rsid w:val="008A6D70"/>
    <w:rsid w:val="008A6FC4"/>
    <w:rsid w:val="008A7325"/>
    <w:rsid w:val="008A77D8"/>
    <w:rsid w:val="008A7A69"/>
    <w:rsid w:val="008A7E53"/>
    <w:rsid w:val="008B0016"/>
    <w:rsid w:val="008B00A0"/>
    <w:rsid w:val="008B0483"/>
    <w:rsid w:val="008B0504"/>
    <w:rsid w:val="008B052E"/>
    <w:rsid w:val="008B120C"/>
    <w:rsid w:val="008B1287"/>
    <w:rsid w:val="008B13D2"/>
    <w:rsid w:val="008B1DC4"/>
    <w:rsid w:val="008B1EB6"/>
    <w:rsid w:val="008B205D"/>
    <w:rsid w:val="008B2392"/>
    <w:rsid w:val="008B2B93"/>
    <w:rsid w:val="008B3195"/>
    <w:rsid w:val="008B3455"/>
    <w:rsid w:val="008B3612"/>
    <w:rsid w:val="008B387F"/>
    <w:rsid w:val="008B39AD"/>
    <w:rsid w:val="008B3B54"/>
    <w:rsid w:val="008B3E5E"/>
    <w:rsid w:val="008B3EE0"/>
    <w:rsid w:val="008B40A5"/>
    <w:rsid w:val="008B415A"/>
    <w:rsid w:val="008B45D6"/>
    <w:rsid w:val="008B48F7"/>
    <w:rsid w:val="008B4A4E"/>
    <w:rsid w:val="008B51A0"/>
    <w:rsid w:val="008B5418"/>
    <w:rsid w:val="008B565F"/>
    <w:rsid w:val="008B57FD"/>
    <w:rsid w:val="008B5857"/>
    <w:rsid w:val="008B592A"/>
    <w:rsid w:val="008B5A7C"/>
    <w:rsid w:val="008B5D94"/>
    <w:rsid w:val="008B60B5"/>
    <w:rsid w:val="008B641D"/>
    <w:rsid w:val="008B6567"/>
    <w:rsid w:val="008B65CA"/>
    <w:rsid w:val="008B66CA"/>
    <w:rsid w:val="008B689F"/>
    <w:rsid w:val="008B6C76"/>
    <w:rsid w:val="008B6E60"/>
    <w:rsid w:val="008B7637"/>
    <w:rsid w:val="008B7B5C"/>
    <w:rsid w:val="008C058C"/>
    <w:rsid w:val="008C0BC1"/>
    <w:rsid w:val="008C0C61"/>
    <w:rsid w:val="008C0C99"/>
    <w:rsid w:val="008C10F8"/>
    <w:rsid w:val="008C1E65"/>
    <w:rsid w:val="008C2017"/>
    <w:rsid w:val="008C21EB"/>
    <w:rsid w:val="008C247F"/>
    <w:rsid w:val="008C266A"/>
    <w:rsid w:val="008C2716"/>
    <w:rsid w:val="008C2761"/>
    <w:rsid w:val="008C2ADD"/>
    <w:rsid w:val="008C2E4A"/>
    <w:rsid w:val="008C300A"/>
    <w:rsid w:val="008C37A9"/>
    <w:rsid w:val="008C39E6"/>
    <w:rsid w:val="008C3BAB"/>
    <w:rsid w:val="008C3E3F"/>
    <w:rsid w:val="008C41B7"/>
    <w:rsid w:val="008C479A"/>
    <w:rsid w:val="008C4958"/>
    <w:rsid w:val="008C4BAA"/>
    <w:rsid w:val="008C4C13"/>
    <w:rsid w:val="008C4D7D"/>
    <w:rsid w:val="008C5035"/>
    <w:rsid w:val="008C519D"/>
    <w:rsid w:val="008C56A7"/>
    <w:rsid w:val="008C5BF9"/>
    <w:rsid w:val="008C6AE8"/>
    <w:rsid w:val="008C6AFF"/>
    <w:rsid w:val="008C6FE7"/>
    <w:rsid w:val="008C722B"/>
    <w:rsid w:val="008C7573"/>
    <w:rsid w:val="008C7731"/>
    <w:rsid w:val="008C7780"/>
    <w:rsid w:val="008C7947"/>
    <w:rsid w:val="008C7B4E"/>
    <w:rsid w:val="008D00A5"/>
    <w:rsid w:val="008D0179"/>
    <w:rsid w:val="008D01AA"/>
    <w:rsid w:val="008D0957"/>
    <w:rsid w:val="008D0B3A"/>
    <w:rsid w:val="008D0CD3"/>
    <w:rsid w:val="008D1918"/>
    <w:rsid w:val="008D194E"/>
    <w:rsid w:val="008D1CF7"/>
    <w:rsid w:val="008D221C"/>
    <w:rsid w:val="008D26F0"/>
    <w:rsid w:val="008D2890"/>
    <w:rsid w:val="008D2C99"/>
    <w:rsid w:val="008D2F45"/>
    <w:rsid w:val="008D3105"/>
    <w:rsid w:val="008D3424"/>
    <w:rsid w:val="008D34F1"/>
    <w:rsid w:val="008D39D8"/>
    <w:rsid w:val="008D3C2A"/>
    <w:rsid w:val="008D4064"/>
    <w:rsid w:val="008D427E"/>
    <w:rsid w:val="008D4C47"/>
    <w:rsid w:val="008D4D79"/>
    <w:rsid w:val="008D538D"/>
    <w:rsid w:val="008D55C0"/>
    <w:rsid w:val="008D56EC"/>
    <w:rsid w:val="008D5ED0"/>
    <w:rsid w:val="008D5FD8"/>
    <w:rsid w:val="008D678F"/>
    <w:rsid w:val="008D6D1A"/>
    <w:rsid w:val="008D6E12"/>
    <w:rsid w:val="008D6FA4"/>
    <w:rsid w:val="008D7080"/>
    <w:rsid w:val="008D70D5"/>
    <w:rsid w:val="008D794C"/>
    <w:rsid w:val="008D7B63"/>
    <w:rsid w:val="008E058E"/>
    <w:rsid w:val="008E065E"/>
    <w:rsid w:val="008E070E"/>
    <w:rsid w:val="008E0927"/>
    <w:rsid w:val="008E0C1F"/>
    <w:rsid w:val="008E0D22"/>
    <w:rsid w:val="008E0E8C"/>
    <w:rsid w:val="008E122C"/>
    <w:rsid w:val="008E12F0"/>
    <w:rsid w:val="008E1909"/>
    <w:rsid w:val="008E1927"/>
    <w:rsid w:val="008E1F83"/>
    <w:rsid w:val="008E1FA1"/>
    <w:rsid w:val="008E2DBA"/>
    <w:rsid w:val="008E304A"/>
    <w:rsid w:val="008E447D"/>
    <w:rsid w:val="008E4622"/>
    <w:rsid w:val="008E4694"/>
    <w:rsid w:val="008E483E"/>
    <w:rsid w:val="008E4C7D"/>
    <w:rsid w:val="008E5453"/>
    <w:rsid w:val="008E5B9A"/>
    <w:rsid w:val="008E5D70"/>
    <w:rsid w:val="008E5F0F"/>
    <w:rsid w:val="008E6139"/>
    <w:rsid w:val="008E63FC"/>
    <w:rsid w:val="008E6BF6"/>
    <w:rsid w:val="008E6C61"/>
    <w:rsid w:val="008E6FEE"/>
    <w:rsid w:val="008E746B"/>
    <w:rsid w:val="008E75A9"/>
    <w:rsid w:val="008E7AF7"/>
    <w:rsid w:val="008E7CEA"/>
    <w:rsid w:val="008E7DB8"/>
    <w:rsid w:val="008E7DCB"/>
    <w:rsid w:val="008F0269"/>
    <w:rsid w:val="008F03EA"/>
    <w:rsid w:val="008F04B6"/>
    <w:rsid w:val="008F0A37"/>
    <w:rsid w:val="008F0E60"/>
    <w:rsid w:val="008F13D4"/>
    <w:rsid w:val="008F1816"/>
    <w:rsid w:val="008F198D"/>
    <w:rsid w:val="008F1A44"/>
    <w:rsid w:val="008F1C4E"/>
    <w:rsid w:val="008F1CA7"/>
    <w:rsid w:val="008F1CD2"/>
    <w:rsid w:val="008F1EAB"/>
    <w:rsid w:val="008F2401"/>
    <w:rsid w:val="008F248E"/>
    <w:rsid w:val="008F28B4"/>
    <w:rsid w:val="008F30A8"/>
    <w:rsid w:val="008F33DC"/>
    <w:rsid w:val="008F3411"/>
    <w:rsid w:val="008F34B7"/>
    <w:rsid w:val="008F34CC"/>
    <w:rsid w:val="008F34CD"/>
    <w:rsid w:val="008F358F"/>
    <w:rsid w:val="008F37EF"/>
    <w:rsid w:val="008F3A9E"/>
    <w:rsid w:val="008F3AD2"/>
    <w:rsid w:val="008F4056"/>
    <w:rsid w:val="008F41B1"/>
    <w:rsid w:val="008F41C3"/>
    <w:rsid w:val="008F477F"/>
    <w:rsid w:val="008F480B"/>
    <w:rsid w:val="008F4C9C"/>
    <w:rsid w:val="008F5396"/>
    <w:rsid w:val="008F551C"/>
    <w:rsid w:val="008F5C05"/>
    <w:rsid w:val="008F5E0A"/>
    <w:rsid w:val="008F6136"/>
    <w:rsid w:val="008F6324"/>
    <w:rsid w:val="008F6596"/>
    <w:rsid w:val="008F6855"/>
    <w:rsid w:val="008F6D32"/>
    <w:rsid w:val="008F6D7B"/>
    <w:rsid w:val="008F6EA2"/>
    <w:rsid w:val="008F72B3"/>
    <w:rsid w:val="008F7E87"/>
    <w:rsid w:val="00900101"/>
    <w:rsid w:val="009002B2"/>
    <w:rsid w:val="00900595"/>
    <w:rsid w:val="009009DC"/>
    <w:rsid w:val="00900B5A"/>
    <w:rsid w:val="00900FB0"/>
    <w:rsid w:val="00901188"/>
    <w:rsid w:val="0090161B"/>
    <w:rsid w:val="00901643"/>
    <w:rsid w:val="009016A1"/>
    <w:rsid w:val="00901E43"/>
    <w:rsid w:val="00902350"/>
    <w:rsid w:val="00902785"/>
    <w:rsid w:val="00902BC3"/>
    <w:rsid w:val="00902C3A"/>
    <w:rsid w:val="0090336B"/>
    <w:rsid w:val="0090384A"/>
    <w:rsid w:val="00904048"/>
    <w:rsid w:val="0090434E"/>
    <w:rsid w:val="009045A2"/>
    <w:rsid w:val="00905235"/>
    <w:rsid w:val="009052B7"/>
    <w:rsid w:val="009053AA"/>
    <w:rsid w:val="0090591E"/>
    <w:rsid w:val="00905FF1"/>
    <w:rsid w:val="00906009"/>
    <w:rsid w:val="0090610B"/>
    <w:rsid w:val="0090619E"/>
    <w:rsid w:val="009065CB"/>
    <w:rsid w:val="00906939"/>
    <w:rsid w:val="00906B1B"/>
    <w:rsid w:val="00906F6F"/>
    <w:rsid w:val="009070B4"/>
    <w:rsid w:val="00907212"/>
    <w:rsid w:val="009073C8"/>
    <w:rsid w:val="0090763C"/>
    <w:rsid w:val="0090772E"/>
    <w:rsid w:val="00907FC9"/>
    <w:rsid w:val="009100A2"/>
    <w:rsid w:val="0091030C"/>
    <w:rsid w:val="00910B7D"/>
    <w:rsid w:val="00911133"/>
    <w:rsid w:val="009112DE"/>
    <w:rsid w:val="009114EC"/>
    <w:rsid w:val="00911583"/>
    <w:rsid w:val="0091173B"/>
    <w:rsid w:val="009117FD"/>
    <w:rsid w:val="00911DFB"/>
    <w:rsid w:val="009120FB"/>
    <w:rsid w:val="00912AC4"/>
    <w:rsid w:val="0091336B"/>
    <w:rsid w:val="00913976"/>
    <w:rsid w:val="009139D9"/>
    <w:rsid w:val="00913B4A"/>
    <w:rsid w:val="0091433A"/>
    <w:rsid w:val="00914A8A"/>
    <w:rsid w:val="00914AD8"/>
    <w:rsid w:val="00914D3F"/>
    <w:rsid w:val="00914E55"/>
    <w:rsid w:val="00914F23"/>
    <w:rsid w:val="00915642"/>
    <w:rsid w:val="00915BDF"/>
    <w:rsid w:val="00915D46"/>
    <w:rsid w:val="00916079"/>
    <w:rsid w:val="00916CC2"/>
    <w:rsid w:val="00916CE1"/>
    <w:rsid w:val="00916E44"/>
    <w:rsid w:val="009170C1"/>
    <w:rsid w:val="009172C8"/>
    <w:rsid w:val="00917546"/>
    <w:rsid w:val="00917AE4"/>
    <w:rsid w:val="00917AFA"/>
    <w:rsid w:val="00917CE9"/>
    <w:rsid w:val="00917FA0"/>
    <w:rsid w:val="0092053B"/>
    <w:rsid w:val="0092075B"/>
    <w:rsid w:val="00920BF2"/>
    <w:rsid w:val="00920D2D"/>
    <w:rsid w:val="00920DA8"/>
    <w:rsid w:val="00921007"/>
    <w:rsid w:val="0092200A"/>
    <w:rsid w:val="00922010"/>
    <w:rsid w:val="0092229E"/>
    <w:rsid w:val="009222A3"/>
    <w:rsid w:val="009225E3"/>
    <w:rsid w:val="009226B5"/>
    <w:rsid w:val="009228F6"/>
    <w:rsid w:val="00922C2E"/>
    <w:rsid w:val="00922E74"/>
    <w:rsid w:val="00922FD3"/>
    <w:rsid w:val="00923247"/>
    <w:rsid w:val="0092335F"/>
    <w:rsid w:val="00923614"/>
    <w:rsid w:val="0092364C"/>
    <w:rsid w:val="00923BD8"/>
    <w:rsid w:val="00923C0E"/>
    <w:rsid w:val="00924B35"/>
    <w:rsid w:val="00924CB0"/>
    <w:rsid w:val="00924CC0"/>
    <w:rsid w:val="00924CC5"/>
    <w:rsid w:val="00924D0B"/>
    <w:rsid w:val="00924D5B"/>
    <w:rsid w:val="00924DF0"/>
    <w:rsid w:val="0092515C"/>
    <w:rsid w:val="00925AC7"/>
    <w:rsid w:val="009260D8"/>
    <w:rsid w:val="00926388"/>
    <w:rsid w:val="009264CC"/>
    <w:rsid w:val="009266B3"/>
    <w:rsid w:val="00926833"/>
    <w:rsid w:val="00926AFD"/>
    <w:rsid w:val="00926E76"/>
    <w:rsid w:val="0092702B"/>
    <w:rsid w:val="009271A1"/>
    <w:rsid w:val="0092731F"/>
    <w:rsid w:val="00927B01"/>
    <w:rsid w:val="00927D61"/>
    <w:rsid w:val="00930120"/>
    <w:rsid w:val="009304B6"/>
    <w:rsid w:val="0093104A"/>
    <w:rsid w:val="0093108C"/>
    <w:rsid w:val="00931466"/>
    <w:rsid w:val="009315FC"/>
    <w:rsid w:val="00931BD9"/>
    <w:rsid w:val="00931EED"/>
    <w:rsid w:val="00931F58"/>
    <w:rsid w:val="009328A9"/>
    <w:rsid w:val="009328D3"/>
    <w:rsid w:val="00932F8B"/>
    <w:rsid w:val="00932FDA"/>
    <w:rsid w:val="0093302A"/>
    <w:rsid w:val="009333D7"/>
    <w:rsid w:val="00933462"/>
    <w:rsid w:val="00933617"/>
    <w:rsid w:val="009336B2"/>
    <w:rsid w:val="0093373A"/>
    <w:rsid w:val="00933AAD"/>
    <w:rsid w:val="00933DA1"/>
    <w:rsid w:val="009349BA"/>
    <w:rsid w:val="00934B69"/>
    <w:rsid w:val="00934C2B"/>
    <w:rsid w:val="00934F85"/>
    <w:rsid w:val="009352AC"/>
    <w:rsid w:val="0093538D"/>
    <w:rsid w:val="00935403"/>
    <w:rsid w:val="009358A1"/>
    <w:rsid w:val="0093601C"/>
    <w:rsid w:val="00936024"/>
    <w:rsid w:val="00936653"/>
    <w:rsid w:val="009368F3"/>
    <w:rsid w:val="00936F61"/>
    <w:rsid w:val="00937040"/>
    <w:rsid w:val="009377AA"/>
    <w:rsid w:val="00937CC3"/>
    <w:rsid w:val="00940773"/>
    <w:rsid w:val="00940BA3"/>
    <w:rsid w:val="00940C38"/>
    <w:rsid w:val="00940D03"/>
    <w:rsid w:val="00940D61"/>
    <w:rsid w:val="00941636"/>
    <w:rsid w:val="00941644"/>
    <w:rsid w:val="009417DC"/>
    <w:rsid w:val="00941AF1"/>
    <w:rsid w:val="00941AFC"/>
    <w:rsid w:val="00941F5D"/>
    <w:rsid w:val="009429C9"/>
    <w:rsid w:val="00942EC8"/>
    <w:rsid w:val="0094300B"/>
    <w:rsid w:val="00943387"/>
    <w:rsid w:val="00943742"/>
    <w:rsid w:val="00943747"/>
    <w:rsid w:val="00943BD0"/>
    <w:rsid w:val="009440B6"/>
    <w:rsid w:val="009440C7"/>
    <w:rsid w:val="009445DC"/>
    <w:rsid w:val="0094474C"/>
    <w:rsid w:val="009449A2"/>
    <w:rsid w:val="00944AA4"/>
    <w:rsid w:val="00944B6A"/>
    <w:rsid w:val="00945042"/>
    <w:rsid w:val="009451C8"/>
    <w:rsid w:val="009457D6"/>
    <w:rsid w:val="00945A57"/>
    <w:rsid w:val="00945B14"/>
    <w:rsid w:val="00945C05"/>
    <w:rsid w:val="009462A4"/>
    <w:rsid w:val="00946327"/>
    <w:rsid w:val="009463DF"/>
    <w:rsid w:val="00946931"/>
    <w:rsid w:val="00946945"/>
    <w:rsid w:val="00946B00"/>
    <w:rsid w:val="00946B63"/>
    <w:rsid w:val="00946D46"/>
    <w:rsid w:val="0094754D"/>
    <w:rsid w:val="00947623"/>
    <w:rsid w:val="00947713"/>
    <w:rsid w:val="00947AB4"/>
    <w:rsid w:val="00947CE7"/>
    <w:rsid w:val="00947D6C"/>
    <w:rsid w:val="00950416"/>
    <w:rsid w:val="009505FA"/>
    <w:rsid w:val="00950BAB"/>
    <w:rsid w:val="00950BD8"/>
    <w:rsid w:val="00950CBA"/>
    <w:rsid w:val="00950DE7"/>
    <w:rsid w:val="00951197"/>
    <w:rsid w:val="009515DD"/>
    <w:rsid w:val="0095199A"/>
    <w:rsid w:val="009526BE"/>
    <w:rsid w:val="00952D2A"/>
    <w:rsid w:val="00953920"/>
    <w:rsid w:val="00953B10"/>
    <w:rsid w:val="00953D47"/>
    <w:rsid w:val="0095401D"/>
    <w:rsid w:val="0095410C"/>
    <w:rsid w:val="00954311"/>
    <w:rsid w:val="00954598"/>
    <w:rsid w:val="00954B84"/>
    <w:rsid w:val="00954F99"/>
    <w:rsid w:val="00955307"/>
    <w:rsid w:val="009553FF"/>
    <w:rsid w:val="00955D4E"/>
    <w:rsid w:val="0095629F"/>
    <w:rsid w:val="00956507"/>
    <w:rsid w:val="0095658F"/>
    <w:rsid w:val="0095677F"/>
    <w:rsid w:val="0095681E"/>
    <w:rsid w:val="00956AC5"/>
    <w:rsid w:val="00956E61"/>
    <w:rsid w:val="0095708E"/>
    <w:rsid w:val="009570E0"/>
    <w:rsid w:val="009572D4"/>
    <w:rsid w:val="009574E4"/>
    <w:rsid w:val="009579D6"/>
    <w:rsid w:val="00957BA7"/>
    <w:rsid w:val="00957BF5"/>
    <w:rsid w:val="009606F9"/>
    <w:rsid w:val="00960889"/>
    <w:rsid w:val="00960AF3"/>
    <w:rsid w:val="00960B5B"/>
    <w:rsid w:val="00960C20"/>
    <w:rsid w:val="00960C41"/>
    <w:rsid w:val="009613DF"/>
    <w:rsid w:val="00961535"/>
    <w:rsid w:val="00961566"/>
    <w:rsid w:val="00961921"/>
    <w:rsid w:val="00961C2D"/>
    <w:rsid w:val="00961CEC"/>
    <w:rsid w:val="00961D1F"/>
    <w:rsid w:val="00962187"/>
    <w:rsid w:val="009621C8"/>
    <w:rsid w:val="009630DA"/>
    <w:rsid w:val="00963206"/>
    <w:rsid w:val="00963412"/>
    <w:rsid w:val="00963D34"/>
    <w:rsid w:val="00963FB0"/>
    <w:rsid w:val="0096430A"/>
    <w:rsid w:val="00964439"/>
    <w:rsid w:val="00964916"/>
    <w:rsid w:val="00964E51"/>
    <w:rsid w:val="0096501E"/>
    <w:rsid w:val="00965049"/>
    <w:rsid w:val="0096554B"/>
    <w:rsid w:val="009657A3"/>
    <w:rsid w:val="0096584A"/>
    <w:rsid w:val="009669AA"/>
    <w:rsid w:val="00966C62"/>
    <w:rsid w:val="00966FA6"/>
    <w:rsid w:val="0096737B"/>
    <w:rsid w:val="009705C6"/>
    <w:rsid w:val="0097082D"/>
    <w:rsid w:val="009708B3"/>
    <w:rsid w:val="00970BA5"/>
    <w:rsid w:val="00970BC8"/>
    <w:rsid w:val="0097167B"/>
    <w:rsid w:val="00971EA7"/>
    <w:rsid w:val="00971F08"/>
    <w:rsid w:val="00971FAF"/>
    <w:rsid w:val="009721D0"/>
    <w:rsid w:val="0097233C"/>
    <w:rsid w:val="0097262E"/>
    <w:rsid w:val="00972C79"/>
    <w:rsid w:val="00973004"/>
    <w:rsid w:val="00973803"/>
    <w:rsid w:val="0097380B"/>
    <w:rsid w:val="00973911"/>
    <w:rsid w:val="00973B8D"/>
    <w:rsid w:val="00973BEF"/>
    <w:rsid w:val="00973DA4"/>
    <w:rsid w:val="00973E82"/>
    <w:rsid w:val="00973FB8"/>
    <w:rsid w:val="00974022"/>
    <w:rsid w:val="00974240"/>
    <w:rsid w:val="00974584"/>
    <w:rsid w:val="00974747"/>
    <w:rsid w:val="00974EA3"/>
    <w:rsid w:val="00974F38"/>
    <w:rsid w:val="00974FB3"/>
    <w:rsid w:val="00975916"/>
    <w:rsid w:val="0097595C"/>
    <w:rsid w:val="00975BA7"/>
    <w:rsid w:val="00975C96"/>
    <w:rsid w:val="00975CDE"/>
    <w:rsid w:val="00975DFD"/>
    <w:rsid w:val="0097603D"/>
    <w:rsid w:val="00976185"/>
    <w:rsid w:val="009762DF"/>
    <w:rsid w:val="0097642F"/>
    <w:rsid w:val="0097646F"/>
    <w:rsid w:val="009765F6"/>
    <w:rsid w:val="00976949"/>
    <w:rsid w:val="00976CD0"/>
    <w:rsid w:val="00977166"/>
    <w:rsid w:val="00977843"/>
    <w:rsid w:val="00977E72"/>
    <w:rsid w:val="00977EBE"/>
    <w:rsid w:val="0098023E"/>
    <w:rsid w:val="00980266"/>
    <w:rsid w:val="00980477"/>
    <w:rsid w:val="00980B5D"/>
    <w:rsid w:val="00981529"/>
    <w:rsid w:val="009819EF"/>
    <w:rsid w:val="00981B78"/>
    <w:rsid w:val="00981DF3"/>
    <w:rsid w:val="00981E45"/>
    <w:rsid w:val="00982120"/>
    <w:rsid w:val="00982371"/>
    <w:rsid w:val="0098306C"/>
    <w:rsid w:val="00983159"/>
    <w:rsid w:val="00983C18"/>
    <w:rsid w:val="00983CCF"/>
    <w:rsid w:val="009849EE"/>
    <w:rsid w:val="00984A59"/>
    <w:rsid w:val="00984C66"/>
    <w:rsid w:val="0098509B"/>
    <w:rsid w:val="00985253"/>
    <w:rsid w:val="009853B3"/>
    <w:rsid w:val="00985656"/>
    <w:rsid w:val="0098588B"/>
    <w:rsid w:val="00985BF9"/>
    <w:rsid w:val="00985D15"/>
    <w:rsid w:val="009866C8"/>
    <w:rsid w:val="00986811"/>
    <w:rsid w:val="0098700A"/>
    <w:rsid w:val="00987263"/>
    <w:rsid w:val="009874E1"/>
    <w:rsid w:val="009877DD"/>
    <w:rsid w:val="009878D3"/>
    <w:rsid w:val="00987AD0"/>
    <w:rsid w:val="00987E73"/>
    <w:rsid w:val="00987FAF"/>
    <w:rsid w:val="00990630"/>
    <w:rsid w:val="009909C8"/>
    <w:rsid w:val="00990ADE"/>
    <w:rsid w:val="00990BB9"/>
    <w:rsid w:val="00990D64"/>
    <w:rsid w:val="00990D7E"/>
    <w:rsid w:val="00991241"/>
    <w:rsid w:val="009912A6"/>
    <w:rsid w:val="009912AB"/>
    <w:rsid w:val="00991761"/>
    <w:rsid w:val="009924A0"/>
    <w:rsid w:val="009924EB"/>
    <w:rsid w:val="009925F9"/>
    <w:rsid w:val="00992642"/>
    <w:rsid w:val="00992766"/>
    <w:rsid w:val="00992AE5"/>
    <w:rsid w:val="00992CE2"/>
    <w:rsid w:val="00992D45"/>
    <w:rsid w:val="009931B0"/>
    <w:rsid w:val="00993227"/>
    <w:rsid w:val="00993332"/>
    <w:rsid w:val="00993BFA"/>
    <w:rsid w:val="00993DC1"/>
    <w:rsid w:val="00994494"/>
    <w:rsid w:val="0099476B"/>
    <w:rsid w:val="009949F7"/>
    <w:rsid w:val="00994D43"/>
    <w:rsid w:val="00994DCA"/>
    <w:rsid w:val="00994FB8"/>
    <w:rsid w:val="009954E3"/>
    <w:rsid w:val="00995A03"/>
    <w:rsid w:val="00995DE1"/>
    <w:rsid w:val="00995E57"/>
    <w:rsid w:val="009960EC"/>
    <w:rsid w:val="00996157"/>
    <w:rsid w:val="009961CF"/>
    <w:rsid w:val="00996AEF"/>
    <w:rsid w:val="00996DA3"/>
    <w:rsid w:val="00996E6F"/>
    <w:rsid w:val="009970AA"/>
    <w:rsid w:val="009970D2"/>
    <w:rsid w:val="009970DD"/>
    <w:rsid w:val="009976F4"/>
    <w:rsid w:val="0099782A"/>
    <w:rsid w:val="00997991"/>
    <w:rsid w:val="00997C22"/>
    <w:rsid w:val="009A02E6"/>
    <w:rsid w:val="009A050C"/>
    <w:rsid w:val="009A0A98"/>
    <w:rsid w:val="009A0F0D"/>
    <w:rsid w:val="009A0FBA"/>
    <w:rsid w:val="009A1601"/>
    <w:rsid w:val="009A177D"/>
    <w:rsid w:val="009A1883"/>
    <w:rsid w:val="009A18B5"/>
    <w:rsid w:val="009A18C5"/>
    <w:rsid w:val="009A19B7"/>
    <w:rsid w:val="009A1B6F"/>
    <w:rsid w:val="009A1C4E"/>
    <w:rsid w:val="009A1D99"/>
    <w:rsid w:val="009A1EC9"/>
    <w:rsid w:val="009A1FA5"/>
    <w:rsid w:val="009A230D"/>
    <w:rsid w:val="009A269E"/>
    <w:rsid w:val="009A2A0D"/>
    <w:rsid w:val="009A2D01"/>
    <w:rsid w:val="009A3101"/>
    <w:rsid w:val="009A31BD"/>
    <w:rsid w:val="009A3578"/>
    <w:rsid w:val="009A36F9"/>
    <w:rsid w:val="009A3A7F"/>
    <w:rsid w:val="009A3B2F"/>
    <w:rsid w:val="009A3BB6"/>
    <w:rsid w:val="009A3E5B"/>
    <w:rsid w:val="009A4611"/>
    <w:rsid w:val="009A462D"/>
    <w:rsid w:val="009A4D73"/>
    <w:rsid w:val="009A52F6"/>
    <w:rsid w:val="009A55D0"/>
    <w:rsid w:val="009A5CBA"/>
    <w:rsid w:val="009A5F06"/>
    <w:rsid w:val="009A6301"/>
    <w:rsid w:val="009A6732"/>
    <w:rsid w:val="009A6A87"/>
    <w:rsid w:val="009A6C74"/>
    <w:rsid w:val="009A6EE7"/>
    <w:rsid w:val="009A72F0"/>
    <w:rsid w:val="009A731F"/>
    <w:rsid w:val="009A73F7"/>
    <w:rsid w:val="009A78A1"/>
    <w:rsid w:val="009A7EF8"/>
    <w:rsid w:val="009B0076"/>
    <w:rsid w:val="009B06BE"/>
    <w:rsid w:val="009B102F"/>
    <w:rsid w:val="009B10DC"/>
    <w:rsid w:val="009B15C2"/>
    <w:rsid w:val="009B19E2"/>
    <w:rsid w:val="009B1F30"/>
    <w:rsid w:val="009B22C3"/>
    <w:rsid w:val="009B22EE"/>
    <w:rsid w:val="009B2559"/>
    <w:rsid w:val="009B311B"/>
    <w:rsid w:val="009B34E1"/>
    <w:rsid w:val="009B35FE"/>
    <w:rsid w:val="009B3650"/>
    <w:rsid w:val="009B37A4"/>
    <w:rsid w:val="009B3AC2"/>
    <w:rsid w:val="009B44F9"/>
    <w:rsid w:val="009B461D"/>
    <w:rsid w:val="009B46F8"/>
    <w:rsid w:val="009B4DF4"/>
    <w:rsid w:val="009B4E28"/>
    <w:rsid w:val="009B4ECA"/>
    <w:rsid w:val="009B4F07"/>
    <w:rsid w:val="009B564E"/>
    <w:rsid w:val="009B5C4C"/>
    <w:rsid w:val="009B5FD3"/>
    <w:rsid w:val="009B6383"/>
    <w:rsid w:val="009B6502"/>
    <w:rsid w:val="009B6A0F"/>
    <w:rsid w:val="009B6A4A"/>
    <w:rsid w:val="009B6CA6"/>
    <w:rsid w:val="009B6CF5"/>
    <w:rsid w:val="009B6F1F"/>
    <w:rsid w:val="009B719A"/>
    <w:rsid w:val="009B7298"/>
    <w:rsid w:val="009B7535"/>
    <w:rsid w:val="009B7E4E"/>
    <w:rsid w:val="009B7E87"/>
    <w:rsid w:val="009B7F19"/>
    <w:rsid w:val="009B7FE0"/>
    <w:rsid w:val="009C0169"/>
    <w:rsid w:val="009C0239"/>
    <w:rsid w:val="009C0EE3"/>
    <w:rsid w:val="009C0FFA"/>
    <w:rsid w:val="009C10EA"/>
    <w:rsid w:val="009C111A"/>
    <w:rsid w:val="009C1136"/>
    <w:rsid w:val="009C16E3"/>
    <w:rsid w:val="009C1E45"/>
    <w:rsid w:val="009C1F8B"/>
    <w:rsid w:val="009C21C0"/>
    <w:rsid w:val="009C3982"/>
    <w:rsid w:val="009C3A6E"/>
    <w:rsid w:val="009C3B0F"/>
    <w:rsid w:val="009C3DB6"/>
    <w:rsid w:val="009C403E"/>
    <w:rsid w:val="009C40C8"/>
    <w:rsid w:val="009C4192"/>
    <w:rsid w:val="009C4BCD"/>
    <w:rsid w:val="009C504C"/>
    <w:rsid w:val="009C506F"/>
    <w:rsid w:val="009C5162"/>
    <w:rsid w:val="009C5B21"/>
    <w:rsid w:val="009C60EE"/>
    <w:rsid w:val="009C7025"/>
    <w:rsid w:val="009C71F5"/>
    <w:rsid w:val="009C7253"/>
    <w:rsid w:val="009C7A9D"/>
    <w:rsid w:val="009C7B9B"/>
    <w:rsid w:val="009C7BCB"/>
    <w:rsid w:val="009C7C18"/>
    <w:rsid w:val="009C7CDC"/>
    <w:rsid w:val="009C7ED8"/>
    <w:rsid w:val="009D0157"/>
    <w:rsid w:val="009D0278"/>
    <w:rsid w:val="009D03E2"/>
    <w:rsid w:val="009D041E"/>
    <w:rsid w:val="009D044A"/>
    <w:rsid w:val="009D11D6"/>
    <w:rsid w:val="009D1888"/>
    <w:rsid w:val="009D1A84"/>
    <w:rsid w:val="009D26A7"/>
    <w:rsid w:val="009D2BED"/>
    <w:rsid w:val="009D356F"/>
    <w:rsid w:val="009D3BEA"/>
    <w:rsid w:val="009D3E45"/>
    <w:rsid w:val="009D3F02"/>
    <w:rsid w:val="009D423E"/>
    <w:rsid w:val="009D465A"/>
    <w:rsid w:val="009D4FF0"/>
    <w:rsid w:val="009D4FFD"/>
    <w:rsid w:val="009D55F0"/>
    <w:rsid w:val="009D580E"/>
    <w:rsid w:val="009D5923"/>
    <w:rsid w:val="009D5A5E"/>
    <w:rsid w:val="009D5E24"/>
    <w:rsid w:val="009D5FFC"/>
    <w:rsid w:val="009D607A"/>
    <w:rsid w:val="009D62B9"/>
    <w:rsid w:val="009D6328"/>
    <w:rsid w:val="009D65AE"/>
    <w:rsid w:val="009D6757"/>
    <w:rsid w:val="009D69C9"/>
    <w:rsid w:val="009D6C73"/>
    <w:rsid w:val="009D6C80"/>
    <w:rsid w:val="009D6CC1"/>
    <w:rsid w:val="009D6FC7"/>
    <w:rsid w:val="009D703C"/>
    <w:rsid w:val="009D7155"/>
    <w:rsid w:val="009D718F"/>
    <w:rsid w:val="009D71B7"/>
    <w:rsid w:val="009D720E"/>
    <w:rsid w:val="009D723C"/>
    <w:rsid w:val="009D7266"/>
    <w:rsid w:val="009D78F7"/>
    <w:rsid w:val="009D7A66"/>
    <w:rsid w:val="009D7E41"/>
    <w:rsid w:val="009E068F"/>
    <w:rsid w:val="009E071C"/>
    <w:rsid w:val="009E0DFF"/>
    <w:rsid w:val="009E1018"/>
    <w:rsid w:val="009E1397"/>
    <w:rsid w:val="009E14E0"/>
    <w:rsid w:val="009E1EC0"/>
    <w:rsid w:val="009E2303"/>
    <w:rsid w:val="009E236D"/>
    <w:rsid w:val="009E23D2"/>
    <w:rsid w:val="009E29C6"/>
    <w:rsid w:val="009E323A"/>
    <w:rsid w:val="009E3268"/>
    <w:rsid w:val="009E35DB"/>
    <w:rsid w:val="009E39E9"/>
    <w:rsid w:val="009E3AA4"/>
    <w:rsid w:val="009E3EF2"/>
    <w:rsid w:val="009E4383"/>
    <w:rsid w:val="009E43E3"/>
    <w:rsid w:val="009E45F0"/>
    <w:rsid w:val="009E47A3"/>
    <w:rsid w:val="009E4CEF"/>
    <w:rsid w:val="009E5428"/>
    <w:rsid w:val="009E59A8"/>
    <w:rsid w:val="009E5B1B"/>
    <w:rsid w:val="009E5B42"/>
    <w:rsid w:val="009E6108"/>
    <w:rsid w:val="009E6592"/>
    <w:rsid w:val="009E72A2"/>
    <w:rsid w:val="009E79B4"/>
    <w:rsid w:val="009E7E11"/>
    <w:rsid w:val="009F005E"/>
    <w:rsid w:val="009F00E3"/>
    <w:rsid w:val="009F0245"/>
    <w:rsid w:val="009F0336"/>
    <w:rsid w:val="009F08F3"/>
    <w:rsid w:val="009F0A07"/>
    <w:rsid w:val="009F0F9C"/>
    <w:rsid w:val="009F14C0"/>
    <w:rsid w:val="009F156A"/>
    <w:rsid w:val="009F1724"/>
    <w:rsid w:val="009F18E5"/>
    <w:rsid w:val="009F19AE"/>
    <w:rsid w:val="009F1A28"/>
    <w:rsid w:val="009F29D0"/>
    <w:rsid w:val="009F2B91"/>
    <w:rsid w:val="009F2BFC"/>
    <w:rsid w:val="009F30AB"/>
    <w:rsid w:val="009F30D9"/>
    <w:rsid w:val="009F3426"/>
    <w:rsid w:val="009F344F"/>
    <w:rsid w:val="009F3546"/>
    <w:rsid w:val="009F37A5"/>
    <w:rsid w:val="009F38CE"/>
    <w:rsid w:val="009F3F05"/>
    <w:rsid w:val="009F453F"/>
    <w:rsid w:val="009F4F14"/>
    <w:rsid w:val="009F51E7"/>
    <w:rsid w:val="009F53AE"/>
    <w:rsid w:val="009F54CF"/>
    <w:rsid w:val="009F5631"/>
    <w:rsid w:val="009F5804"/>
    <w:rsid w:val="009F5F7E"/>
    <w:rsid w:val="009F64B0"/>
    <w:rsid w:val="009F72FB"/>
    <w:rsid w:val="009F7561"/>
    <w:rsid w:val="009F759B"/>
    <w:rsid w:val="009F761C"/>
    <w:rsid w:val="00A00331"/>
    <w:rsid w:val="00A00419"/>
    <w:rsid w:val="00A0053E"/>
    <w:rsid w:val="00A008CF"/>
    <w:rsid w:val="00A0090D"/>
    <w:rsid w:val="00A00CBB"/>
    <w:rsid w:val="00A00D97"/>
    <w:rsid w:val="00A00F7B"/>
    <w:rsid w:val="00A010E0"/>
    <w:rsid w:val="00A01146"/>
    <w:rsid w:val="00A0198D"/>
    <w:rsid w:val="00A01A98"/>
    <w:rsid w:val="00A01ADF"/>
    <w:rsid w:val="00A023FA"/>
    <w:rsid w:val="00A02F7F"/>
    <w:rsid w:val="00A031D8"/>
    <w:rsid w:val="00A03589"/>
    <w:rsid w:val="00A0394F"/>
    <w:rsid w:val="00A03FDC"/>
    <w:rsid w:val="00A04035"/>
    <w:rsid w:val="00A0478D"/>
    <w:rsid w:val="00A048A8"/>
    <w:rsid w:val="00A04930"/>
    <w:rsid w:val="00A04F49"/>
    <w:rsid w:val="00A053C0"/>
    <w:rsid w:val="00A05BD0"/>
    <w:rsid w:val="00A0616B"/>
    <w:rsid w:val="00A0654B"/>
    <w:rsid w:val="00A065CC"/>
    <w:rsid w:val="00A066FB"/>
    <w:rsid w:val="00A06CFE"/>
    <w:rsid w:val="00A06F15"/>
    <w:rsid w:val="00A07669"/>
    <w:rsid w:val="00A07E62"/>
    <w:rsid w:val="00A10420"/>
    <w:rsid w:val="00A10616"/>
    <w:rsid w:val="00A11272"/>
    <w:rsid w:val="00A116D3"/>
    <w:rsid w:val="00A11929"/>
    <w:rsid w:val="00A11DA3"/>
    <w:rsid w:val="00A11EE9"/>
    <w:rsid w:val="00A12068"/>
    <w:rsid w:val="00A12277"/>
    <w:rsid w:val="00A12776"/>
    <w:rsid w:val="00A12D6D"/>
    <w:rsid w:val="00A12E8F"/>
    <w:rsid w:val="00A133C7"/>
    <w:rsid w:val="00A1374D"/>
    <w:rsid w:val="00A1375A"/>
    <w:rsid w:val="00A13788"/>
    <w:rsid w:val="00A1382D"/>
    <w:rsid w:val="00A13BAE"/>
    <w:rsid w:val="00A13CF6"/>
    <w:rsid w:val="00A13E54"/>
    <w:rsid w:val="00A1428F"/>
    <w:rsid w:val="00A1429E"/>
    <w:rsid w:val="00A146F9"/>
    <w:rsid w:val="00A1489D"/>
    <w:rsid w:val="00A14DC3"/>
    <w:rsid w:val="00A14FFD"/>
    <w:rsid w:val="00A15162"/>
    <w:rsid w:val="00A1566C"/>
    <w:rsid w:val="00A1571D"/>
    <w:rsid w:val="00A15D4D"/>
    <w:rsid w:val="00A16175"/>
    <w:rsid w:val="00A162EF"/>
    <w:rsid w:val="00A16EF9"/>
    <w:rsid w:val="00A170F7"/>
    <w:rsid w:val="00A177B6"/>
    <w:rsid w:val="00A178A6"/>
    <w:rsid w:val="00A17999"/>
    <w:rsid w:val="00A17F63"/>
    <w:rsid w:val="00A2006B"/>
    <w:rsid w:val="00A20A6F"/>
    <w:rsid w:val="00A20FC0"/>
    <w:rsid w:val="00A21110"/>
    <w:rsid w:val="00A21770"/>
    <w:rsid w:val="00A21918"/>
    <w:rsid w:val="00A2193B"/>
    <w:rsid w:val="00A22230"/>
    <w:rsid w:val="00A22C6F"/>
    <w:rsid w:val="00A22CC9"/>
    <w:rsid w:val="00A22CF8"/>
    <w:rsid w:val="00A2303D"/>
    <w:rsid w:val="00A2351A"/>
    <w:rsid w:val="00A235F3"/>
    <w:rsid w:val="00A237B1"/>
    <w:rsid w:val="00A23B80"/>
    <w:rsid w:val="00A23D2C"/>
    <w:rsid w:val="00A243CB"/>
    <w:rsid w:val="00A24932"/>
    <w:rsid w:val="00A24E31"/>
    <w:rsid w:val="00A252CD"/>
    <w:rsid w:val="00A2537E"/>
    <w:rsid w:val="00A25651"/>
    <w:rsid w:val="00A25A86"/>
    <w:rsid w:val="00A264A9"/>
    <w:rsid w:val="00A26582"/>
    <w:rsid w:val="00A26C36"/>
    <w:rsid w:val="00A26DCF"/>
    <w:rsid w:val="00A26E4D"/>
    <w:rsid w:val="00A26EB4"/>
    <w:rsid w:val="00A272CC"/>
    <w:rsid w:val="00A27785"/>
    <w:rsid w:val="00A277C9"/>
    <w:rsid w:val="00A27A6A"/>
    <w:rsid w:val="00A27ABA"/>
    <w:rsid w:val="00A27AE1"/>
    <w:rsid w:val="00A30187"/>
    <w:rsid w:val="00A301B6"/>
    <w:rsid w:val="00A302C0"/>
    <w:rsid w:val="00A30800"/>
    <w:rsid w:val="00A30ADE"/>
    <w:rsid w:val="00A3150F"/>
    <w:rsid w:val="00A316D7"/>
    <w:rsid w:val="00A31881"/>
    <w:rsid w:val="00A31CC8"/>
    <w:rsid w:val="00A31EB3"/>
    <w:rsid w:val="00A31F84"/>
    <w:rsid w:val="00A32627"/>
    <w:rsid w:val="00A3274C"/>
    <w:rsid w:val="00A327C6"/>
    <w:rsid w:val="00A3288B"/>
    <w:rsid w:val="00A32E91"/>
    <w:rsid w:val="00A330CA"/>
    <w:rsid w:val="00A331A0"/>
    <w:rsid w:val="00A33595"/>
    <w:rsid w:val="00A337E9"/>
    <w:rsid w:val="00A33B27"/>
    <w:rsid w:val="00A34453"/>
    <w:rsid w:val="00A3448A"/>
    <w:rsid w:val="00A34B15"/>
    <w:rsid w:val="00A34F40"/>
    <w:rsid w:val="00A35231"/>
    <w:rsid w:val="00A35455"/>
    <w:rsid w:val="00A3551D"/>
    <w:rsid w:val="00A35794"/>
    <w:rsid w:val="00A35B31"/>
    <w:rsid w:val="00A35D15"/>
    <w:rsid w:val="00A35D7D"/>
    <w:rsid w:val="00A36252"/>
    <w:rsid w:val="00A36297"/>
    <w:rsid w:val="00A3664E"/>
    <w:rsid w:val="00A36831"/>
    <w:rsid w:val="00A37214"/>
    <w:rsid w:val="00A372E9"/>
    <w:rsid w:val="00A3742E"/>
    <w:rsid w:val="00A376AD"/>
    <w:rsid w:val="00A3791E"/>
    <w:rsid w:val="00A37A13"/>
    <w:rsid w:val="00A37B09"/>
    <w:rsid w:val="00A37FEB"/>
    <w:rsid w:val="00A40297"/>
    <w:rsid w:val="00A402BA"/>
    <w:rsid w:val="00A408DC"/>
    <w:rsid w:val="00A4092D"/>
    <w:rsid w:val="00A40A39"/>
    <w:rsid w:val="00A40C06"/>
    <w:rsid w:val="00A41187"/>
    <w:rsid w:val="00A419D0"/>
    <w:rsid w:val="00A41E2B"/>
    <w:rsid w:val="00A42449"/>
    <w:rsid w:val="00A4265B"/>
    <w:rsid w:val="00A4266D"/>
    <w:rsid w:val="00A42840"/>
    <w:rsid w:val="00A42DE7"/>
    <w:rsid w:val="00A430CE"/>
    <w:rsid w:val="00A433DE"/>
    <w:rsid w:val="00A43539"/>
    <w:rsid w:val="00A448A3"/>
    <w:rsid w:val="00A4498F"/>
    <w:rsid w:val="00A44FC9"/>
    <w:rsid w:val="00A450AC"/>
    <w:rsid w:val="00A45606"/>
    <w:rsid w:val="00A45698"/>
    <w:rsid w:val="00A45B74"/>
    <w:rsid w:val="00A46007"/>
    <w:rsid w:val="00A46326"/>
    <w:rsid w:val="00A4657D"/>
    <w:rsid w:val="00A46A22"/>
    <w:rsid w:val="00A46A69"/>
    <w:rsid w:val="00A46C86"/>
    <w:rsid w:val="00A46DC3"/>
    <w:rsid w:val="00A47511"/>
    <w:rsid w:val="00A47725"/>
    <w:rsid w:val="00A479A8"/>
    <w:rsid w:val="00A47C93"/>
    <w:rsid w:val="00A47D7B"/>
    <w:rsid w:val="00A5039C"/>
    <w:rsid w:val="00A50635"/>
    <w:rsid w:val="00A50BF5"/>
    <w:rsid w:val="00A50FC8"/>
    <w:rsid w:val="00A517B1"/>
    <w:rsid w:val="00A5182D"/>
    <w:rsid w:val="00A51A2C"/>
    <w:rsid w:val="00A522B0"/>
    <w:rsid w:val="00A52E1D"/>
    <w:rsid w:val="00A53343"/>
    <w:rsid w:val="00A53370"/>
    <w:rsid w:val="00A5337A"/>
    <w:rsid w:val="00A53922"/>
    <w:rsid w:val="00A53A6F"/>
    <w:rsid w:val="00A53D14"/>
    <w:rsid w:val="00A54652"/>
    <w:rsid w:val="00A54698"/>
    <w:rsid w:val="00A54834"/>
    <w:rsid w:val="00A54948"/>
    <w:rsid w:val="00A54ADF"/>
    <w:rsid w:val="00A54C7E"/>
    <w:rsid w:val="00A54D42"/>
    <w:rsid w:val="00A54D62"/>
    <w:rsid w:val="00A55038"/>
    <w:rsid w:val="00A552D1"/>
    <w:rsid w:val="00A552EA"/>
    <w:rsid w:val="00A55635"/>
    <w:rsid w:val="00A55A0A"/>
    <w:rsid w:val="00A55AE9"/>
    <w:rsid w:val="00A55C56"/>
    <w:rsid w:val="00A56054"/>
    <w:rsid w:val="00A56A92"/>
    <w:rsid w:val="00A575C6"/>
    <w:rsid w:val="00A5785A"/>
    <w:rsid w:val="00A57A6F"/>
    <w:rsid w:val="00A57FD6"/>
    <w:rsid w:val="00A60583"/>
    <w:rsid w:val="00A609C5"/>
    <w:rsid w:val="00A60C14"/>
    <w:rsid w:val="00A611BC"/>
    <w:rsid w:val="00A61499"/>
    <w:rsid w:val="00A619B4"/>
    <w:rsid w:val="00A62543"/>
    <w:rsid w:val="00A62A77"/>
    <w:rsid w:val="00A62B0F"/>
    <w:rsid w:val="00A62BCE"/>
    <w:rsid w:val="00A62D72"/>
    <w:rsid w:val="00A63092"/>
    <w:rsid w:val="00A63483"/>
    <w:rsid w:val="00A63BE2"/>
    <w:rsid w:val="00A63EDA"/>
    <w:rsid w:val="00A642E9"/>
    <w:rsid w:val="00A646AB"/>
    <w:rsid w:val="00A6477E"/>
    <w:rsid w:val="00A64AA9"/>
    <w:rsid w:val="00A64CA3"/>
    <w:rsid w:val="00A65544"/>
    <w:rsid w:val="00A655E7"/>
    <w:rsid w:val="00A65674"/>
    <w:rsid w:val="00A657D7"/>
    <w:rsid w:val="00A65E97"/>
    <w:rsid w:val="00A660AC"/>
    <w:rsid w:val="00A662B9"/>
    <w:rsid w:val="00A6660B"/>
    <w:rsid w:val="00A666F5"/>
    <w:rsid w:val="00A6678D"/>
    <w:rsid w:val="00A674BB"/>
    <w:rsid w:val="00A677E5"/>
    <w:rsid w:val="00A67A63"/>
    <w:rsid w:val="00A67E6C"/>
    <w:rsid w:val="00A701FA"/>
    <w:rsid w:val="00A7046B"/>
    <w:rsid w:val="00A70C29"/>
    <w:rsid w:val="00A70D41"/>
    <w:rsid w:val="00A71426"/>
    <w:rsid w:val="00A7199F"/>
    <w:rsid w:val="00A71ADC"/>
    <w:rsid w:val="00A71B99"/>
    <w:rsid w:val="00A71F34"/>
    <w:rsid w:val="00A720B4"/>
    <w:rsid w:val="00A7235B"/>
    <w:rsid w:val="00A7246C"/>
    <w:rsid w:val="00A728A9"/>
    <w:rsid w:val="00A72A7B"/>
    <w:rsid w:val="00A72B8F"/>
    <w:rsid w:val="00A7330C"/>
    <w:rsid w:val="00A73363"/>
    <w:rsid w:val="00A73419"/>
    <w:rsid w:val="00A73517"/>
    <w:rsid w:val="00A739D0"/>
    <w:rsid w:val="00A73A38"/>
    <w:rsid w:val="00A73D0A"/>
    <w:rsid w:val="00A73E93"/>
    <w:rsid w:val="00A74126"/>
    <w:rsid w:val="00A741E6"/>
    <w:rsid w:val="00A741F3"/>
    <w:rsid w:val="00A748AA"/>
    <w:rsid w:val="00A749B4"/>
    <w:rsid w:val="00A74A83"/>
    <w:rsid w:val="00A74E51"/>
    <w:rsid w:val="00A75100"/>
    <w:rsid w:val="00A756C0"/>
    <w:rsid w:val="00A75B92"/>
    <w:rsid w:val="00A75D5E"/>
    <w:rsid w:val="00A75DD1"/>
    <w:rsid w:val="00A75F7B"/>
    <w:rsid w:val="00A76199"/>
    <w:rsid w:val="00A761D4"/>
    <w:rsid w:val="00A76624"/>
    <w:rsid w:val="00A767BD"/>
    <w:rsid w:val="00A76D92"/>
    <w:rsid w:val="00A7703F"/>
    <w:rsid w:val="00A774DE"/>
    <w:rsid w:val="00A77585"/>
    <w:rsid w:val="00A779FA"/>
    <w:rsid w:val="00A77C02"/>
    <w:rsid w:val="00A77CBE"/>
    <w:rsid w:val="00A77CE0"/>
    <w:rsid w:val="00A77EC4"/>
    <w:rsid w:val="00A8017E"/>
    <w:rsid w:val="00A80907"/>
    <w:rsid w:val="00A80B1D"/>
    <w:rsid w:val="00A80BCF"/>
    <w:rsid w:val="00A80D60"/>
    <w:rsid w:val="00A80E86"/>
    <w:rsid w:val="00A80FEE"/>
    <w:rsid w:val="00A81045"/>
    <w:rsid w:val="00A81623"/>
    <w:rsid w:val="00A81A91"/>
    <w:rsid w:val="00A81B63"/>
    <w:rsid w:val="00A81BEB"/>
    <w:rsid w:val="00A81C30"/>
    <w:rsid w:val="00A826B0"/>
    <w:rsid w:val="00A8270C"/>
    <w:rsid w:val="00A82BE6"/>
    <w:rsid w:val="00A82CAF"/>
    <w:rsid w:val="00A82D0C"/>
    <w:rsid w:val="00A8368D"/>
    <w:rsid w:val="00A83B06"/>
    <w:rsid w:val="00A83DE4"/>
    <w:rsid w:val="00A83E80"/>
    <w:rsid w:val="00A83FA4"/>
    <w:rsid w:val="00A840CB"/>
    <w:rsid w:val="00A84942"/>
    <w:rsid w:val="00A84B28"/>
    <w:rsid w:val="00A84BB6"/>
    <w:rsid w:val="00A84E15"/>
    <w:rsid w:val="00A84E25"/>
    <w:rsid w:val="00A85092"/>
    <w:rsid w:val="00A85D11"/>
    <w:rsid w:val="00A86522"/>
    <w:rsid w:val="00A865EB"/>
    <w:rsid w:val="00A8708E"/>
    <w:rsid w:val="00A8709E"/>
    <w:rsid w:val="00A87254"/>
    <w:rsid w:val="00A873AD"/>
    <w:rsid w:val="00A87979"/>
    <w:rsid w:val="00A87DB7"/>
    <w:rsid w:val="00A87EAF"/>
    <w:rsid w:val="00A90202"/>
    <w:rsid w:val="00A902E6"/>
    <w:rsid w:val="00A903DD"/>
    <w:rsid w:val="00A90B10"/>
    <w:rsid w:val="00A90B3F"/>
    <w:rsid w:val="00A911A0"/>
    <w:rsid w:val="00A9198F"/>
    <w:rsid w:val="00A91EEB"/>
    <w:rsid w:val="00A91FFB"/>
    <w:rsid w:val="00A92879"/>
    <w:rsid w:val="00A92FB5"/>
    <w:rsid w:val="00A93745"/>
    <w:rsid w:val="00A93817"/>
    <w:rsid w:val="00A93A17"/>
    <w:rsid w:val="00A93FDC"/>
    <w:rsid w:val="00A9442A"/>
    <w:rsid w:val="00A9447F"/>
    <w:rsid w:val="00A9495D"/>
    <w:rsid w:val="00A94C3B"/>
    <w:rsid w:val="00A94FA4"/>
    <w:rsid w:val="00A95054"/>
    <w:rsid w:val="00A95250"/>
    <w:rsid w:val="00A9553C"/>
    <w:rsid w:val="00A95D24"/>
    <w:rsid w:val="00A96150"/>
    <w:rsid w:val="00A9685B"/>
    <w:rsid w:val="00A96C62"/>
    <w:rsid w:val="00A97A08"/>
    <w:rsid w:val="00A97B59"/>
    <w:rsid w:val="00A97EE8"/>
    <w:rsid w:val="00A98164"/>
    <w:rsid w:val="00AA016F"/>
    <w:rsid w:val="00AA10B6"/>
    <w:rsid w:val="00AA117B"/>
    <w:rsid w:val="00AA183C"/>
    <w:rsid w:val="00AA19E4"/>
    <w:rsid w:val="00AA1A1B"/>
    <w:rsid w:val="00AA1ED6"/>
    <w:rsid w:val="00AA2570"/>
    <w:rsid w:val="00AA272A"/>
    <w:rsid w:val="00AA2798"/>
    <w:rsid w:val="00AA2851"/>
    <w:rsid w:val="00AA3155"/>
    <w:rsid w:val="00AA32C8"/>
    <w:rsid w:val="00AA35B8"/>
    <w:rsid w:val="00AA3F32"/>
    <w:rsid w:val="00AA42D9"/>
    <w:rsid w:val="00AA4365"/>
    <w:rsid w:val="00AA4779"/>
    <w:rsid w:val="00AA4CEA"/>
    <w:rsid w:val="00AA5117"/>
    <w:rsid w:val="00AA51D6"/>
    <w:rsid w:val="00AA586A"/>
    <w:rsid w:val="00AA5CF0"/>
    <w:rsid w:val="00AA6348"/>
    <w:rsid w:val="00AA692E"/>
    <w:rsid w:val="00AA6944"/>
    <w:rsid w:val="00AA6A27"/>
    <w:rsid w:val="00AA6C4C"/>
    <w:rsid w:val="00AA6CB4"/>
    <w:rsid w:val="00AA6D72"/>
    <w:rsid w:val="00AA6E30"/>
    <w:rsid w:val="00AA70F2"/>
    <w:rsid w:val="00AA7454"/>
    <w:rsid w:val="00AA746C"/>
    <w:rsid w:val="00AA7A5A"/>
    <w:rsid w:val="00AB012B"/>
    <w:rsid w:val="00AB0494"/>
    <w:rsid w:val="00AB04A1"/>
    <w:rsid w:val="00AB0895"/>
    <w:rsid w:val="00AB0979"/>
    <w:rsid w:val="00AB0AB1"/>
    <w:rsid w:val="00AB0BC8"/>
    <w:rsid w:val="00AB0CA3"/>
    <w:rsid w:val="00AB0D31"/>
    <w:rsid w:val="00AB11CA"/>
    <w:rsid w:val="00AB149C"/>
    <w:rsid w:val="00AB14D9"/>
    <w:rsid w:val="00AB18C7"/>
    <w:rsid w:val="00AB1AA9"/>
    <w:rsid w:val="00AB2512"/>
    <w:rsid w:val="00AB25FE"/>
    <w:rsid w:val="00AB2AC6"/>
    <w:rsid w:val="00AB2BE5"/>
    <w:rsid w:val="00AB311F"/>
    <w:rsid w:val="00AB337D"/>
    <w:rsid w:val="00AB3466"/>
    <w:rsid w:val="00AB35EB"/>
    <w:rsid w:val="00AB36DA"/>
    <w:rsid w:val="00AB3757"/>
    <w:rsid w:val="00AB4002"/>
    <w:rsid w:val="00AB4803"/>
    <w:rsid w:val="00AB48B4"/>
    <w:rsid w:val="00AB4AB8"/>
    <w:rsid w:val="00AB5409"/>
    <w:rsid w:val="00AB59E1"/>
    <w:rsid w:val="00AB5AD6"/>
    <w:rsid w:val="00AB5BE2"/>
    <w:rsid w:val="00AB5F73"/>
    <w:rsid w:val="00AB655E"/>
    <w:rsid w:val="00AB6D82"/>
    <w:rsid w:val="00AB72EF"/>
    <w:rsid w:val="00AB779A"/>
    <w:rsid w:val="00AB795E"/>
    <w:rsid w:val="00AB7A5E"/>
    <w:rsid w:val="00AB7CCD"/>
    <w:rsid w:val="00AB7F7F"/>
    <w:rsid w:val="00AC007F"/>
    <w:rsid w:val="00AC00EF"/>
    <w:rsid w:val="00AC05DF"/>
    <w:rsid w:val="00AC0AFF"/>
    <w:rsid w:val="00AC0C57"/>
    <w:rsid w:val="00AC12B2"/>
    <w:rsid w:val="00AC13B1"/>
    <w:rsid w:val="00AC143B"/>
    <w:rsid w:val="00AC14B4"/>
    <w:rsid w:val="00AC17F7"/>
    <w:rsid w:val="00AC1808"/>
    <w:rsid w:val="00AC21C6"/>
    <w:rsid w:val="00AC22FB"/>
    <w:rsid w:val="00AC2765"/>
    <w:rsid w:val="00AC2B21"/>
    <w:rsid w:val="00AC2E7A"/>
    <w:rsid w:val="00AC2ECD"/>
    <w:rsid w:val="00AC2FB2"/>
    <w:rsid w:val="00AC3119"/>
    <w:rsid w:val="00AC32A9"/>
    <w:rsid w:val="00AC32C0"/>
    <w:rsid w:val="00AC3508"/>
    <w:rsid w:val="00AC35DB"/>
    <w:rsid w:val="00AC3DA2"/>
    <w:rsid w:val="00AC409C"/>
    <w:rsid w:val="00AC4310"/>
    <w:rsid w:val="00AC44E3"/>
    <w:rsid w:val="00AC47CB"/>
    <w:rsid w:val="00AC4811"/>
    <w:rsid w:val="00AC49FB"/>
    <w:rsid w:val="00AC4B81"/>
    <w:rsid w:val="00AC522F"/>
    <w:rsid w:val="00AC56AD"/>
    <w:rsid w:val="00AC56B0"/>
    <w:rsid w:val="00AC5782"/>
    <w:rsid w:val="00AC5808"/>
    <w:rsid w:val="00AC5A10"/>
    <w:rsid w:val="00AC5BF7"/>
    <w:rsid w:val="00AC6098"/>
    <w:rsid w:val="00AC6120"/>
    <w:rsid w:val="00AC6278"/>
    <w:rsid w:val="00AC635D"/>
    <w:rsid w:val="00AC6577"/>
    <w:rsid w:val="00AC6709"/>
    <w:rsid w:val="00AC6820"/>
    <w:rsid w:val="00AC7175"/>
    <w:rsid w:val="00AC748E"/>
    <w:rsid w:val="00AC7CDE"/>
    <w:rsid w:val="00AC7F2A"/>
    <w:rsid w:val="00AC7F7A"/>
    <w:rsid w:val="00AD0199"/>
    <w:rsid w:val="00AD02CC"/>
    <w:rsid w:val="00AD03B1"/>
    <w:rsid w:val="00AD0635"/>
    <w:rsid w:val="00AD0810"/>
    <w:rsid w:val="00AD0AA3"/>
    <w:rsid w:val="00AD0C5B"/>
    <w:rsid w:val="00AD0C99"/>
    <w:rsid w:val="00AD0F79"/>
    <w:rsid w:val="00AD142A"/>
    <w:rsid w:val="00AD17EF"/>
    <w:rsid w:val="00AD1D99"/>
    <w:rsid w:val="00AD2270"/>
    <w:rsid w:val="00AD2379"/>
    <w:rsid w:val="00AD2476"/>
    <w:rsid w:val="00AD2594"/>
    <w:rsid w:val="00AD2ED0"/>
    <w:rsid w:val="00AD316F"/>
    <w:rsid w:val="00AD366C"/>
    <w:rsid w:val="00AD38D0"/>
    <w:rsid w:val="00AD3CD7"/>
    <w:rsid w:val="00AD3F94"/>
    <w:rsid w:val="00AD400B"/>
    <w:rsid w:val="00AD4212"/>
    <w:rsid w:val="00AD4653"/>
    <w:rsid w:val="00AD4A5A"/>
    <w:rsid w:val="00AD4E51"/>
    <w:rsid w:val="00AD53BD"/>
    <w:rsid w:val="00AD55BF"/>
    <w:rsid w:val="00AD5DBE"/>
    <w:rsid w:val="00AD6078"/>
    <w:rsid w:val="00AD62AB"/>
    <w:rsid w:val="00AD6A72"/>
    <w:rsid w:val="00AD6D72"/>
    <w:rsid w:val="00AD7342"/>
    <w:rsid w:val="00AD7C04"/>
    <w:rsid w:val="00AD7CF3"/>
    <w:rsid w:val="00AD7FAB"/>
    <w:rsid w:val="00AE059E"/>
    <w:rsid w:val="00AE08CC"/>
    <w:rsid w:val="00AE0D31"/>
    <w:rsid w:val="00AE0FDC"/>
    <w:rsid w:val="00AE1732"/>
    <w:rsid w:val="00AE1812"/>
    <w:rsid w:val="00AE1B8B"/>
    <w:rsid w:val="00AE1D69"/>
    <w:rsid w:val="00AE1EB6"/>
    <w:rsid w:val="00AE20F9"/>
    <w:rsid w:val="00AE2389"/>
    <w:rsid w:val="00AE264B"/>
    <w:rsid w:val="00AE27AC"/>
    <w:rsid w:val="00AE27CE"/>
    <w:rsid w:val="00AE28CB"/>
    <w:rsid w:val="00AE2D0F"/>
    <w:rsid w:val="00AE2DEF"/>
    <w:rsid w:val="00AE3300"/>
    <w:rsid w:val="00AE3362"/>
    <w:rsid w:val="00AE36EC"/>
    <w:rsid w:val="00AE3B48"/>
    <w:rsid w:val="00AE3ED1"/>
    <w:rsid w:val="00AE40E0"/>
    <w:rsid w:val="00AE48E3"/>
    <w:rsid w:val="00AE4DBA"/>
    <w:rsid w:val="00AE4F07"/>
    <w:rsid w:val="00AE5352"/>
    <w:rsid w:val="00AE545B"/>
    <w:rsid w:val="00AE5758"/>
    <w:rsid w:val="00AE59FA"/>
    <w:rsid w:val="00AE5D13"/>
    <w:rsid w:val="00AE6BE7"/>
    <w:rsid w:val="00AE6D3E"/>
    <w:rsid w:val="00AE6D85"/>
    <w:rsid w:val="00AE6F83"/>
    <w:rsid w:val="00AE716D"/>
    <w:rsid w:val="00AE7239"/>
    <w:rsid w:val="00AE72CC"/>
    <w:rsid w:val="00AE767C"/>
    <w:rsid w:val="00AE76D4"/>
    <w:rsid w:val="00AE7A9C"/>
    <w:rsid w:val="00AF0283"/>
    <w:rsid w:val="00AF0475"/>
    <w:rsid w:val="00AF04D0"/>
    <w:rsid w:val="00AF06C7"/>
    <w:rsid w:val="00AF0C0A"/>
    <w:rsid w:val="00AF0D75"/>
    <w:rsid w:val="00AF0DD3"/>
    <w:rsid w:val="00AF0EF6"/>
    <w:rsid w:val="00AF0FD7"/>
    <w:rsid w:val="00AF13C4"/>
    <w:rsid w:val="00AF152C"/>
    <w:rsid w:val="00AF16AF"/>
    <w:rsid w:val="00AF1712"/>
    <w:rsid w:val="00AF1C5D"/>
    <w:rsid w:val="00AF1EE5"/>
    <w:rsid w:val="00AF2111"/>
    <w:rsid w:val="00AF23B9"/>
    <w:rsid w:val="00AF240C"/>
    <w:rsid w:val="00AF2EF6"/>
    <w:rsid w:val="00AF3331"/>
    <w:rsid w:val="00AF3709"/>
    <w:rsid w:val="00AF3860"/>
    <w:rsid w:val="00AF390C"/>
    <w:rsid w:val="00AF3A8F"/>
    <w:rsid w:val="00AF3ABB"/>
    <w:rsid w:val="00AF4165"/>
    <w:rsid w:val="00AF42D7"/>
    <w:rsid w:val="00AF4CBC"/>
    <w:rsid w:val="00AF5940"/>
    <w:rsid w:val="00AF5978"/>
    <w:rsid w:val="00AF5C5E"/>
    <w:rsid w:val="00AF5F5F"/>
    <w:rsid w:val="00AF6274"/>
    <w:rsid w:val="00AF6EBE"/>
    <w:rsid w:val="00AF7025"/>
    <w:rsid w:val="00AF706C"/>
    <w:rsid w:val="00AF7500"/>
    <w:rsid w:val="00AF7778"/>
    <w:rsid w:val="00AF7FA6"/>
    <w:rsid w:val="00B005A6"/>
    <w:rsid w:val="00B006FE"/>
    <w:rsid w:val="00B007CB"/>
    <w:rsid w:val="00B00869"/>
    <w:rsid w:val="00B00D87"/>
    <w:rsid w:val="00B00EDE"/>
    <w:rsid w:val="00B01577"/>
    <w:rsid w:val="00B0159F"/>
    <w:rsid w:val="00B01B28"/>
    <w:rsid w:val="00B01C99"/>
    <w:rsid w:val="00B0229E"/>
    <w:rsid w:val="00B02626"/>
    <w:rsid w:val="00B02AA9"/>
    <w:rsid w:val="00B02B68"/>
    <w:rsid w:val="00B02DDD"/>
    <w:rsid w:val="00B02FA3"/>
    <w:rsid w:val="00B0310A"/>
    <w:rsid w:val="00B03153"/>
    <w:rsid w:val="00B032B9"/>
    <w:rsid w:val="00B0354B"/>
    <w:rsid w:val="00B0358A"/>
    <w:rsid w:val="00B036A2"/>
    <w:rsid w:val="00B036F3"/>
    <w:rsid w:val="00B03B12"/>
    <w:rsid w:val="00B03F63"/>
    <w:rsid w:val="00B041DE"/>
    <w:rsid w:val="00B044C5"/>
    <w:rsid w:val="00B04790"/>
    <w:rsid w:val="00B05084"/>
    <w:rsid w:val="00B053B2"/>
    <w:rsid w:val="00B059DA"/>
    <w:rsid w:val="00B05C35"/>
    <w:rsid w:val="00B05CCA"/>
    <w:rsid w:val="00B05E56"/>
    <w:rsid w:val="00B061AD"/>
    <w:rsid w:val="00B0695E"/>
    <w:rsid w:val="00B06BAB"/>
    <w:rsid w:val="00B0705A"/>
    <w:rsid w:val="00B0737F"/>
    <w:rsid w:val="00B074B7"/>
    <w:rsid w:val="00B076ED"/>
    <w:rsid w:val="00B0795A"/>
    <w:rsid w:val="00B07E7D"/>
    <w:rsid w:val="00B10048"/>
    <w:rsid w:val="00B10389"/>
    <w:rsid w:val="00B10550"/>
    <w:rsid w:val="00B109F6"/>
    <w:rsid w:val="00B10FE3"/>
    <w:rsid w:val="00B1164D"/>
    <w:rsid w:val="00B11874"/>
    <w:rsid w:val="00B1199C"/>
    <w:rsid w:val="00B123C2"/>
    <w:rsid w:val="00B12555"/>
    <w:rsid w:val="00B137D6"/>
    <w:rsid w:val="00B13D30"/>
    <w:rsid w:val="00B13F0B"/>
    <w:rsid w:val="00B155D3"/>
    <w:rsid w:val="00B157F9"/>
    <w:rsid w:val="00B15C19"/>
    <w:rsid w:val="00B15C44"/>
    <w:rsid w:val="00B15CEE"/>
    <w:rsid w:val="00B15CF1"/>
    <w:rsid w:val="00B15D23"/>
    <w:rsid w:val="00B16723"/>
    <w:rsid w:val="00B167FE"/>
    <w:rsid w:val="00B16C2B"/>
    <w:rsid w:val="00B1768C"/>
    <w:rsid w:val="00B17D09"/>
    <w:rsid w:val="00B17EC7"/>
    <w:rsid w:val="00B2001A"/>
    <w:rsid w:val="00B201CA"/>
    <w:rsid w:val="00B20256"/>
    <w:rsid w:val="00B20BE9"/>
    <w:rsid w:val="00B20CC2"/>
    <w:rsid w:val="00B20D09"/>
    <w:rsid w:val="00B20D55"/>
    <w:rsid w:val="00B20DFD"/>
    <w:rsid w:val="00B212A3"/>
    <w:rsid w:val="00B2141E"/>
    <w:rsid w:val="00B21724"/>
    <w:rsid w:val="00B217BF"/>
    <w:rsid w:val="00B21A54"/>
    <w:rsid w:val="00B21D39"/>
    <w:rsid w:val="00B2211E"/>
    <w:rsid w:val="00B22BDA"/>
    <w:rsid w:val="00B22D56"/>
    <w:rsid w:val="00B233C0"/>
    <w:rsid w:val="00B2375E"/>
    <w:rsid w:val="00B237DE"/>
    <w:rsid w:val="00B239BF"/>
    <w:rsid w:val="00B23CBA"/>
    <w:rsid w:val="00B23DE7"/>
    <w:rsid w:val="00B243E5"/>
    <w:rsid w:val="00B246E6"/>
    <w:rsid w:val="00B24BE5"/>
    <w:rsid w:val="00B24C2B"/>
    <w:rsid w:val="00B25069"/>
    <w:rsid w:val="00B25128"/>
    <w:rsid w:val="00B254F1"/>
    <w:rsid w:val="00B25849"/>
    <w:rsid w:val="00B25B36"/>
    <w:rsid w:val="00B25B46"/>
    <w:rsid w:val="00B25DDB"/>
    <w:rsid w:val="00B25FCC"/>
    <w:rsid w:val="00B26725"/>
    <w:rsid w:val="00B267E1"/>
    <w:rsid w:val="00B26855"/>
    <w:rsid w:val="00B26858"/>
    <w:rsid w:val="00B26CA2"/>
    <w:rsid w:val="00B26DE7"/>
    <w:rsid w:val="00B2703E"/>
    <w:rsid w:val="00B2757F"/>
    <w:rsid w:val="00B2763F"/>
    <w:rsid w:val="00B27922"/>
    <w:rsid w:val="00B27AAC"/>
    <w:rsid w:val="00B30150"/>
    <w:rsid w:val="00B30259"/>
    <w:rsid w:val="00B30601"/>
    <w:rsid w:val="00B306C2"/>
    <w:rsid w:val="00B30929"/>
    <w:rsid w:val="00B30B85"/>
    <w:rsid w:val="00B30C8B"/>
    <w:rsid w:val="00B30D78"/>
    <w:rsid w:val="00B31410"/>
    <w:rsid w:val="00B3142D"/>
    <w:rsid w:val="00B31E5D"/>
    <w:rsid w:val="00B32183"/>
    <w:rsid w:val="00B322FD"/>
    <w:rsid w:val="00B32521"/>
    <w:rsid w:val="00B32A11"/>
    <w:rsid w:val="00B332D9"/>
    <w:rsid w:val="00B336DD"/>
    <w:rsid w:val="00B33CA6"/>
    <w:rsid w:val="00B33EA3"/>
    <w:rsid w:val="00B3431D"/>
    <w:rsid w:val="00B34411"/>
    <w:rsid w:val="00B3489F"/>
    <w:rsid w:val="00B34BE1"/>
    <w:rsid w:val="00B35765"/>
    <w:rsid w:val="00B361C9"/>
    <w:rsid w:val="00B3685F"/>
    <w:rsid w:val="00B36B40"/>
    <w:rsid w:val="00B36BA0"/>
    <w:rsid w:val="00B372AA"/>
    <w:rsid w:val="00B37386"/>
    <w:rsid w:val="00B37AC5"/>
    <w:rsid w:val="00B37C7D"/>
    <w:rsid w:val="00B40348"/>
    <w:rsid w:val="00B40445"/>
    <w:rsid w:val="00B406A9"/>
    <w:rsid w:val="00B409E0"/>
    <w:rsid w:val="00B40E7D"/>
    <w:rsid w:val="00B4157F"/>
    <w:rsid w:val="00B41888"/>
    <w:rsid w:val="00B41A0B"/>
    <w:rsid w:val="00B41AD6"/>
    <w:rsid w:val="00B41C1D"/>
    <w:rsid w:val="00B421E8"/>
    <w:rsid w:val="00B42270"/>
    <w:rsid w:val="00B422D7"/>
    <w:rsid w:val="00B42505"/>
    <w:rsid w:val="00B427CF"/>
    <w:rsid w:val="00B42826"/>
    <w:rsid w:val="00B42956"/>
    <w:rsid w:val="00B42A18"/>
    <w:rsid w:val="00B42BD6"/>
    <w:rsid w:val="00B42E27"/>
    <w:rsid w:val="00B43A25"/>
    <w:rsid w:val="00B44561"/>
    <w:rsid w:val="00B446B1"/>
    <w:rsid w:val="00B44F5F"/>
    <w:rsid w:val="00B45A52"/>
    <w:rsid w:val="00B45CFF"/>
    <w:rsid w:val="00B45D3F"/>
    <w:rsid w:val="00B46175"/>
    <w:rsid w:val="00B462A5"/>
    <w:rsid w:val="00B46CBA"/>
    <w:rsid w:val="00B46F12"/>
    <w:rsid w:val="00B471C7"/>
    <w:rsid w:val="00B474EF"/>
    <w:rsid w:val="00B475F9"/>
    <w:rsid w:val="00B4764D"/>
    <w:rsid w:val="00B47AC9"/>
    <w:rsid w:val="00B47F4F"/>
    <w:rsid w:val="00B50131"/>
    <w:rsid w:val="00B5069B"/>
    <w:rsid w:val="00B50708"/>
    <w:rsid w:val="00B50B50"/>
    <w:rsid w:val="00B50B7A"/>
    <w:rsid w:val="00B50BF7"/>
    <w:rsid w:val="00B50C9F"/>
    <w:rsid w:val="00B510E3"/>
    <w:rsid w:val="00B515CA"/>
    <w:rsid w:val="00B51868"/>
    <w:rsid w:val="00B518AC"/>
    <w:rsid w:val="00B51CFC"/>
    <w:rsid w:val="00B51DFA"/>
    <w:rsid w:val="00B52260"/>
    <w:rsid w:val="00B52434"/>
    <w:rsid w:val="00B52441"/>
    <w:rsid w:val="00B52901"/>
    <w:rsid w:val="00B52B98"/>
    <w:rsid w:val="00B52D80"/>
    <w:rsid w:val="00B53246"/>
    <w:rsid w:val="00B5376C"/>
    <w:rsid w:val="00B537A1"/>
    <w:rsid w:val="00B5389E"/>
    <w:rsid w:val="00B53AFA"/>
    <w:rsid w:val="00B53CA9"/>
    <w:rsid w:val="00B5417C"/>
    <w:rsid w:val="00B5429E"/>
    <w:rsid w:val="00B544FE"/>
    <w:rsid w:val="00B54549"/>
    <w:rsid w:val="00B54588"/>
    <w:rsid w:val="00B546AB"/>
    <w:rsid w:val="00B546AD"/>
    <w:rsid w:val="00B54742"/>
    <w:rsid w:val="00B547DE"/>
    <w:rsid w:val="00B548B5"/>
    <w:rsid w:val="00B548B7"/>
    <w:rsid w:val="00B54BDF"/>
    <w:rsid w:val="00B54EAC"/>
    <w:rsid w:val="00B5560D"/>
    <w:rsid w:val="00B558A8"/>
    <w:rsid w:val="00B5597E"/>
    <w:rsid w:val="00B55A9D"/>
    <w:rsid w:val="00B55E56"/>
    <w:rsid w:val="00B561CF"/>
    <w:rsid w:val="00B5689D"/>
    <w:rsid w:val="00B56CF8"/>
    <w:rsid w:val="00B56EE5"/>
    <w:rsid w:val="00B570A0"/>
    <w:rsid w:val="00B579EA"/>
    <w:rsid w:val="00B579FB"/>
    <w:rsid w:val="00B57E6E"/>
    <w:rsid w:val="00B57FA9"/>
    <w:rsid w:val="00B61233"/>
    <w:rsid w:val="00B6149E"/>
    <w:rsid w:val="00B61C3C"/>
    <w:rsid w:val="00B61F4E"/>
    <w:rsid w:val="00B620C7"/>
    <w:rsid w:val="00B62461"/>
    <w:rsid w:val="00B6265D"/>
    <w:rsid w:val="00B6274D"/>
    <w:rsid w:val="00B62776"/>
    <w:rsid w:val="00B62DAD"/>
    <w:rsid w:val="00B62FB3"/>
    <w:rsid w:val="00B630B4"/>
    <w:rsid w:val="00B63101"/>
    <w:rsid w:val="00B63310"/>
    <w:rsid w:val="00B6378D"/>
    <w:rsid w:val="00B63BE2"/>
    <w:rsid w:val="00B63D55"/>
    <w:rsid w:val="00B63DD9"/>
    <w:rsid w:val="00B63F94"/>
    <w:rsid w:val="00B6418A"/>
    <w:rsid w:val="00B64316"/>
    <w:rsid w:val="00B64440"/>
    <w:rsid w:val="00B64AE3"/>
    <w:rsid w:val="00B651E9"/>
    <w:rsid w:val="00B653CE"/>
    <w:rsid w:val="00B65CED"/>
    <w:rsid w:val="00B66016"/>
    <w:rsid w:val="00B66236"/>
    <w:rsid w:val="00B6632D"/>
    <w:rsid w:val="00B664C7"/>
    <w:rsid w:val="00B664EB"/>
    <w:rsid w:val="00B66A12"/>
    <w:rsid w:val="00B66F94"/>
    <w:rsid w:val="00B7014C"/>
    <w:rsid w:val="00B7037E"/>
    <w:rsid w:val="00B7068C"/>
    <w:rsid w:val="00B7080A"/>
    <w:rsid w:val="00B70FDD"/>
    <w:rsid w:val="00B713D8"/>
    <w:rsid w:val="00B71487"/>
    <w:rsid w:val="00B71636"/>
    <w:rsid w:val="00B717AC"/>
    <w:rsid w:val="00B719A2"/>
    <w:rsid w:val="00B71CC9"/>
    <w:rsid w:val="00B71E22"/>
    <w:rsid w:val="00B7278F"/>
    <w:rsid w:val="00B72E5F"/>
    <w:rsid w:val="00B73428"/>
    <w:rsid w:val="00B73798"/>
    <w:rsid w:val="00B73898"/>
    <w:rsid w:val="00B738A7"/>
    <w:rsid w:val="00B739F6"/>
    <w:rsid w:val="00B73A02"/>
    <w:rsid w:val="00B73A54"/>
    <w:rsid w:val="00B74153"/>
    <w:rsid w:val="00B74266"/>
    <w:rsid w:val="00B74284"/>
    <w:rsid w:val="00B743C0"/>
    <w:rsid w:val="00B74B00"/>
    <w:rsid w:val="00B74CB1"/>
    <w:rsid w:val="00B7515D"/>
    <w:rsid w:val="00B75556"/>
    <w:rsid w:val="00B75616"/>
    <w:rsid w:val="00B7593F"/>
    <w:rsid w:val="00B7594E"/>
    <w:rsid w:val="00B75B52"/>
    <w:rsid w:val="00B75C37"/>
    <w:rsid w:val="00B75E9B"/>
    <w:rsid w:val="00B763B7"/>
    <w:rsid w:val="00B766A3"/>
    <w:rsid w:val="00B769F6"/>
    <w:rsid w:val="00B7727E"/>
    <w:rsid w:val="00B77403"/>
    <w:rsid w:val="00B77451"/>
    <w:rsid w:val="00B777DB"/>
    <w:rsid w:val="00B77B92"/>
    <w:rsid w:val="00B77D63"/>
    <w:rsid w:val="00B8003B"/>
    <w:rsid w:val="00B8010A"/>
    <w:rsid w:val="00B802D2"/>
    <w:rsid w:val="00B80333"/>
    <w:rsid w:val="00B804C5"/>
    <w:rsid w:val="00B80579"/>
    <w:rsid w:val="00B8060A"/>
    <w:rsid w:val="00B807F3"/>
    <w:rsid w:val="00B80926"/>
    <w:rsid w:val="00B80C9E"/>
    <w:rsid w:val="00B80EDF"/>
    <w:rsid w:val="00B81333"/>
    <w:rsid w:val="00B8133B"/>
    <w:rsid w:val="00B81352"/>
    <w:rsid w:val="00B815D3"/>
    <w:rsid w:val="00B8166E"/>
    <w:rsid w:val="00B817B1"/>
    <w:rsid w:val="00B81A6C"/>
    <w:rsid w:val="00B81E23"/>
    <w:rsid w:val="00B8204B"/>
    <w:rsid w:val="00B820CB"/>
    <w:rsid w:val="00B82510"/>
    <w:rsid w:val="00B825AF"/>
    <w:rsid w:val="00B827A5"/>
    <w:rsid w:val="00B82A21"/>
    <w:rsid w:val="00B82E85"/>
    <w:rsid w:val="00B82E96"/>
    <w:rsid w:val="00B82EA7"/>
    <w:rsid w:val="00B82F61"/>
    <w:rsid w:val="00B830D3"/>
    <w:rsid w:val="00B831ED"/>
    <w:rsid w:val="00B832CA"/>
    <w:rsid w:val="00B83547"/>
    <w:rsid w:val="00B837C4"/>
    <w:rsid w:val="00B841D5"/>
    <w:rsid w:val="00B84251"/>
    <w:rsid w:val="00B8451A"/>
    <w:rsid w:val="00B847AB"/>
    <w:rsid w:val="00B84890"/>
    <w:rsid w:val="00B84988"/>
    <w:rsid w:val="00B84D4F"/>
    <w:rsid w:val="00B857DA"/>
    <w:rsid w:val="00B85DE5"/>
    <w:rsid w:val="00B863B5"/>
    <w:rsid w:val="00B86544"/>
    <w:rsid w:val="00B8658F"/>
    <w:rsid w:val="00B866BB"/>
    <w:rsid w:val="00B868C8"/>
    <w:rsid w:val="00B86B4A"/>
    <w:rsid w:val="00B86DCD"/>
    <w:rsid w:val="00B87212"/>
    <w:rsid w:val="00B8765C"/>
    <w:rsid w:val="00B87728"/>
    <w:rsid w:val="00B87816"/>
    <w:rsid w:val="00B878B2"/>
    <w:rsid w:val="00B87A86"/>
    <w:rsid w:val="00B87BC3"/>
    <w:rsid w:val="00B90074"/>
    <w:rsid w:val="00B901E2"/>
    <w:rsid w:val="00B9039C"/>
    <w:rsid w:val="00B9049F"/>
    <w:rsid w:val="00B90ACE"/>
    <w:rsid w:val="00B90CFF"/>
    <w:rsid w:val="00B90F73"/>
    <w:rsid w:val="00B910E6"/>
    <w:rsid w:val="00B9171B"/>
    <w:rsid w:val="00B918DB"/>
    <w:rsid w:val="00B91C37"/>
    <w:rsid w:val="00B91EF1"/>
    <w:rsid w:val="00B91F73"/>
    <w:rsid w:val="00B92A79"/>
    <w:rsid w:val="00B92E52"/>
    <w:rsid w:val="00B932C9"/>
    <w:rsid w:val="00B934EA"/>
    <w:rsid w:val="00B93520"/>
    <w:rsid w:val="00B935F0"/>
    <w:rsid w:val="00B93B31"/>
    <w:rsid w:val="00B93B33"/>
    <w:rsid w:val="00B93B59"/>
    <w:rsid w:val="00B93BFB"/>
    <w:rsid w:val="00B93D1F"/>
    <w:rsid w:val="00B93E27"/>
    <w:rsid w:val="00B9406A"/>
    <w:rsid w:val="00B94CC6"/>
    <w:rsid w:val="00B94F85"/>
    <w:rsid w:val="00B94FC1"/>
    <w:rsid w:val="00B95431"/>
    <w:rsid w:val="00B95926"/>
    <w:rsid w:val="00B96283"/>
    <w:rsid w:val="00B9682D"/>
    <w:rsid w:val="00B96AA4"/>
    <w:rsid w:val="00B96C6F"/>
    <w:rsid w:val="00B96E02"/>
    <w:rsid w:val="00B96E94"/>
    <w:rsid w:val="00B972FA"/>
    <w:rsid w:val="00B97728"/>
    <w:rsid w:val="00B97A72"/>
    <w:rsid w:val="00BA084A"/>
    <w:rsid w:val="00BA0A63"/>
    <w:rsid w:val="00BA0EEC"/>
    <w:rsid w:val="00BA0F26"/>
    <w:rsid w:val="00BA1042"/>
    <w:rsid w:val="00BA11BA"/>
    <w:rsid w:val="00BA1616"/>
    <w:rsid w:val="00BA179E"/>
    <w:rsid w:val="00BA18E1"/>
    <w:rsid w:val="00BA19CF"/>
    <w:rsid w:val="00BA1ABC"/>
    <w:rsid w:val="00BA1C85"/>
    <w:rsid w:val="00BA2280"/>
    <w:rsid w:val="00BA271C"/>
    <w:rsid w:val="00BA29BE"/>
    <w:rsid w:val="00BA2A08"/>
    <w:rsid w:val="00BA2E00"/>
    <w:rsid w:val="00BA2ECA"/>
    <w:rsid w:val="00BA43BF"/>
    <w:rsid w:val="00BA4A6F"/>
    <w:rsid w:val="00BA4F06"/>
    <w:rsid w:val="00BA551F"/>
    <w:rsid w:val="00BA55ED"/>
    <w:rsid w:val="00BA56D2"/>
    <w:rsid w:val="00BA5766"/>
    <w:rsid w:val="00BA5DCD"/>
    <w:rsid w:val="00BA5FA9"/>
    <w:rsid w:val="00BA6170"/>
    <w:rsid w:val="00BA64B8"/>
    <w:rsid w:val="00BA6EFE"/>
    <w:rsid w:val="00BA71C1"/>
    <w:rsid w:val="00BA76E0"/>
    <w:rsid w:val="00BA7E86"/>
    <w:rsid w:val="00BB07A8"/>
    <w:rsid w:val="00BB0A47"/>
    <w:rsid w:val="00BB0B96"/>
    <w:rsid w:val="00BB0C3F"/>
    <w:rsid w:val="00BB130B"/>
    <w:rsid w:val="00BB1BB5"/>
    <w:rsid w:val="00BB2100"/>
    <w:rsid w:val="00BB239B"/>
    <w:rsid w:val="00BB241C"/>
    <w:rsid w:val="00BB2A25"/>
    <w:rsid w:val="00BB2A88"/>
    <w:rsid w:val="00BB37F2"/>
    <w:rsid w:val="00BB3B0D"/>
    <w:rsid w:val="00BB3C86"/>
    <w:rsid w:val="00BB4419"/>
    <w:rsid w:val="00BB4487"/>
    <w:rsid w:val="00BB4588"/>
    <w:rsid w:val="00BB4838"/>
    <w:rsid w:val="00BB495F"/>
    <w:rsid w:val="00BB4D4B"/>
    <w:rsid w:val="00BB51E9"/>
    <w:rsid w:val="00BB5271"/>
    <w:rsid w:val="00BB55B0"/>
    <w:rsid w:val="00BB56EC"/>
    <w:rsid w:val="00BB6551"/>
    <w:rsid w:val="00BB65F4"/>
    <w:rsid w:val="00BB66FC"/>
    <w:rsid w:val="00BB6824"/>
    <w:rsid w:val="00BB6FE2"/>
    <w:rsid w:val="00BB7025"/>
    <w:rsid w:val="00BB714C"/>
    <w:rsid w:val="00BB76C6"/>
    <w:rsid w:val="00BB76CF"/>
    <w:rsid w:val="00BB76FA"/>
    <w:rsid w:val="00BB7AF1"/>
    <w:rsid w:val="00BB7CF7"/>
    <w:rsid w:val="00BB7D4C"/>
    <w:rsid w:val="00BB7EEB"/>
    <w:rsid w:val="00BC079C"/>
    <w:rsid w:val="00BC0B1E"/>
    <w:rsid w:val="00BC0FDC"/>
    <w:rsid w:val="00BC10C3"/>
    <w:rsid w:val="00BC139B"/>
    <w:rsid w:val="00BC1581"/>
    <w:rsid w:val="00BC162E"/>
    <w:rsid w:val="00BC1E24"/>
    <w:rsid w:val="00BC2398"/>
    <w:rsid w:val="00BC2854"/>
    <w:rsid w:val="00BC294B"/>
    <w:rsid w:val="00BC2A18"/>
    <w:rsid w:val="00BC2A22"/>
    <w:rsid w:val="00BC2A5E"/>
    <w:rsid w:val="00BC2D72"/>
    <w:rsid w:val="00BC2FAE"/>
    <w:rsid w:val="00BC3053"/>
    <w:rsid w:val="00BC3117"/>
    <w:rsid w:val="00BC31B5"/>
    <w:rsid w:val="00BC32C7"/>
    <w:rsid w:val="00BC38B4"/>
    <w:rsid w:val="00BC3AE3"/>
    <w:rsid w:val="00BC3EBE"/>
    <w:rsid w:val="00BC415C"/>
    <w:rsid w:val="00BC4B3F"/>
    <w:rsid w:val="00BC4CE2"/>
    <w:rsid w:val="00BC4D2E"/>
    <w:rsid w:val="00BC4F5E"/>
    <w:rsid w:val="00BC509A"/>
    <w:rsid w:val="00BC53B8"/>
    <w:rsid w:val="00BC5619"/>
    <w:rsid w:val="00BC5C4E"/>
    <w:rsid w:val="00BC630D"/>
    <w:rsid w:val="00BC6479"/>
    <w:rsid w:val="00BC671B"/>
    <w:rsid w:val="00BC71F1"/>
    <w:rsid w:val="00BC7231"/>
    <w:rsid w:val="00BC7A86"/>
    <w:rsid w:val="00BC7FD0"/>
    <w:rsid w:val="00BD0128"/>
    <w:rsid w:val="00BD02FD"/>
    <w:rsid w:val="00BD06D0"/>
    <w:rsid w:val="00BD07A7"/>
    <w:rsid w:val="00BD0B87"/>
    <w:rsid w:val="00BD1107"/>
    <w:rsid w:val="00BD189E"/>
    <w:rsid w:val="00BD1957"/>
    <w:rsid w:val="00BD19BF"/>
    <w:rsid w:val="00BD19CD"/>
    <w:rsid w:val="00BD1A7C"/>
    <w:rsid w:val="00BD23A4"/>
    <w:rsid w:val="00BD2706"/>
    <w:rsid w:val="00BD2A85"/>
    <w:rsid w:val="00BD2DEB"/>
    <w:rsid w:val="00BD2E1A"/>
    <w:rsid w:val="00BD35BE"/>
    <w:rsid w:val="00BD3839"/>
    <w:rsid w:val="00BD39E3"/>
    <w:rsid w:val="00BD3EBF"/>
    <w:rsid w:val="00BD4240"/>
    <w:rsid w:val="00BD48AC"/>
    <w:rsid w:val="00BD4D5F"/>
    <w:rsid w:val="00BD4FFF"/>
    <w:rsid w:val="00BD56E3"/>
    <w:rsid w:val="00BD5BCE"/>
    <w:rsid w:val="00BD5E9F"/>
    <w:rsid w:val="00BD5F1A"/>
    <w:rsid w:val="00BD6581"/>
    <w:rsid w:val="00BD7C25"/>
    <w:rsid w:val="00BD7DAD"/>
    <w:rsid w:val="00BE07D0"/>
    <w:rsid w:val="00BE0B5A"/>
    <w:rsid w:val="00BE0CCF"/>
    <w:rsid w:val="00BE0E54"/>
    <w:rsid w:val="00BE0E86"/>
    <w:rsid w:val="00BE1171"/>
    <w:rsid w:val="00BE1234"/>
    <w:rsid w:val="00BE1EC7"/>
    <w:rsid w:val="00BE202A"/>
    <w:rsid w:val="00BE20BF"/>
    <w:rsid w:val="00BE21AC"/>
    <w:rsid w:val="00BE2587"/>
    <w:rsid w:val="00BE2890"/>
    <w:rsid w:val="00BE2A2F"/>
    <w:rsid w:val="00BE2AE5"/>
    <w:rsid w:val="00BE2FA6"/>
    <w:rsid w:val="00BE333F"/>
    <w:rsid w:val="00BE3994"/>
    <w:rsid w:val="00BE4C3E"/>
    <w:rsid w:val="00BE5304"/>
    <w:rsid w:val="00BE544B"/>
    <w:rsid w:val="00BE5F9F"/>
    <w:rsid w:val="00BE6205"/>
    <w:rsid w:val="00BE6259"/>
    <w:rsid w:val="00BE633C"/>
    <w:rsid w:val="00BE6D1D"/>
    <w:rsid w:val="00BE6E72"/>
    <w:rsid w:val="00BE70B3"/>
    <w:rsid w:val="00BE72EF"/>
    <w:rsid w:val="00BE7333"/>
    <w:rsid w:val="00BE7406"/>
    <w:rsid w:val="00BE7437"/>
    <w:rsid w:val="00BE7470"/>
    <w:rsid w:val="00BE7576"/>
    <w:rsid w:val="00BE7603"/>
    <w:rsid w:val="00BE79A2"/>
    <w:rsid w:val="00BE7FB5"/>
    <w:rsid w:val="00BF0348"/>
    <w:rsid w:val="00BF05E9"/>
    <w:rsid w:val="00BF0AE1"/>
    <w:rsid w:val="00BF0C55"/>
    <w:rsid w:val="00BF155E"/>
    <w:rsid w:val="00BF1997"/>
    <w:rsid w:val="00BF1E7B"/>
    <w:rsid w:val="00BF21F3"/>
    <w:rsid w:val="00BF2677"/>
    <w:rsid w:val="00BF27DA"/>
    <w:rsid w:val="00BF28F2"/>
    <w:rsid w:val="00BF2E63"/>
    <w:rsid w:val="00BF3163"/>
    <w:rsid w:val="00BF3279"/>
    <w:rsid w:val="00BF337C"/>
    <w:rsid w:val="00BF3390"/>
    <w:rsid w:val="00BF35B5"/>
    <w:rsid w:val="00BF35C1"/>
    <w:rsid w:val="00BF3664"/>
    <w:rsid w:val="00BF3756"/>
    <w:rsid w:val="00BF37D5"/>
    <w:rsid w:val="00BF3B3F"/>
    <w:rsid w:val="00BF3E83"/>
    <w:rsid w:val="00BF4155"/>
    <w:rsid w:val="00BF45B4"/>
    <w:rsid w:val="00BF45E8"/>
    <w:rsid w:val="00BF4E55"/>
    <w:rsid w:val="00BF53C7"/>
    <w:rsid w:val="00BF557F"/>
    <w:rsid w:val="00BF5AF1"/>
    <w:rsid w:val="00BF6032"/>
    <w:rsid w:val="00BF6228"/>
    <w:rsid w:val="00BF6C9E"/>
    <w:rsid w:val="00BF6D9E"/>
    <w:rsid w:val="00BF6E76"/>
    <w:rsid w:val="00BF7256"/>
    <w:rsid w:val="00BF7490"/>
    <w:rsid w:val="00BF74C7"/>
    <w:rsid w:val="00BF7667"/>
    <w:rsid w:val="00BF7F39"/>
    <w:rsid w:val="00BF7F7F"/>
    <w:rsid w:val="00C000F0"/>
    <w:rsid w:val="00C00293"/>
    <w:rsid w:val="00C012CF"/>
    <w:rsid w:val="00C0137B"/>
    <w:rsid w:val="00C0147E"/>
    <w:rsid w:val="00C015F1"/>
    <w:rsid w:val="00C01DDF"/>
    <w:rsid w:val="00C01F33"/>
    <w:rsid w:val="00C02095"/>
    <w:rsid w:val="00C02465"/>
    <w:rsid w:val="00C024BF"/>
    <w:rsid w:val="00C024CD"/>
    <w:rsid w:val="00C0299C"/>
    <w:rsid w:val="00C02CC6"/>
    <w:rsid w:val="00C03727"/>
    <w:rsid w:val="00C040F7"/>
    <w:rsid w:val="00C0443F"/>
    <w:rsid w:val="00C044AB"/>
    <w:rsid w:val="00C04904"/>
    <w:rsid w:val="00C04B3C"/>
    <w:rsid w:val="00C04F65"/>
    <w:rsid w:val="00C050C7"/>
    <w:rsid w:val="00C05706"/>
    <w:rsid w:val="00C05C80"/>
    <w:rsid w:val="00C06687"/>
    <w:rsid w:val="00C0710B"/>
    <w:rsid w:val="00C071BC"/>
    <w:rsid w:val="00C07377"/>
    <w:rsid w:val="00C07481"/>
    <w:rsid w:val="00C0752F"/>
    <w:rsid w:val="00C07A01"/>
    <w:rsid w:val="00C07C56"/>
    <w:rsid w:val="00C07F95"/>
    <w:rsid w:val="00C10478"/>
    <w:rsid w:val="00C1098C"/>
    <w:rsid w:val="00C109E0"/>
    <w:rsid w:val="00C112D7"/>
    <w:rsid w:val="00C1133D"/>
    <w:rsid w:val="00C114F5"/>
    <w:rsid w:val="00C117AE"/>
    <w:rsid w:val="00C11A49"/>
    <w:rsid w:val="00C11C0E"/>
    <w:rsid w:val="00C12107"/>
    <w:rsid w:val="00C121BC"/>
    <w:rsid w:val="00C123AE"/>
    <w:rsid w:val="00C12515"/>
    <w:rsid w:val="00C12639"/>
    <w:rsid w:val="00C127A5"/>
    <w:rsid w:val="00C12D2C"/>
    <w:rsid w:val="00C12FEC"/>
    <w:rsid w:val="00C134D1"/>
    <w:rsid w:val="00C13921"/>
    <w:rsid w:val="00C13A6F"/>
    <w:rsid w:val="00C13D5E"/>
    <w:rsid w:val="00C14346"/>
    <w:rsid w:val="00C147C5"/>
    <w:rsid w:val="00C1489E"/>
    <w:rsid w:val="00C148DE"/>
    <w:rsid w:val="00C14C1C"/>
    <w:rsid w:val="00C14D19"/>
    <w:rsid w:val="00C14D4B"/>
    <w:rsid w:val="00C15330"/>
    <w:rsid w:val="00C153AF"/>
    <w:rsid w:val="00C154BB"/>
    <w:rsid w:val="00C15769"/>
    <w:rsid w:val="00C15D49"/>
    <w:rsid w:val="00C1688E"/>
    <w:rsid w:val="00C17119"/>
    <w:rsid w:val="00C171BA"/>
    <w:rsid w:val="00C1731E"/>
    <w:rsid w:val="00C1780F"/>
    <w:rsid w:val="00C17F6D"/>
    <w:rsid w:val="00C20093"/>
    <w:rsid w:val="00C200CD"/>
    <w:rsid w:val="00C20259"/>
    <w:rsid w:val="00C207D0"/>
    <w:rsid w:val="00C20A92"/>
    <w:rsid w:val="00C20ECB"/>
    <w:rsid w:val="00C21347"/>
    <w:rsid w:val="00C21742"/>
    <w:rsid w:val="00C21A31"/>
    <w:rsid w:val="00C21C4C"/>
    <w:rsid w:val="00C22044"/>
    <w:rsid w:val="00C22185"/>
    <w:rsid w:val="00C22463"/>
    <w:rsid w:val="00C224D8"/>
    <w:rsid w:val="00C22671"/>
    <w:rsid w:val="00C226B8"/>
    <w:rsid w:val="00C22F5F"/>
    <w:rsid w:val="00C2311B"/>
    <w:rsid w:val="00C231E0"/>
    <w:rsid w:val="00C23691"/>
    <w:rsid w:val="00C2389C"/>
    <w:rsid w:val="00C23968"/>
    <w:rsid w:val="00C23AE7"/>
    <w:rsid w:val="00C23D0F"/>
    <w:rsid w:val="00C24215"/>
    <w:rsid w:val="00C24442"/>
    <w:rsid w:val="00C24EAF"/>
    <w:rsid w:val="00C25304"/>
    <w:rsid w:val="00C25656"/>
    <w:rsid w:val="00C257EC"/>
    <w:rsid w:val="00C26435"/>
    <w:rsid w:val="00C2683D"/>
    <w:rsid w:val="00C2697C"/>
    <w:rsid w:val="00C26B67"/>
    <w:rsid w:val="00C270A6"/>
    <w:rsid w:val="00C27230"/>
    <w:rsid w:val="00C278D1"/>
    <w:rsid w:val="00C278F5"/>
    <w:rsid w:val="00C27979"/>
    <w:rsid w:val="00C279B5"/>
    <w:rsid w:val="00C27C45"/>
    <w:rsid w:val="00C27F1D"/>
    <w:rsid w:val="00C3040E"/>
    <w:rsid w:val="00C3059F"/>
    <w:rsid w:val="00C3081F"/>
    <w:rsid w:val="00C3084B"/>
    <w:rsid w:val="00C309CF"/>
    <w:rsid w:val="00C30BFC"/>
    <w:rsid w:val="00C30CBF"/>
    <w:rsid w:val="00C312A5"/>
    <w:rsid w:val="00C312B0"/>
    <w:rsid w:val="00C31305"/>
    <w:rsid w:val="00C31B28"/>
    <w:rsid w:val="00C31D30"/>
    <w:rsid w:val="00C31E2B"/>
    <w:rsid w:val="00C31F95"/>
    <w:rsid w:val="00C321F7"/>
    <w:rsid w:val="00C3233A"/>
    <w:rsid w:val="00C325C9"/>
    <w:rsid w:val="00C3293A"/>
    <w:rsid w:val="00C32A45"/>
    <w:rsid w:val="00C32C91"/>
    <w:rsid w:val="00C3307F"/>
    <w:rsid w:val="00C330CB"/>
    <w:rsid w:val="00C33114"/>
    <w:rsid w:val="00C331D8"/>
    <w:rsid w:val="00C3363D"/>
    <w:rsid w:val="00C33770"/>
    <w:rsid w:val="00C33ED1"/>
    <w:rsid w:val="00C33F5F"/>
    <w:rsid w:val="00C340ED"/>
    <w:rsid w:val="00C34243"/>
    <w:rsid w:val="00C34750"/>
    <w:rsid w:val="00C34C14"/>
    <w:rsid w:val="00C34C37"/>
    <w:rsid w:val="00C36128"/>
    <w:rsid w:val="00C366D2"/>
    <w:rsid w:val="00C36B98"/>
    <w:rsid w:val="00C3719D"/>
    <w:rsid w:val="00C378C7"/>
    <w:rsid w:val="00C37CB2"/>
    <w:rsid w:val="00C37D92"/>
    <w:rsid w:val="00C37EBD"/>
    <w:rsid w:val="00C4025F"/>
    <w:rsid w:val="00C40A32"/>
    <w:rsid w:val="00C40DBA"/>
    <w:rsid w:val="00C415CB"/>
    <w:rsid w:val="00C41652"/>
    <w:rsid w:val="00C41816"/>
    <w:rsid w:val="00C41A62"/>
    <w:rsid w:val="00C41A92"/>
    <w:rsid w:val="00C41C30"/>
    <w:rsid w:val="00C42250"/>
    <w:rsid w:val="00C424E0"/>
    <w:rsid w:val="00C42AC8"/>
    <w:rsid w:val="00C42BDE"/>
    <w:rsid w:val="00C42C92"/>
    <w:rsid w:val="00C4341E"/>
    <w:rsid w:val="00C4368B"/>
    <w:rsid w:val="00C43B0C"/>
    <w:rsid w:val="00C43C43"/>
    <w:rsid w:val="00C441EA"/>
    <w:rsid w:val="00C44C4B"/>
    <w:rsid w:val="00C4509B"/>
    <w:rsid w:val="00C4532F"/>
    <w:rsid w:val="00C45FEB"/>
    <w:rsid w:val="00C4690F"/>
    <w:rsid w:val="00C46911"/>
    <w:rsid w:val="00C469EB"/>
    <w:rsid w:val="00C46E7D"/>
    <w:rsid w:val="00C46ED7"/>
    <w:rsid w:val="00C473A5"/>
    <w:rsid w:val="00C476D2"/>
    <w:rsid w:val="00C47895"/>
    <w:rsid w:val="00C478C0"/>
    <w:rsid w:val="00C479DA"/>
    <w:rsid w:val="00C47B6C"/>
    <w:rsid w:val="00C47BF3"/>
    <w:rsid w:val="00C50031"/>
    <w:rsid w:val="00C50401"/>
    <w:rsid w:val="00C504EF"/>
    <w:rsid w:val="00C505CA"/>
    <w:rsid w:val="00C505F5"/>
    <w:rsid w:val="00C50A01"/>
    <w:rsid w:val="00C50CF2"/>
    <w:rsid w:val="00C50FEC"/>
    <w:rsid w:val="00C51808"/>
    <w:rsid w:val="00C51821"/>
    <w:rsid w:val="00C51839"/>
    <w:rsid w:val="00C51ED0"/>
    <w:rsid w:val="00C520B2"/>
    <w:rsid w:val="00C523FD"/>
    <w:rsid w:val="00C525FB"/>
    <w:rsid w:val="00C53EA5"/>
    <w:rsid w:val="00C543DF"/>
    <w:rsid w:val="00C547A4"/>
    <w:rsid w:val="00C54995"/>
    <w:rsid w:val="00C54D41"/>
    <w:rsid w:val="00C54E46"/>
    <w:rsid w:val="00C55240"/>
    <w:rsid w:val="00C555A2"/>
    <w:rsid w:val="00C5564F"/>
    <w:rsid w:val="00C55D32"/>
    <w:rsid w:val="00C560EB"/>
    <w:rsid w:val="00C56516"/>
    <w:rsid w:val="00C56B5F"/>
    <w:rsid w:val="00C56EF7"/>
    <w:rsid w:val="00C57843"/>
    <w:rsid w:val="00C60767"/>
    <w:rsid w:val="00C60783"/>
    <w:rsid w:val="00C6133B"/>
    <w:rsid w:val="00C61C27"/>
    <w:rsid w:val="00C61CA7"/>
    <w:rsid w:val="00C61CEF"/>
    <w:rsid w:val="00C61FCD"/>
    <w:rsid w:val="00C627C0"/>
    <w:rsid w:val="00C629F0"/>
    <w:rsid w:val="00C62F9D"/>
    <w:rsid w:val="00C63343"/>
    <w:rsid w:val="00C635CB"/>
    <w:rsid w:val="00C63800"/>
    <w:rsid w:val="00C638CD"/>
    <w:rsid w:val="00C63E98"/>
    <w:rsid w:val="00C64035"/>
    <w:rsid w:val="00C640A0"/>
    <w:rsid w:val="00C642E8"/>
    <w:rsid w:val="00C64672"/>
    <w:rsid w:val="00C646D2"/>
    <w:rsid w:val="00C65007"/>
    <w:rsid w:val="00C65065"/>
    <w:rsid w:val="00C6543A"/>
    <w:rsid w:val="00C6583F"/>
    <w:rsid w:val="00C6638A"/>
    <w:rsid w:val="00C66453"/>
    <w:rsid w:val="00C66567"/>
    <w:rsid w:val="00C66A6E"/>
    <w:rsid w:val="00C66AB7"/>
    <w:rsid w:val="00C6701C"/>
    <w:rsid w:val="00C678B7"/>
    <w:rsid w:val="00C67A2D"/>
    <w:rsid w:val="00C67E2E"/>
    <w:rsid w:val="00C701E1"/>
    <w:rsid w:val="00C70475"/>
    <w:rsid w:val="00C704F3"/>
    <w:rsid w:val="00C70697"/>
    <w:rsid w:val="00C709A5"/>
    <w:rsid w:val="00C711E3"/>
    <w:rsid w:val="00C7146E"/>
    <w:rsid w:val="00C7162F"/>
    <w:rsid w:val="00C72093"/>
    <w:rsid w:val="00C72229"/>
    <w:rsid w:val="00C7261C"/>
    <w:rsid w:val="00C72D06"/>
    <w:rsid w:val="00C72E19"/>
    <w:rsid w:val="00C72EF4"/>
    <w:rsid w:val="00C72F43"/>
    <w:rsid w:val="00C73418"/>
    <w:rsid w:val="00C7369D"/>
    <w:rsid w:val="00C7376F"/>
    <w:rsid w:val="00C737AE"/>
    <w:rsid w:val="00C73958"/>
    <w:rsid w:val="00C73CF6"/>
    <w:rsid w:val="00C74442"/>
    <w:rsid w:val="00C744FE"/>
    <w:rsid w:val="00C7479E"/>
    <w:rsid w:val="00C748D0"/>
    <w:rsid w:val="00C749D5"/>
    <w:rsid w:val="00C74A8C"/>
    <w:rsid w:val="00C74C4A"/>
    <w:rsid w:val="00C74E07"/>
    <w:rsid w:val="00C74E36"/>
    <w:rsid w:val="00C75132"/>
    <w:rsid w:val="00C7550A"/>
    <w:rsid w:val="00C756FD"/>
    <w:rsid w:val="00C75BB1"/>
    <w:rsid w:val="00C75CCD"/>
    <w:rsid w:val="00C75D2F"/>
    <w:rsid w:val="00C76435"/>
    <w:rsid w:val="00C767BE"/>
    <w:rsid w:val="00C76E3C"/>
    <w:rsid w:val="00C76F4E"/>
    <w:rsid w:val="00C76F7E"/>
    <w:rsid w:val="00C77291"/>
    <w:rsid w:val="00C7759B"/>
    <w:rsid w:val="00C779D6"/>
    <w:rsid w:val="00C8010C"/>
    <w:rsid w:val="00C80AB6"/>
    <w:rsid w:val="00C80CA2"/>
    <w:rsid w:val="00C80D36"/>
    <w:rsid w:val="00C80E68"/>
    <w:rsid w:val="00C8101B"/>
    <w:rsid w:val="00C81568"/>
    <w:rsid w:val="00C815EB"/>
    <w:rsid w:val="00C81735"/>
    <w:rsid w:val="00C81A29"/>
    <w:rsid w:val="00C81D3F"/>
    <w:rsid w:val="00C81D94"/>
    <w:rsid w:val="00C81E89"/>
    <w:rsid w:val="00C81FAC"/>
    <w:rsid w:val="00C82184"/>
    <w:rsid w:val="00C829EF"/>
    <w:rsid w:val="00C82A3D"/>
    <w:rsid w:val="00C83270"/>
    <w:rsid w:val="00C8349C"/>
    <w:rsid w:val="00C83567"/>
    <w:rsid w:val="00C83B23"/>
    <w:rsid w:val="00C83FA2"/>
    <w:rsid w:val="00C84122"/>
    <w:rsid w:val="00C8451B"/>
    <w:rsid w:val="00C84752"/>
    <w:rsid w:val="00C84B2C"/>
    <w:rsid w:val="00C85004"/>
    <w:rsid w:val="00C85046"/>
    <w:rsid w:val="00C85068"/>
    <w:rsid w:val="00C8515C"/>
    <w:rsid w:val="00C85176"/>
    <w:rsid w:val="00C857D6"/>
    <w:rsid w:val="00C85A0B"/>
    <w:rsid w:val="00C85A97"/>
    <w:rsid w:val="00C85ED5"/>
    <w:rsid w:val="00C85FFB"/>
    <w:rsid w:val="00C86480"/>
    <w:rsid w:val="00C86535"/>
    <w:rsid w:val="00C87292"/>
    <w:rsid w:val="00C873CD"/>
    <w:rsid w:val="00C87439"/>
    <w:rsid w:val="00C8744D"/>
    <w:rsid w:val="00C8753D"/>
    <w:rsid w:val="00C90018"/>
    <w:rsid w:val="00C9027A"/>
    <w:rsid w:val="00C9068E"/>
    <w:rsid w:val="00C90B84"/>
    <w:rsid w:val="00C90CE7"/>
    <w:rsid w:val="00C9127C"/>
    <w:rsid w:val="00C9173D"/>
    <w:rsid w:val="00C91EC6"/>
    <w:rsid w:val="00C92026"/>
    <w:rsid w:val="00C9267D"/>
    <w:rsid w:val="00C928B5"/>
    <w:rsid w:val="00C92DF3"/>
    <w:rsid w:val="00C93170"/>
    <w:rsid w:val="00C936B6"/>
    <w:rsid w:val="00C93814"/>
    <w:rsid w:val="00C93B3B"/>
    <w:rsid w:val="00C93C4B"/>
    <w:rsid w:val="00C94076"/>
    <w:rsid w:val="00C940BB"/>
    <w:rsid w:val="00C94186"/>
    <w:rsid w:val="00C943DC"/>
    <w:rsid w:val="00C944AB"/>
    <w:rsid w:val="00C94581"/>
    <w:rsid w:val="00C946CA"/>
    <w:rsid w:val="00C948EA"/>
    <w:rsid w:val="00C94A17"/>
    <w:rsid w:val="00C94B30"/>
    <w:rsid w:val="00C94BFF"/>
    <w:rsid w:val="00C955C9"/>
    <w:rsid w:val="00C95B40"/>
    <w:rsid w:val="00C95D5A"/>
    <w:rsid w:val="00C963AA"/>
    <w:rsid w:val="00C964B3"/>
    <w:rsid w:val="00C96547"/>
    <w:rsid w:val="00C968FC"/>
    <w:rsid w:val="00C972D4"/>
    <w:rsid w:val="00C9750B"/>
    <w:rsid w:val="00C9750C"/>
    <w:rsid w:val="00C97801"/>
    <w:rsid w:val="00C97A61"/>
    <w:rsid w:val="00CA0245"/>
    <w:rsid w:val="00CA0DCE"/>
    <w:rsid w:val="00CA0E1E"/>
    <w:rsid w:val="00CA0E8A"/>
    <w:rsid w:val="00CA1528"/>
    <w:rsid w:val="00CA1A1A"/>
    <w:rsid w:val="00CA1D95"/>
    <w:rsid w:val="00CA1E0B"/>
    <w:rsid w:val="00CA1ED8"/>
    <w:rsid w:val="00CA20CA"/>
    <w:rsid w:val="00CA230F"/>
    <w:rsid w:val="00CA27D2"/>
    <w:rsid w:val="00CA281F"/>
    <w:rsid w:val="00CA28C6"/>
    <w:rsid w:val="00CA2AFF"/>
    <w:rsid w:val="00CA2D97"/>
    <w:rsid w:val="00CA2DC1"/>
    <w:rsid w:val="00CA2DE9"/>
    <w:rsid w:val="00CA2F9F"/>
    <w:rsid w:val="00CA3055"/>
    <w:rsid w:val="00CA328F"/>
    <w:rsid w:val="00CA32D1"/>
    <w:rsid w:val="00CA34DE"/>
    <w:rsid w:val="00CA350D"/>
    <w:rsid w:val="00CA36DB"/>
    <w:rsid w:val="00CA395F"/>
    <w:rsid w:val="00CA3BBE"/>
    <w:rsid w:val="00CA3BD9"/>
    <w:rsid w:val="00CA3EAF"/>
    <w:rsid w:val="00CA4037"/>
    <w:rsid w:val="00CA418A"/>
    <w:rsid w:val="00CA4213"/>
    <w:rsid w:val="00CA4744"/>
    <w:rsid w:val="00CA4A55"/>
    <w:rsid w:val="00CA4E0C"/>
    <w:rsid w:val="00CA5094"/>
    <w:rsid w:val="00CA5104"/>
    <w:rsid w:val="00CA5B23"/>
    <w:rsid w:val="00CA5D75"/>
    <w:rsid w:val="00CA5EFC"/>
    <w:rsid w:val="00CA6091"/>
    <w:rsid w:val="00CA62AB"/>
    <w:rsid w:val="00CA6336"/>
    <w:rsid w:val="00CA6826"/>
    <w:rsid w:val="00CA7187"/>
    <w:rsid w:val="00CA7253"/>
    <w:rsid w:val="00CA7517"/>
    <w:rsid w:val="00CA79EB"/>
    <w:rsid w:val="00CB108C"/>
    <w:rsid w:val="00CB1099"/>
    <w:rsid w:val="00CB1185"/>
    <w:rsid w:val="00CB14AD"/>
    <w:rsid w:val="00CB15B5"/>
    <w:rsid w:val="00CB1612"/>
    <w:rsid w:val="00CB1A46"/>
    <w:rsid w:val="00CB1C7D"/>
    <w:rsid w:val="00CB1E27"/>
    <w:rsid w:val="00CB1F63"/>
    <w:rsid w:val="00CB2227"/>
    <w:rsid w:val="00CB2469"/>
    <w:rsid w:val="00CB273A"/>
    <w:rsid w:val="00CB29CB"/>
    <w:rsid w:val="00CB2A0A"/>
    <w:rsid w:val="00CB34A2"/>
    <w:rsid w:val="00CB3CF8"/>
    <w:rsid w:val="00CB4053"/>
    <w:rsid w:val="00CB416F"/>
    <w:rsid w:val="00CB4A1E"/>
    <w:rsid w:val="00CB4E3D"/>
    <w:rsid w:val="00CB4E47"/>
    <w:rsid w:val="00CB5065"/>
    <w:rsid w:val="00CB5456"/>
    <w:rsid w:val="00CB553C"/>
    <w:rsid w:val="00CB5780"/>
    <w:rsid w:val="00CB5A79"/>
    <w:rsid w:val="00CB6058"/>
    <w:rsid w:val="00CB6084"/>
    <w:rsid w:val="00CB68B1"/>
    <w:rsid w:val="00CB697E"/>
    <w:rsid w:val="00CB6B15"/>
    <w:rsid w:val="00CB7170"/>
    <w:rsid w:val="00CB7376"/>
    <w:rsid w:val="00CB7523"/>
    <w:rsid w:val="00CB7738"/>
    <w:rsid w:val="00CB7AC7"/>
    <w:rsid w:val="00CB7DEB"/>
    <w:rsid w:val="00CB7DF7"/>
    <w:rsid w:val="00CB7EA6"/>
    <w:rsid w:val="00CB7F98"/>
    <w:rsid w:val="00CC040E"/>
    <w:rsid w:val="00CC046E"/>
    <w:rsid w:val="00CC0C02"/>
    <w:rsid w:val="00CC0CA4"/>
    <w:rsid w:val="00CC0CB4"/>
    <w:rsid w:val="00CC0DFA"/>
    <w:rsid w:val="00CC1035"/>
    <w:rsid w:val="00CC104A"/>
    <w:rsid w:val="00CC111F"/>
    <w:rsid w:val="00CC1566"/>
    <w:rsid w:val="00CC1AA9"/>
    <w:rsid w:val="00CC1EAE"/>
    <w:rsid w:val="00CC2011"/>
    <w:rsid w:val="00CC2323"/>
    <w:rsid w:val="00CC26C8"/>
    <w:rsid w:val="00CC2965"/>
    <w:rsid w:val="00CC2A81"/>
    <w:rsid w:val="00CC2E6B"/>
    <w:rsid w:val="00CC2E84"/>
    <w:rsid w:val="00CC31CC"/>
    <w:rsid w:val="00CC31D5"/>
    <w:rsid w:val="00CC33D5"/>
    <w:rsid w:val="00CC365D"/>
    <w:rsid w:val="00CC3699"/>
    <w:rsid w:val="00CC3A8A"/>
    <w:rsid w:val="00CC3CB3"/>
    <w:rsid w:val="00CC3EA0"/>
    <w:rsid w:val="00CC4B32"/>
    <w:rsid w:val="00CC4BFA"/>
    <w:rsid w:val="00CC4F13"/>
    <w:rsid w:val="00CC4F40"/>
    <w:rsid w:val="00CC517A"/>
    <w:rsid w:val="00CC5EC6"/>
    <w:rsid w:val="00CC63A0"/>
    <w:rsid w:val="00CC683A"/>
    <w:rsid w:val="00CC6A96"/>
    <w:rsid w:val="00CC6DEE"/>
    <w:rsid w:val="00CC6EFA"/>
    <w:rsid w:val="00CC71D3"/>
    <w:rsid w:val="00CC7229"/>
    <w:rsid w:val="00CC7572"/>
    <w:rsid w:val="00CC781D"/>
    <w:rsid w:val="00CC79E7"/>
    <w:rsid w:val="00CC7B45"/>
    <w:rsid w:val="00CC7E61"/>
    <w:rsid w:val="00CD017C"/>
    <w:rsid w:val="00CD045B"/>
    <w:rsid w:val="00CD059B"/>
    <w:rsid w:val="00CD0930"/>
    <w:rsid w:val="00CD0F6F"/>
    <w:rsid w:val="00CD1188"/>
    <w:rsid w:val="00CD11D5"/>
    <w:rsid w:val="00CD13D8"/>
    <w:rsid w:val="00CD18E5"/>
    <w:rsid w:val="00CD24D0"/>
    <w:rsid w:val="00CD2E0F"/>
    <w:rsid w:val="00CD2ED1"/>
    <w:rsid w:val="00CD30C3"/>
    <w:rsid w:val="00CD337B"/>
    <w:rsid w:val="00CD382A"/>
    <w:rsid w:val="00CD4221"/>
    <w:rsid w:val="00CD439F"/>
    <w:rsid w:val="00CD4512"/>
    <w:rsid w:val="00CD46C7"/>
    <w:rsid w:val="00CD4AB9"/>
    <w:rsid w:val="00CD4F3B"/>
    <w:rsid w:val="00CD5104"/>
    <w:rsid w:val="00CD51B3"/>
    <w:rsid w:val="00CD58E0"/>
    <w:rsid w:val="00CD5E5E"/>
    <w:rsid w:val="00CD6252"/>
    <w:rsid w:val="00CD6C1F"/>
    <w:rsid w:val="00CD6DA5"/>
    <w:rsid w:val="00CD6EF4"/>
    <w:rsid w:val="00CD7322"/>
    <w:rsid w:val="00CD7431"/>
    <w:rsid w:val="00CD749F"/>
    <w:rsid w:val="00CD74CF"/>
    <w:rsid w:val="00CD7CAE"/>
    <w:rsid w:val="00CD7E91"/>
    <w:rsid w:val="00CE0424"/>
    <w:rsid w:val="00CE06E8"/>
    <w:rsid w:val="00CE079C"/>
    <w:rsid w:val="00CE0BF6"/>
    <w:rsid w:val="00CE0CD8"/>
    <w:rsid w:val="00CE1031"/>
    <w:rsid w:val="00CE1EA6"/>
    <w:rsid w:val="00CE1FAC"/>
    <w:rsid w:val="00CE2766"/>
    <w:rsid w:val="00CE285F"/>
    <w:rsid w:val="00CE28AB"/>
    <w:rsid w:val="00CE2BE5"/>
    <w:rsid w:val="00CE2E60"/>
    <w:rsid w:val="00CE4675"/>
    <w:rsid w:val="00CE4FC8"/>
    <w:rsid w:val="00CE57C0"/>
    <w:rsid w:val="00CE5C55"/>
    <w:rsid w:val="00CE5D1C"/>
    <w:rsid w:val="00CE6391"/>
    <w:rsid w:val="00CE6908"/>
    <w:rsid w:val="00CE6AE3"/>
    <w:rsid w:val="00CE6C4F"/>
    <w:rsid w:val="00CE6CBE"/>
    <w:rsid w:val="00CE72C6"/>
    <w:rsid w:val="00CE7561"/>
    <w:rsid w:val="00CE779D"/>
    <w:rsid w:val="00CE79BD"/>
    <w:rsid w:val="00CE7C44"/>
    <w:rsid w:val="00CE7C50"/>
    <w:rsid w:val="00CE7CA8"/>
    <w:rsid w:val="00CF033C"/>
    <w:rsid w:val="00CF0422"/>
    <w:rsid w:val="00CF0ADB"/>
    <w:rsid w:val="00CF0BCB"/>
    <w:rsid w:val="00CF11C2"/>
    <w:rsid w:val="00CF121B"/>
    <w:rsid w:val="00CF1354"/>
    <w:rsid w:val="00CF1706"/>
    <w:rsid w:val="00CF17EF"/>
    <w:rsid w:val="00CF211D"/>
    <w:rsid w:val="00CF2549"/>
    <w:rsid w:val="00CF277C"/>
    <w:rsid w:val="00CF2788"/>
    <w:rsid w:val="00CF2ADB"/>
    <w:rsid w:val="00CF2DCA"/>
    <w:rsid w:val="00CF331A"/>
    <w:rsid w:val="00CF3B03"/>
    <w:rsid w:val="00CF3B1F"/>
    <w:rsid w:val="00CF3BF6"/>
    <w:rsid w:val="00CF40C7"/>
    <w:rsid w:val="00CF43D7"/>
    <w:rsid w:val="00CF447A"/>
    <w:rsid w:val="00CF4F81"/>
    <w:rsid w:val="00CF51EF"/>
    <w:rsid w:val="00CF5363"/>
    <w:rsid w:val="00CF5CBA"/>
    <w:rsid w:val="00CF5D18"/>
    <w:rsid w:val="00CF5FFF"/>
    <w:rsid w:val="00CF625B"/>
    <w:rsid w:val="00CF687E"/>
    <w:rsid w:val="00CF6AC5"/>
    <w:rsid w:val="00CF6E34"/>
    <w:rsid w:val="00CF6ECA"/>
    <w:rsid w:val="00CF70CE"/>
    <w:rsid w:val="00CF76C3"/>
    <w:rsid w:val="00D004E7"/>
    <w:rsid w:val="00D00612"/>
    <w:rsid w:val="00D007F4"/>
    <w:rsid w:val="00D00878"/>
    <w:rsid w:val="00D00934"/>
    <w:rsid w:val="00D00F6D"/>
    <w:rsid w:val="00D019B3"/>
    <w:rsid w:val="00D01B53"/>
    <w:rsid w:val="00D01CF0"/>
    <w:rsid w:val="00D01F44"/>
    <w:rsid w:val="00D022DD"/>
    <w:rsid w:val="00D02433"/>
    <w:rsid w:val="00D025B9"/>
    <w:rsid w:val="00D02753"/>
    <w:rsid w:val="00D0280A"/>
    <w:rsid w:val="00D0290B"/>
    <w:rsid w:val="00D029AF"/>
    <w:rsid w:val="00D029CA"/>
    <w:rsid w:val="00D02E80"/>
    <w:rsid w:val="00D0309B"/>
    <w:rsid w:val="00D0349B"/>
    <w:rsid w:val="00D03D2B"/>
    <w:rsid w:val="00D03EA2"/>
    <w:rsid w:val="00D043B1"/>
    <w:rsid w:val="00D04DB7"/>
    <w:rsid w:val="00D04EF7"/>
    <w:rsid w:val="00D05833"/>
    <w:rsid w:val="00D05CE0"/>
    <w:rsid w:val="00D06879"/>
    <w:rsid w:val="00D069AB"/>
    <w:rsid w:val="00D06AAC"/>
    <w:rsid w:val="00D070DB"/>
    <w:rsid w:val="00D071A3"/>
    <w:rsid w:val="00D0723F"/>
    <w:rsid w:val="00D0729F"/>
    <w:rsid w:val="00D073F1"/>
    <w:rsid w:val="00D07A2E"/>
    <w:rsid w:val="00D07B95"/>
    <w:rsid w:val="00D07BE9"/>
    <w:rsid w:val="00D07F68"/>
    <w:rsid w:val="00D10241"/>
    <w:rsid w:val="00D10249"/>
    <w:rsid w:val="00D10565"/>
    <w:rsid w:val="00D1096A"/>
    <w:rsid w:val="00D10A63"/>
    <w:rsid w:val="00D10BD0"/>
    <w:rsid w:val="00D10D2D"/>
    <w:rsid w:val="00D1115C"/>
    <w:rsid w:val="00D1140A"/>
    <w:rsid w:val="00D115C3"/>
    <w:rsid w:val="00D11897"/>
    <w:rsid w:val="00D1222B"/>
    <w:rsid w:val="00D1288B"/>
    <w:rsid w:val="00D12FA3"/>
    <w:rsid w:val="00D130F5"/>
    <w:rsid w:val="00D13135"/>
    <w:rsid w:val="00D13221"/>
    <w:rsid w:val="00D1364B"/>
    <w:rsid w:val="00D137A6"/>
    <w:rsid w:val="00D138BC"/>
    <w:rsid w:val="00D13CF5"/>
    <w:rsid w:val="00D13DF7"/>
    <w:rsid w:val="00D13E4E"/>
    <w:rsid w:val="00D13FA6"/>
    <w:rsid w:val="00D14654"/>
    <w:rsid w:val="00D14979"/>
    <w:rsid w:val="00D14A66"/>
    <w:rsid w:val="00D14D93"/>
    <w:rsid w:val="00D14F91"/>
    <w:rsid w:val="00D15382"/>
    <w:rsid w:val="00D1560E"/>
    <w:rsid w:val="00D156D0"/>
    <w:rsid w:val="00D15841"/>
    <w:rsid w:val="00D15897"/>
    <w:rsid w:val="00D15D02"/>
    <w:rsid w:val="00D1619F"/>
    <w:rsid w:val="00D161C4"/>
    <w:rsid w:val="00D165F0"/>
    <w:rsid w:val="00D167C7"/>
    <w:rsid w:val="00D16C7E"/>
    <w:rsid w:val="00D17161"/>
    <w:rsid w:val="00D1718E"/>
    <w:rsid w:val="00D173A1"/>
    <w:rsid w:val="00D17681"/>
    <w:rsid w:val="00D17921"/>
    <w:rsid w:val="00D17A31"/>
    <w:rsid w:val="00D17D79"/>
    <w:rsid w:val="00D2026B"/>
    <w:rsid w:val="00D20832"/>
    <w:rsid w:val="00D20D5D"/>
    <w:rsid w:val="00D20E1D"/>
    <w:rsid w:val="00D2149C"/>
    <w:rsid w:val="00D21691"/>
    <w:rsid w:val="00D219F6"/>
    <w:rsid w:val="00D21B3A"/>
    <w:rsid w:val="00D22111"/>
    <w:rsid w:val="00D22317"/>
    <w:rsid w:val="00D2233F"/>
    <w:rsid w:val="00D22947"/>
    <w:rsid w:val="00D229B3"/>
    <w:rsid w:val="00D233B3"/>
    <w:rsid w:val="00D2386B"/>
    <w:rsid w:val="00D239A7"/>
    <w:rsid w:val="00D239E5"/>
    <w:rsid w:val="00D23A83"/>
    <w:rsid w:val="00D23E1E"/>
    <w:rsid w:val="00D23F47"/>
    <w:rsid w:val="00D24319"/>
    <w:rsid w:val="00D24541"/>
    <w:rsid w:val="00D24885"/>
    <w:rsid w:val="00D24916"/>
    <w:rsid w:val="00D24B31"/>
    <w:rsid w:val="00D25125"/>
    <w:rsid w:val="00D2524B"/>
    <w:rsid w:val="00D2583E"/>
    <w:rsid w:val="00D25CCC"/>
    <w:rsid w:val="00D2605C"/>
    <w:rsid w:val="00D26811"/>
    <w:rsid w:val="00D2696F"/>
    <w:rsid w:val="00D26F12"/>
    <w:rsid w:val="00D27363"/>
    <w:rsid w:val="00D276E4"/>
    <w:rsid w:val="00D2789A"/>
    <w:rsid w:val="00D27A9A"/>
    <w:rsid w:val="00D27AC4"/>
    <w:rsid w:val="00D27CF4"/>
    <w:rsid w:val="00D27E68"/>
    <w:rsid w:val="00D3005C"/>
    <w:rsid w:val="00D30514"/>
    <w:rsid w:val="00D30929"/>
    <w:rsid w:val="00D30B01"/>
    <w:rsid w:val="00D30BA6"/>
    <w:rsid w:val="00D31241"/>
    <w:rsid w:val="00D31606"/>
    <w:rsid w:val="00D31660"/>
    <w:rsid w:val="00D319EF"/>
    <w:rsid w:val="00D31F34"/>
    <w:rsid w:val="00D3223A"/>
    <w:rsid w:val="00D3241C"/>
    <w:rsid w:val="00D32615"/>
    <w:rsid w:val="00D327DE"/>
    <w:rsid w:val="00D3290B"/>
    <w:rsid w:val="00D32CC4"/>
    <w:rsid w:val="00D3380A"/>
    <w:rsid w:val="00D33889"/>
    <w:rsid w:val="00D33942"/>
    <w:rsid w:val="00D33AC6"/>
    <w:rsid w:val="00D33EDC"/>
    <w:rsid w:val="00D33F3E"/>
    <w:rsid w:val="00D3408B"/>
    <w:rsid w:val="00D34936"/>
    <w:rsid w:val="00D349AD"/>
    <w:rsid w:val="00D34DA1"/>
    <w:rsid w:val="00D35204"/>
    <w:rsid w:val="00D356FC"/>
    <w:rsid w:val="00D35E88"/>
    <w:rsid w:val="00D35F28"/>
    <w:rsid w:val="00D36626"/>
    <w:rsid w:val="00D36782"/>
    <w:rsid w:val="00D36BCE"/>
    <w:rsid w:val="00D36C5A"/>
    <w:rsid w:val="00D36CCC"/>
    <w:rsid w:val="00D36E71"/>
    <w:rsid w:val="00D37400"/>
    <w:rsid w:val="00D3757F"/>
    <w:rsid w:val="00D375D8"/>
    <w:rsid w:val="00D37848"/>
    <w:rsid w:val="00D378BD"/>
    <w:rsid w:val="00D378DE"/>
    <w:rsid w:val="00D379A1"/>
    <w:rsid w:val="00D37ACB"/>
    <w:rsid w:val="00D37BD5"/>
    <w:rsid w:val="00D37C07"/>
    <w:rsid w:val="00D37D87"/>
    <w:rsid w:val="00D37F81"/>
    <w:rsid w:val="00D401A3"/>
    <w:rsid w:val="00D404EB"/>
    <w:rsid w:val="00D40B33"/>
    <w:rsid w:val="00D40D09"/>
    <w:rsid w:val="00D41120"/>
    <w:rsid w:val="00D411CE"/>
    <w:rsid w:val="00D413EA"/>
    <w:rsid w:val="00D41A3C"/>
    <w:rsid w:val="00D41AD1"/>
    <w:rsid w:val="00D41F6D"/>
    <w:rsid w:val="00D42067"/>
    <w:rsid w:val="00D422E6"/>
    <w:rsid w:val="00D4269E"/>
    <w:rsid w:val="00D42748"/>
    <w:rsid w:val="00D4294B"/>
    <w:rsid w:val="00D4318F"/>
    <w:rsid w:val="00D437C1"/>
    <w:rsid w:val="00D437D3"/>
    <w:rsid w:val="00D43899"/>
    <w:rsid w:val="00D438BF"/>
    <w:rsid w:val="00D43941"/>
    <w:rsid w:val="00D4394D"/>
    <w:rsid w:val="00D43B42"/>
    <w:rsid w:val="00D43BDB"/>
    <w:rsid w:val="00D43CDF"/>
    <w:rsid w:val="00D43E70"/>
    <w:rsid w:val="00D440F8"/>
    <w:rsid w:val="00D442D5"/>
    <w:rsid w:val="00D44CA8"/>
    <w:rsid w:val="00D44FFD"/>
    <w:rsid w:val="00D452E5"/>
    <w:rsid w:val="00D45436"/>
    <w:rsid w:val="00D4558F"/>
    <w:rsid w:val="00D45833"/>
    <w:rsid w:val="00D459B2"/>
    <w:rsid w:val="00D45A44"/>
    <w:rsid w:val="00D466A3"/>
    <w:rsid w:val="00D468AF"/>
    <w:rsid w:val="00D46B79"/>
    <w:rsid w:val="00D46C8B"/>
    <w:rsid w:val="00D46E0A"/>
    <w:rsid w:val="00D47032"/>
    <w:rsid w:val="00D4716D"/>
    <w:rsid w:val="00D47388"/>
    <w:rsid w:val="00D47677"/>
    <w:rsid w:val="00D5030F"/>
    <w:rsid w:val="00D5063A"/>
    <w:rsid w:val="00D50783"/>
    <w:rsid w:val="00D50A05"/>
    <w:rsid w:val="00D50B41"/>
    <w:rsid w:val="00D510C9"/>
    <w:rsid w:val="00D511EC"/>
    <w:rsid w:val="00D512BA"/>
    <w:rsid w:val="00D51796"/>
    <w:rsid w:val="00D51D40"/>
    <w:rsid w:val="00D52035"/>
    <w:rsid w:val="00D52286"/>
    <w:rsid w:val="00D52301"/>
    <w:rsid w:val="00D523EA"/>
    <w:rsid w:val="00D52D39"/>
    <w:rsid w:val="00D53201"/>
    <w:rsid w:val="00D534F6"/>
    <w:rsid w:val="00D539F5"/>
    <w:rsid w:val="00D546FF"/>
    <w:rsid w:val="00D548C3"/>
    <w:rsid w:val="00D55155"/>
    <w:rsid w:val="00D55AD5"/>
    <w:rsid w:val="00D55E94"/>
    <w:rsid w:val="00D5693E"/>
    <w:rsid w:val="00D56AAD"/>
    <w:rsid w:val="00D5712E"/>
    <w:rsid w:val="00D572EF"/>
    <w:rsid w:val="00D5733F"/>
    <w:rsid w:val="00D574E4"/>
    <w:rsid w:val="00D575B2"/>
    <w:rsid w:val="00D576CA"/>
    <w:rsid w:val="00D57B2B"/>
    <w:rsid w:val="00D57C55"/>
    <w:rsid w:val="00D60102"/>
    <w:rsid w:val="00D602EF"/>
    <w:rsid w:val="00D60DA2"/>
    <w:rsid w:val="00D6115F"/>
    <w:rsid w:val="00D611BF"/>
    <w:rsid w:val="00D61213"/>
    <w:rsid w:val="00D614CB"/>
    <w:rsid w:val="00D61544"/>
    <w:rsid w:val="00D6158C"/>
    <w:rsid w:val="00D61ACD"/>
    <w:rsid w:val="00D61AF5"/>
    <w:rsid w:val="00D61BD3"/>
    <w:rsid w:val="00D6224A"/>
    <w:rsid w:val="00D62514"/>
    <w:rsid w:val="00D62C9B"/>
    <w:rsid w:val="00D63440"/>
    <w:rsid w:val="00D638A6"/>
    <w:rsid w:val="00D640CB"/>
    <w:rsid w:val="00D64480"/>
    <w:rsid w:val="00D64494"/>
    <w:rsid w:val="00D64A5D"/>
    <w:rsid w:val="00D64FA6"/>
    <w:rsid w:val="00D652B5"/>
    <w:rsid w:val="00D65B87"/>
    <w:rsid w:val="00D65BBB"/>
    <w:rsid w:val="00D65C41"/>
    <w:rsid w:val="00D6606F"/>
    <w:rsid w:val="00D660A0"/>
    <w:rsid w:val="00D66155"/>
    <w:rsid w:val="00D6659E"/>
    <w:rsid w:val="00D667F7"/>
    <w:rsid w:val="00D66853"/>
    <w:rsid w:val="00D66869"/>
    <w:rsid w:val="00D66904"/>
    <w:rsid w:val="00D669B5"/>
    <w:rsid w:val="00D669D2"/>
    <w:rsid w:val="00D67242"/>
    <w:rsid w:val="00D6726E"/>
    <w:rsid w:val="00D67968"/>
    <w:rsid w:val="00D7043C"/>
    <w:rsid w:val="00D70444"/>
    <w:rsid w:val="00D705DA"/>
    <w:rsid w:val="00D708B0"/>
    <w:rsid w:val="00D70DAB"/>
    <w:rsid w:val="00D718E5"/>
    <w:rsid w:val="00D7198E"/>
    <w:rsid w:val="00D71CBE"/>
    <w:rsid w:val="00D71D7A"/>
    <w:rsid w:val="00D72248"/>
    <w:rsid w:val="00D72512"/>
    <w:rsid w:val="00D726DD"/>
    <w:rsid w:val="00D728F2"/>
    <w:rsid w:val="00D72AB3"/>
    <w:rsid w:val="00D72D96"/>
    <w:rsid w:val="00D72DF7"/>
    <w:rsid w:val="00D7339D"/>
    <w:rsid w:val="00D73A73"/>
    <w:rsid w:val="00D73FA2"/>
    <w:rsid w:val="00D7433E"/>
    <w:rsid w:val="00D7493D"/>
    <w:rsid w:val="00D74EC1"/>
    <w:rsid w:val="00D75012"/>
    <w:rsid w:val="00D7518B"/>
    <w:rsid w:val="00D751BB"/>
    <w:rsid w:val="00D7525B"/>
    <w:rsid w:val="00D75299"/>
    <w:rsid w:val="00D753CC"/>
    <w:rsid w:val="00D75517"/>
    <w:rsid w:val="00D7583A"/>
    <w:rsid w:val="00D75920"/>
    <w:rsid w:val="00D75BEC"/>
    <w:rsid w:val="00D75D0B"/>
    <w:rsid w:val="00D769CB"/>
    <w:rsid w:val="00D76AB7"/>
    <w:rsid w:val="00D76E5F"/>
    <w:rsid w:val="00D77166"/>
    <w:rsid w:val="00D77AEA"/>
    <w:rsid w:val="00D77B1D"/>
    <w:rsid w:val="00D8005F"/>
    <w:rsid w:val="00D80113"/>
    <w:rsid w:val="00D8021F"/>
    <w:rsid w:val="00D80383"/>
    <w:rsid w:val="00D8093F"/>
    <w:rsid w:val="00D810C9"/>
    <w:rsid w:val="00D813DF"/>
    <w:rsid w:val="00D8172D"/>
    <w:rsid w:val="00D81989"/>
    <w:rsid w:val="00D823C6"/>
    <w:rsid w:val="00D82816"/>
    <w:rsid w:val="00D82B78"/>
    <w:rsid w:val="00D82FF7"/>
    <w:rsid w:val="00D8327F"/>
    <w:rsid w:val="00D832DC"/>
    <w:rsid w:val="00D838F5"/>
    <w:rsid w:val="00D839DA"/>
    <w:rsid w:val="00D83B6D"/>
    <w:rsid w:val="00D83D89"/>
    <w:rsid w:val="00D841D0"/>
    <w:rsid w:val="00D8439A"/>
    <w:rsid w:val="00D844B1"/>
    <w:rsid w:val="00D844B9"/>
    <w:rsid w:val="00D84772"/>
    <w:rsid w:val="00D8497A"/>
    <w:rsid w:val="00D849ED"/>
    <w:rsid w:val="00D84BBA"/>
    <w:rsid w:val="00D85965"/>
    <w:rsid w:val="00D859E9"/>
    <w:rsid w:val="00D85A5B"/>
    <w:rsid w:val="00D8601B"/>
    <w:rsid w:val="00D862E1"/>
    <w:rsid w:val="00D867CC"/>
    <w:rsid w:val="00D86955"/>
    <w:rsid w:val="00D86CA3"/>
    <w:rsid w:val="00D86CDF"/>
    <w:rsid w:val="00D86D8E"/>
    <w:rsid w:val="00D86FF8"/>
    <w:rsid w:val="00D871CE"/>
    <w:rsid w:val="00D87C76"/>
    <w:rsid w:val="00D9011E"/>
    <w:rsid w:val="00D901DD"/>
    <w:rsid w:val="00D90C9D"/>
    <w:rsid w:val="00D91111"/>
    <w:rsid w:val="00D91382"/>
    <w:rsid w:val="00D9196D"/>
    <w:rsid w:val="00D91972"/>
    <w:rsid w:val="00D91B0F"/>
    <w:rsid w:val="00D91C50"/>
    <w:rsid w:val="00D922FA"/>
    <w:rsid w:val="00D92982"/>
    <w:rsid w:val="00D92C27"/>
    <w:rsid w:val="00D92CD4"/>
    <w:rsid w:val="00D930CF"/>
    <w:rsid w:val="00D93B8D"/>
    <w:rsid w:val="00D9414B"/>
    <w:rsid w:val="00D94445"/>
    <w:rsid w:val="00D944D6"/>
    <w:rsid w:val="00D946B9"/>
    <w:rsid w:val="00D94AD3"/>
    <w:rsid w:val="00D94D74"/>
    <w:rsid w:val="00D94ECC"/>
    <w:rsid w:val="00D954FF"/>
    <w:rsid w:val="00D95874"/>
    <w:rsid w:val="00D9588C"/>
    <w:rsid w:val="00D95B55"/>
    <w:rsid w:val="00D95E34"/>
    <w:rsid w:val="00D9624C"/>
    <w:rsid w:val="00D963B9"/>
    <w:rsid w:val="00D9674E"/>
    <w:rsid w:val="00D968A8"/>
    <w:rsid w:val="00D96E91"/>
    <w:rsid w:val="00D974D3"/>
    <w:rsid w:val="00D975F9"/>
    <w:rsid w:val="00D97A4B"/>
    <w:rsid w:val="00DA00CD"/>
    <w:rsid w:val="00DA1107"/>
    <w:rsid w:val="00DA1275"/>
    <w:rsid w:val="00DA20D2"/>
    <w:rsid w:val="00DA2752"/>
    <w:rsid w:val="00DA2CE1"/>
    <w:rsid w:val="00DA2D1E"/>
    <w:rsid w:val="00DA2EB6"/>
    <w:rsid w:val="00DA305E"/>
    <w:rsid w:val="00DA346D"/>
    <w:rsid w:val="00DA4ACF"/>
    <w:rsid w:val="00DA4C89"/>
    <w:rsid w:val="00DA4ED8"/>
    <w:rsid w:val="00DA4F73"/>
    <w:rsid w:val="00DA505D"/>
    <w:rsid w:val="00DA5159"/>
    <w:rsid w:val="00DA52A8"/>
    <w:rsid w:val="00DA5417"/>
    <w:rsid w:val="00DA56E8"/>
    <w:rsid w:val="00DA57D1"/>
    <w:rsid w:val="00DA5897"/>
    <w:rsid w:val="00DA5979"/>
    <w:rsid w:val="00DA5CEF"/>
    <w:rsid w:val="00DA6013"/>
    <w:rsid w:val="00DA61E8"/>
    <w:rsid w:val="00DA66A8"/>
    <w:rsid w:val="00DA6720"/>
    <w:rsid w:val="00DA6858"/>
    <w:rsid w:val="00DA68C8"/>
    <w:rsid w:val="00DA6E31"/>
    <w:rsid w:val="00DA704F"/>
    <w:rsid w:val="00DA7314"/>
    <w:rsid w:val="00DA7502"/>
    <w:rsid w:val="00DA7591"/>
    <w:rsid w:val="00DA7BB6"/>
    <w:rsid w:val="00DB0389"/>
    <w:rsid w:val="00DB0A9F"/>
    <w:rsid w:val="00DB0CE8"/>
    <w:rsid w:val="00DB1697"/>
    <w:rsid w:val="00DB1862"/>
    <w:rsid w:val="00DB1A50"/>
    <w:rsid w:val="00DB1AAF"/>
    <w:rsid w:val="00DB1B2D"/>
    <w:rsid w:val="00DB1B42"/>
    <w:rsid w:val="00DB2869"/>
    <w:rsid w:val="00DB2A14"/>
    <w:rsid w:val="00DB2A42"/>
    <w:rsid w:val="00DB2C26"/>
    <w:rsid w:val="00DB2FC8"/>
    <w:rsid w:val="00DB377D"/>
    <w:rsid w:val="00DB3E85"/>
    <w:rsid w:val="00DB4006"/>
    <w:rsid w:val="00DB40A7"/>
    <w:rsid w:val="00DB42FA"/>
    <w:rsid w:val="00DB4644"/>
    <w:rsid w:val="00DB4D03"/>
    <w:rsid w:val="00DB4E45"/>
    <w:rsid w:val="00DB53A4"/>
    <w:rsid w:val="00DB5625"/>
    <w:rsid w:val="00DB5670"/>
    <w:rsid w:val="00DB58A7"/>
    <w:rsid w:val="00DB5AA4"/>
    <w:rsid w:val="00DB5D5A"/>
    <w:rsid w:val="00DB65A9"/>
    <w:rsid w:val="00DB7249"/>
    <w:rsid w:val="00DB751D"/>
    <w:rsid w:val="00DC003B"/>
    <w:rsid w:val="00DC0485"/>
    <w:rsid w:val="00DC0B40"/>
    <w:rsid w:val="00DC0B8D"/>
    <w:rsid w:val="00DC0E89"/>
    <w:rsid w:val="00DC14F0"/>
    <w:rsid w:val="00DC1BF4"/>
    <w:rsid w:val="00DC1C0A"/>
    <w:rsid w:val="00DC1D89"/>
    <w:rsid w:val="00DC2120"/>
    <w:rsid w:val="00DC23BB"/>
    <w:rsid w:val="00DC24F5"/>
    <w:rsid w:val="00DC2556"/>
    <w:rsid w:val="00DC2986"/>
    <w:rsid w:val="00DC2AD8"/>
    <w:rsid w:val="00DC2D36"/>
    <w:rsid w:val="00DC35B8"/>
    <w:rsid w:val="00DC36BC"/>
    <w:rsid w:val="00DC3EFF"/>
    <w:rsid w:val="00DC4326"/>
    <w:rsid w:val="00DC476E"/>
    <w:rsid w:val="00DC49FA"/>
    <w:rsid w:val="00DC4C31"/>
    <w:rsid w:val="00DC4CA4"/>
    <w:rsid w:val="00DC4D74"/>
    <w:rsid w:val="00DC52CE"/>
    <w:rsid w:val="00DC52E5"/>
    <w:rsid w:val="00DC53EF"/>
    <w:rsid w:val="00DC578C"/>
    <w:rsid w:val="00DC59E4"/>
    <w:rsid w:val="00DC5FF8"/>
    <w:rsid w:val="00DC602F"/>
    <w:rsid w:val="00DC63AD"/>
    <w:rsid w:val="00DC6692"/>
    <w:rsid w:val="00DC67F2"/>
    <w:rsid w:val="00DC68ED"/>
    <w:rsid w:val="00DC7081"/>
    <w:rsid w:val="00DC736A"/>
    <w:rsid w:val="00DC739D"/>
    <w:rsid w:val="00DC73DD"/>
    <w:rsid w:val="00DC751C"/>
    <w:rsid w:val="00DC7684"/>
    <w:rsid w:val="00DC78D9"/>
    <w:rsid w:val="00DC7902"/>
    <w:rsid w:val="00DC791C"/>
    <w:rsid w:val="00DC7D4E"/>
    <w:rsid w:val="00DD0864"/>
    <w:rsid w:val="00DD0EA3"/>
    <w:rsid w:val="00DD1C51"/>
    <w:rsid w:val="00DD1CB5"/>
    <w:rsid w:val="00DD1D5F"/>
    <w:rsid w:val="00DD24D1"/>
    <w:rsid w:val="00DD27D7"/>
    <w:rsid w:val="00DD2F4B"/>
    <w:rsid w:val="00DD2FBE"/>
    <w:rsid w:val="00DD3637"/>
    <w:rsid w:val="00DD382E"/>
    <w:rsid w:val="00DD3B87"/>
    <w:rsid w:val="00DD3D7C"/>
    <w:rsid w:val="00DD3EC4"/>
    <w:rsid w:val="00DD4106"/>
    <w:rsid w:val="00DD43F6"/>
    <w:rsid w:val="00DD45BE"/>
    <w:rsid w:val="00DD4618"/>
    <w:rsid w:val="00DD482D"/>
    <w:rsid w:val="00DD4C8C"/>
    <w:rsid w:val="00DD4DD8"/>
    <w:rsid w:val="00DD5581"/>
    <w:rsid w:val="00DD5661"/>
    <w:rsid w:val="00DD59DB"/>
    <w:rsid w:val="00DD6084"/>
    <w:rsid w:val="00DD6711"/>
    <w:rsid w:val="00DD68B7"/>
    <w:rsid w:val="00DD738A"/>
    <w:rsid w:val="00DD74FD"/>
    <w:rsid w:val="00DD7A69"/>
    <w:rsid w:val="00DD7A9B"/>
    <w:rsid w:val="00DD7B7C"/>
    <w:rsid w:val="00DE0139"/>
    <w:rsid w:val="00DE0321"/>
    <w:rsid w:val="00DE06B3"/>
    <w:rsid w:val="00DE0782"/>
    <w:rsid w:val="00DE0E92"/>
    <w:rsid w:val="00DE0ED7"/>
    <w:rsid w:val="00DE109E"/>
    <w:rsid w:val="00DE1444"/>
    <w:rsid w:val="00DE163B"/>
    <w:rsid w:val="00DE1A8A"/>
    <w:rsid w:val="00DE1E04"/>
    <w:rsid w:val="00DE20A5"/>
    <w:rsid w:val="00DE269A"/>
    <w:rsid w:val="00DE2742"/>
    <w:rsid w:val="00DE2778"/>
    <w:rsid w:val="00DE28A4"/>
    <w:rsid w:val="00DE2C3B"/>
    <w:rsid w:val="00DE2D90"/>
    <w:rsid w:val="00DE30AF"/>
    <w:rsid w:val="00DE32DA"/>
    <w:rsid w:val="00DE3341"/>
    <w:rsid w:val="00DE33B1"/>
    <w:rsid w:val="00DE3750"/>
    <w:rsid w:val="00DE383B"/>
    <w:rsid w:val="00DE3B9A"/>
    <w:rsid w:val="00DE3E49"/>
    <w:rsid w:val="00DE40B7"/>
    <w:rsid w:val="00DE46DF"/>
    <w:rsid w:val="00DE471E"/>
    <w:rsid w:val="00DE4785"/>
    <w:rsid w:val="00DE4EC1"/>
    <w:rsid w:val="00DE4F8C"/>
    <w:rsid w:val="00DE51AF"/>
    <w:rsid w:val="00DE52C4"/>
    <w:rsid w:val="00DE5438"/>
    <w:rsid w:val="00DE5608"/>
    <w:rsid w:val="00DE58D0"/>
    <w:rsid w:val="00DE5A8D"/>
    <w:rsid w:val="00DE5AFF"/>
    <w:rsid w:val="00DE5F84"/>
    <w:rsid w:val="00DE6052"/>
    <w:rsid w:val="00DE654F"/>
    <w:rsid w:val="00DE6EC9"/>
    <w:rsid w:val="00DE786D"/>
    <w:rsid w:val="00DE78CA"/>
    <w:rsid w:val="00DE7A8B"/>
    <w:rsid w:val="00DE7FBD"/>
    <w:rsid w:val="00DF0251"/>
    <w:rsid w:val="00DF0414"/>
    <w:rsid w:val="00DF0649"/>
    <w:rsid w:val="00DF0A69"/>
    <w:rsid w:val="00DF0B6E"/>
    <w:rsid w:val="00DF0D79"/>
    <w:rsid w:val="00DF1170"/>
    <w:rsid w:val="00DF121A"/>
    <w:rsid w:val="00DF13E8"/>
    <w:rsid w:val="00DF15E0"/>
    <w:rsid w:val="00DF19A0"/>
    <w:rsid w:val="00DF1CFA"/>
    <w:rsid w:val="00DF20DB"/>
    <w:rsid w:val="00DF29D3"/>
    <w:rsid w:val="00DF2DEA"/>
    <w:rsid w:val="00DF2FDA"/>
    <w:rsid w:val="00DF3019"/>
    <w:rsid w:val="00DF33D1"/>
    <w:rsid w:val="00DF37A0"/>
    <w:rsid w:val="00DF3BD8"/>
    <w:rsid w:val="00DF4555"/>
    <w:rsid w:val="00DF4624"/>
    <w:rsid w:val="00DF4892"/>
    <w:rsid w:val="00DF4DA9"/>
    <w:rsid w:val="00DF4DE0"/>
    <w:rsid w:val="00DF50B1"/>
    <w:rsid w:val="00DF55E6"/>
    <w:rsid w:val="00DF5A10"/>
    <w:rsid w:val="00DF5AC3"/>
    <w:rsid w:val="00DF709E"/>
    <w:rsid w:val="00DF7237"/>
    <w:rsid w:val="00DF7366"/>
    <w:rsid w:val="00DF7A11"/>
    <w:rsid w:val="00DF7E68"/>
    <w:rsid w:val="00DF7EE9"/>
    <w:rsid w:val="00E006E4"/>
    <w:rsid w:val="00E00735"/>
    <w:rsid w:val="00E0075F"/>
    <w:rsid w:val="00E00847"/>
    <w:rsid w:val="00E008B5"/>
    <w:rsid w:val="00E008EC"/>
    <w:rsid w:val="00E0096D"/>
    <w:rsid w:val="00E00E1C"/>
    <w:rsid w:val="00E00FD8"/>
    <w:rsid w:val="00E01101"/>
    <w:rsid w:val="00E01282"/>
    <w:rsid w:val="00E0146F"/>
    <w:rsid w:val="00E016A3"/>
    <w:rsid w:val="00E016F3"/>
    <w:rsid w:val="00E019BC"/>
    <w:rsid w:val="00E02056"/>
    <w:rsid w:val="00E02361"/>
    <w:rsid w:val="00E02417"/>
    <w:rsid w:val="00E02842"/>
    <w:rsid w:val="00E02A42"/>
    <w:rsid w:val="00E03253"/>
    <w:rsid w:val="00E03491"/>
    <w:rsid w:val="00E03A5F"/>
    <w:rsid w:val="00E03ABA"/>
    <w:rsid w:val="00E04371"/>
    <w:rsid w:val="00E04A79"/>
    <w:rsid w:val="00E04AF1"/>
    <w:rsid w:val="00E04B8E"/>
    <w:rsid w:val="00E04C9F"/>
    <w:rsid w:val="00E0503D"/>
    <w:rsid w:val="00E050A7"/>
    <w:rsid w:val="00E050C3"/>
    <w:rsid w:val="00E05620"/>
    <w:rsid w:val="00E05AE6"/>
    <w:rsid w:val="00E05E27"/>
    <w:rsid w:val="00E0663A"/>
    <w:rsid w:val="00E06841"/>
    <w:rsid w:val="00E06A0B"/>
    <w:rsid w:val="00E06BEA"/>
    <w:rsid w:val="00E06D25"/>
    <w:rsid w:val="00E06DF5"/>
    <w:rsid w:val="00E06F25"/>
    <w:rsid w:val="00E070F8"/>
    <w:rsid w:val="00E079D7"/>
    <w:rsid w:val="00E07A20"/>
    <w:rsid w:val="00E07BFB"/>
    <w:rsid w:val="00E07DA7"/>
    <w:rsid w:val="00E103FB"/>
    <w:rsid w:val="00E107DB"/>
    <w:rsid w:val="00E10992"/>
    <w:rsid w:val="00E10B19"/>
    <w:rsid w:val="00E110E7"/>
    <w:rsid w:val="00E11B20"/>
    <w:rsid w:val="00E11B25"/>
    <w:rsid w:val="00E11F3E"/>
    <w:rsid w:val="00E12361"/>
    <w:rsid w:val="00E12B3F"/>
    <w:rsid w:val="00E13010"/>
    <w:rsid w:val="00E131D5"/>
    <w:rsid w:val="00E13503"/>
    <w:rsid w:val="00E13ADD"/>
    <w:rsid w:val="00E13D91"/>
    <w:rsid w:val="00E142DD"/>
    <w:rsid w:val="00E1448A"/>
    <w:rsid w:val="00E148A5"/>
    <w:rsid w:val="00E14A15"/>
    <w:rsid w:val="00E14AD0"/>
    <w:rsid w:val="00E14F52"/>
    <w:rsid w:val="00E152E0"/>
    <w:rsid w:val="00E1533C"/>
    <w:rsid w:val="00E15595"/>
    <w:rsid w:val="00E159CD"/>
    <w:rsid w:val="00E15AA5"/>
    <w:rsid w:val="00E15DF6"/>
    <w:rsid w:val="00E160CF"/>
    <w:rsid w:val="00E1629D"/>
    <w:rsid w:val="00E16478"/>
    <w:rsid w:val="00E169B8"/>
    <w:rsid w:val="00E16AB5"/>
    <w:rsid w:val="00E17315"/>
    <w:rsid w:val="00E17392"/>
    <w:rsid w:val="00E17737"/>
    <w:rsid w:val="00E17AF1"/>
    <w:rsid w:val="00E17E5F"/>
    <w:rsid w:val="00E17FA2"/>
    <w:rsid w:val="00E203D2"/>
    <w:rsid w:val="00E203FB"/>
    <w:rsid w:val="00E20640"/>
    <w:rsid w:val="00E208ED"/>
    <w:rsid w:val="00E20BB8"/>
    <w:rsid w:val="00E21041"/>
    <w:rsid w:val="00E2124F"/>
    <w:rsid w:val="00E21B39"/>
    <w:rsid w:val="00E21E1C"/>
    <w:rsid w:val="00E22330"/>
    <w:rsid w:val="00E23A3E"/>
    <w:rsid w:val="00E23C5E"/>
    <w:rsid w:val="00E23FF1"/>
    <w:rsid w:val="00E2426B"/>
    <w:rsid w:val="00E244E9"/>
    <w:rsid w:val="00E25062"/>
    <w:rsid w:val="00E25808"/>
    <w:rsid w:val="00E258DB"/>
    <w:rsid w:val="00E25BB4"/>
    <w:rsid w:val="00E25FE3"/>
    <w:rsid w:val="00E26627"/>
    <w:rsid w:val="00E26792"/>
    <w:rsid w:val="00E26FFD"/>
    <w:rsid w:val="00E27092"/>
    <w:rsid w:val="00E2717E"/>
    <w:rsid w:val="00E27482"/>
    <w:rsid w:val="00E278FB"/>
    <w:rsid w:val="00E3027A"/>
    <w:rsid w:val="00E303B5"/>
    <w:rsid w:val="00E30531"/>
    <w:rsid w:val="00E305FE"/>
    <w:rsid w:val="00E3064B"/>
    <w:rsid w:val="00E307A2"/>
    <w:rsid w:val="00E30B5A"/>
    <w:rsid w:val="00E30DBE"/>
    <w:rsid w:val="00E30E96"/>
    <w:rsid w:val="00E3123D"/>
    <w:rsid w:val="00E31461"/>
    <w:rsid w:val="00E31673"/>
    <w:rsid w:val="00E31A71"/>
    <w:rsid w:val="00E31D43"/>
    <w:rsid w:val="00E3214A"/>
    <w:rsid w:val="00E322CE"/>
    <w:rsid w:val="00E32400"/>
    <w:rsid w:val="00E324EF"/>
    <w:rsid w:val="00E32608"/>
    <w:rsid w:val="00E32706"/>
    <w:rsid w:val="00E32848"/>
    <w:rsid w:val="00E32861"/>
    <w:rsid w:val="00E3297D"/>
    <w:rsid w:val="00E32CB5"/>
    <w:rsid w:val="00E337FD"/>
    <w:rsid w:val="00E33BC0"/>
    <w:rsid w:val="00E33BF5"/>
    <w:rsid w:val="00E34188"/>
    <w:rsid w:val="00E3481D"/>
    <w:rsid w:val="00E34994"/>
    <w:rsid w:val="00E34996"/>
    <w:rsid w:val="00E34B6E"/>
    <w:rsid w:val="00E34CDA"/>
    <w:rsid w:val="00E354B8"/>
    <w:rsid w:val="00E35559"/>
    <w:rsid w:val="00E3723A"/>
    <w:rsid w:val="00E37860"/>
    <w:rsid w:val="00E3792B"/>
    <w:rsid w:val="00E37969"/>
    <w:rsid w:val="00E37A69"/>
    <w:rsid w:val="00E37F22"/>
    <w:rsid w:val="00E40139"/>
    <w:rsid w:val="00E40259"/>
    <w:rsid w:val="00E405D6"/>
    <w:rsid w:val="00E40686"/>
    <w:rsid w:val="00E40A3A"/>
    <w:rsid w:val="00E40F25"/>
    <w:rsid w:val="00E40FF0"/>
    <w:rsid w:val="00E412C3"/>
    <w:rsid w:val="00E415B1"/>
    <w:rsid w:val="00E425C4"/>
    <w:rsid w:val="00E42B95"/>
    <w:rsid w:val="00E42DE9"/>
    <w:rsid w:val="00E42E1A"/>
    <w:rsid w:val="00E42F24"/>
    <w:rsid w:val="00E43314"/>
    <w:rsid w:val="00E433A3"/>
    <w:rsid w:val="00E434CE"/>
    <w:rsid w:val="00E437A1"/>
    <w:rsid w:val="00E439F7"/>
    <w:rsid w:val="00E43B1F"/>
    <w:rsid w:val="00E43FDD"/>
    <w:rsid w:val="00E44239"/>
    <w:rsid w:val="00E446F1"/>
    <w:rsid w:val="00E4499C"/>
    <w:rsid w:val="00E44B13"/>
    <w:rsid w:val="00E44B61"/>
    <w:rsid w:val="00E44D3F"/>
    <w:rsid w:val="00E45010"/>
    <w:rsid w:val="00E45942"/>
    <w:rsid w:val="00E459AB"/>
    <w:rsid w:val="00E45FCD"/>
    <w:rsid w:val="00E46886"/>
    <w:rsid w:val="00E47386"/>
    <w:rsid w:val="00E476ED"/>
    <w:rsid w:val="00E477E9"/>
    <w:rsid w:val="00E47AB1"/>
    <w:rsid w:val="00E47AEF"/>
    <w:rsid w:val="00E47E0D"/>
    <w:rsid w:val="00E47E4B"/>
    <w:rsid w:val="00E47EC3"/>
    <w:rsid w:val="00E50155"/>
    <w:rsid w:val="00E50377"/>
    <w:rsid w:val="00E5043B"/>
    <w:rsid w:val="00E505F1"/>
    <w:rsid w:val="00E50695"/>
    <w:rsid w:val="00E50743"/>
    <w:rsid w:val="00E5170F"/>
    <w:rsid w:val="00E5199E"/>
    <w:rsid w:val="00E519ED"/>
    <w:rsid w:val="00E51A82"/>
    <w:rsid w:val="00E51FF4"/>
    <w:rsid w:val="00E52095"/>
    <w:rsid w:val="00E520E3"/>
    <w:rsid w:val="00E52337"/>
    <w:rsid w:val="00E523AB"/>
    <w:rsid w:val="00E529FC"/>
    <w:rsid w:val="00E52A9A"/>
    <w:rsid w:val="00E530E7"/>
    <w:rsid w:val="00E5363F"/>
    <w:rsid w:val="00E53665"/>
    <w:rsid w:val="00E537F7"/>
    <w:rsid w:val="00E539F5"/>
    <w:rsid w:val="00E53B75"/>
    <w:rsid w:val="00E53D21"/>
    <w:rsid w:val="00E53E53"/>
    <w:rsid w:val="00E53EB7"/>
    <w:rsid w:val="00E53F2A"/>
    <w:rsid w:val="00E54275"/>
    <w:rsid w:val="00E54AFB"/>
    <w:rsid w:val="00E54BE9"/>
    <w:rsid w:val="00E54E3B"/>
    <w:rsid w:val="00E550F0"/>
    <w:rsid w:val="00E555DF"/>
    <w:rsid w:val="00E55746"/>
    <w:rsid w:val="00E55A7D"/>
    <w:rsid w:val="00E55CCC"/>
    <w:rsid w:val="00E55D01"/>
    <w:rsid w:val="00E56060"/>
    <w:rsid w:val="00E56229"/>
    <w:rsid w:val="00E56325"/>
    <w:rsid w:val="00E5632F"/>
    <w:rsid w:val="00E564AA"/>
    <w:rsid w:val="00E56B21"/>
    <w:rsid w:val="00E56D9B"/>
    <w:rsid w:val="00E57041"/>
    <w:rsid w:val="00E5707C"/>
    <w:rsid w:val="00E57511"/>
    <w:rsid w:val="00E57565"/>
    <w:rsid w:val="00E57B7E"/>
    <w:rsid w:val="00E603FE"/>
    <w:rsid w:val="00E6167A"/>
    <w:rsid w:val="00E6172A"/>
    <w:rsid w:val="00E61760"/>
    <w:rsid w:val="00E61787"/>
    <w:rsid w:val="00E61B6D"/>
    <w:rsid w:val="00E61C44"/>
    <w:rsid w:val="00E61F9B"/>
    <w:rsid w:val="00E62205"/>
    <w:rsid w:val="00E625E3"/>
    <w:rsid w:val="00E628AF"/>
    <w:rsid w:val="00E62D68"/>
    <w:rsid w:val="00E63117"/>
    <w:rsid w:val="00E6341C"/>
    <w:rsid w:val="00E63838"/>
    <w:rsid w:val="00E639B6"/>
    <w:rsid w:val="00E64368"/>
    <w:rsid w:val="00E64434"/>
    <w:rsid w:val="00E646FF"/>
    <w:rsid w:val="00E64AD6"/>
    <w:rsid w:val="00E65048"/>
    <w:rsid w:val="00E65058"/>
    <w:rsid w:val="00E652D9"/>
    <w:rsid w:val="00E652F2"/>
    <w:rsid w:val="00E652FD"/>
    <w:rsid w:val="00E656FA"/>
    <w:rsid w:val="00E659AA"/>
    <w:rsid w:val="00E65AD5"/>
    <w:rsid w:val="00E66B3B"/>
    <w:rsid w:val="00E66C58"/>
    <w:rsid w:val="00E67209"/>
    <w:rsid w:val="00E673BC"/>
    <w:rsid w:val="00E6772C"/>
    <w:rsid w:val="00E67A0B"/>
    <w:rsid w:val="00E67AAA"/>
    <w:rsid w:val="00E67C51"/>
    <w:rsid w:val="00E7038C"/>
    <w:rsid w:val="00E704D7"/>
    <w:rsid w:val="00E70823"/>
    <w:rsid w:val="00E70998"/>
    <w:rsid w:val="00E70A9C"/>
    <w:rsid w:val="00E70C98"/>
    <w:rsid w:val="00E70EF3"/>
    <w:rsid w:val="00E72173"/>
    <w:rsid w:val="00E721B1"/>
    <w:rsid w:val="00E72330"/>
    <w:rsid w:val="00E7237F"/>
    <w:rsid w:val="00E72EFC"/>
    <w:rsid w:val="00E73543"/>
    <w:rsid w:val="00E736BA"/>
    <w:rsid w:val="00E73BB1"/>
    <w:rsid w:val="00E73E34"/>
    <w:rsid w:val="00E73EF2"/>
    <w:rsid w:val="00E741B3"/>
    <w:rsid w:val="00E74272"/>
    <w:rsid w:val="00E74309"/>
    <w:rsid w:val="00E7447F"/>
    <w:rsid w:val="00E744FD"/>
    <w:rsid w:val="00E7460C"/>
    <w:rsid w:val="00E747E6"/>
    <w:rsid w:val="00E748F4"/>
    <w:rsid w:val="00E748FB"/>
    <w:rsid w:val="00E74A6E"/>
    <w:rsid w:val="00E74CF1"/>
    <w:rsid w:val="00E74EF0"/>
    <w:rsid w:val="00E7500C"/>
    <w:rsid w:val="00E750A3"/>
    <w:rsid w:val="00E7511E"/>
    <w:rsid w:val="00E758EC"/>
    <w:rsid w:val="00E75AF5"/>
    <w:rsid w:val="00E75E48"/>
    <w:rsid w:val="00E75F62"/>
    <w:rsid w:val="00E771E0"/>
    <w:rsid w:val="00E775D4"/>
    <w:rsid w:val="00E77876"/>
    <w:rsid w:val="00E77881"/>
    <w:rsid w:val="00E80268"/>
    <w:rsid w:val="00E80279"/>
    <w:rsid w:val="00E805A5"/>
    <w:rsid w:val="00E80A6E"/>
    <w:rsid w:val="00E80B88"/>
    <w:rsid w:val="00E80D6E"/>
    <w:rsid w:val="00E80F0F"/>
    <w:rsid w:val="00E81150"/>
    <w:rsid w:val="00E816E3"/>
    <w:rsid w:val="00E81718"/>
    <w:rsid w:val="00E81CC8"/>
    <w:rsid w:val="00E81DA5"/>
    <w:rsid w:val="00E8234C"/>
    <w:rsid w:val="00E8255A"/>
    <w:rsid w:val="00E82A3E"/>
    <w:rsid w:val="00E82D68"/>
    <w:rsid w:val="00E82E41"/>
    <w:rsid w:val="00E834D2"/>
    <w:rsid w:val="00E834F4"/>
    <w:rsid w:val="00E83825"/>
    <w:rsid w:val="00E83A55"/>
    <w:rsid w:val="00E83AA9"/>
    <w:rsid w:val="00E84344"/>
    <w:rsid w:val="00E84C13"/>
    <w:rsid w:val="00E84C88"/>
    <w:rsid w:val="00E84F5E"/>
    <w:rsid w:val="00E85928"/>
    <w:rsid w:val="00E85DEC"/>
    <w:rsid w:val="00E86005"/>
    <w:rsid w:val="00E86CC5"/>
    <w:rsid w:val="00E86DD9"/>
    <w:rsid w:val="00E87412"/>
    <w:rsid w:val="00E8749C"/>
    <w:rsid w:val="00E87591"/>
    <w:rsid w:val="00E87822"/>
    <w:rsid w:val="00E87918"/>
    <w:rsid w:val="00E879DA"/>
    <w:rsid w:val="00E879DC"/>
    <w:rsid w:val="00E9035A"/>
    <w:rsid w:val="00E90395"/>
    <w:rsid w:val="00E907E9"/>
    <w:rsid w:val="00E90E49"/>
    <w:rsid w:val="00E913DB"/>
    <w:rsid w:val="00E9152A"/>
    <w:rsid w:val="00E917F9"/>
    <w:rsid w:val="00E918F2"/>
    <w:rsid w:val="00E91DB2"/>
    <w:rsid w:val="00E91EA8"/>
    <w:rsid w:val="00E91F10"/>
    <w:rsid w:val="00E9291C"/>
    <w:rsid w:val="00E92A20"/>
    <w:rsid w:val="00E92BE8"/>
    <w:rsid w:val="00E9391C"/>
    <w:rsid w:val="00E93A11"/>
    <w:rsid w:val="00E93BBB"/>
    <w:rsid w:val="00E93FFE"/>
    <w:rsid w:val="00E9419D"/>
    <w:rsid w:val="00E94A14"/>
    <w:rsid w:val="00E94D0C"/>
    <w:rsid w:val="00E94F8A"/>
    <w:rsid w:val="00E953C4"/>
    <w:rsid w:val="00E95B36"/>
    <w:rsid w:val="00E95BAE"/>
    <w:rsid w:val="00E95C32"/>
    <w:rsid w:val="00E96212"/>
    <w:rsid w:val="00E9658B"/>
    <w:rsid w:val="00E96713"/>
    <w:rsid w:val="00E968A4"/>
    <w:rsid w:val="00E9693A"/>
    <w:rsid w:val="00E96F5B"/>
    <w:rsid w:val="00E97488"/>
    <w:rsid w:val="00E97612"/>
    <w:rsid w:val="00E977DC"/>
    <w:rsid w:val="00E97E69"/>
    <w:rsid w:val="00EA0368"/>
    <w:rsid w:val="00EA07BA"/>
    <w:rsid w:val="00EA0933"/>
    <w:rsid w:val="00EA09FB"/>
    <w:rsid w:val="00EA0E60"/>
    <w:rsid w:val="00EA145A"/>
    <w:rsid w:val="00EA1C08"/>
    <w:rsid w:val="00EA1CA2"/>
    <w:rsid w:val="00EA211B"/>
    <w:rsid w:val="00EA2D4E"/>
    <w:rsid w:val="00EA3701"/>
    <w:rsid w:val="00EA3B27"/>
    <w:rsid w:val="00EA4407"/>
    <w:rsid w:val="00EA4A27"/>
    <w:rsid w:val="00EA4B57"/>
    <w:rsid w:val="00EA4BE8"/>
    <w:rsid w:val="00EA4E2A"/>
    <w:rsid w:val="00EA5061"/>
    <w:rsid w:val="00EA5089"/>
    <w:rsid w:val="00EA5294"/>
    <w:rsid w:val="00EA5563"/>
    <w:rsid w:val="00EA556A"/>
    <w:rsid w:val="00EA55E4"/>
    <w:rsid w:val="00EA5730"/>
    <w:rsid w:val="00EA57B2"/>
    <w:rsid w:val="00EA57CC"/>
    <w:rsid w:val="00EA5D06"/>
    <w:rsid w:val="00EA5E1F"/>
    <w:rsid w:val="00EA6452"/>
    <w:rsid w:val="00EA64F9"/>
    <w:rsid w:val="00EA671B"/>
    <w:rsid w:val="00EA680E"/>
    <w:rsid w:val="00EA6BC3"/>
    <w:rsid w:val="00EA6C17"/>
    <w:rsid w:val="00EA6DCA"/>
    <w:rsid w:val="00EA7231"/>
    <w:rsid w:val="00EA74ED"/>
    <w:rsid w:val="00EA7756"/>
    <w:rsid w:val="00EA78C8"/>
    <w:rsid w:val="00EA79E3"/>
    <w:rsid w:val="00EA7A41"/>
    <w:rsid w:val="00EB04F6"/>
    <w:rsid w:val="00EB071C"/>
    <w:rsid w:val="00EB077B"/>
    <w:rsid w:val="00EB0C84"/>
    <w:rsid w:val="00EB1650"/>
    <w:rsid w:val="00EB1BD7"/>
    <w:rsid w:val="00EB1CA1"/>
    <w:rsid w:val="00EB1FEC"/>
    <w:rsid w:val="00EB21B2"/>
    <w:rsid w:val="00EB272C"/>
    <w:rsid w:val="00EB2D5F"/>
    <w:rsid w:val="00EB3231"/>
    <w:rsid w:val="00EB3562"/>
    <w:rsid w:val="00EB36F0"/>
    <w:rsid w:val="00EB3731"/>
    <w:rsid w:val="00EB39E5"/>
    <w:rsid w:val="00EB3E36"/>
    <w:rsid w:val="00EB426D"/>
    <w:rsid w:val="00EB4981"/>
    <w:rsid w:val="00EB4EA2"/>
    <w:rsid w:val="00EB512F"/>
    <w:rsid w:val="00EB51F3"/>
    <w:rsid w:val="00EB527B"/>
    <w:rsid w:val="00EB53B9"/>
    <w:rsid w:val="00EB5A03"/>
    <w:rsid w:val="00EB5DF2"/>
    <w:rsid w:val="00EB6065"/>
    <w:rsid w:val="00EB6226"/>
    <w:rsid w:val="00EB6327"/>
    <w:rsid w:val="00EB660A"/>
    <w:rsid w:val="00EB67DD"/>
    <w:rsid w:val="00EB721B"/>
    <w:rsid w:val="00EB79A7"/>
    <w:rsid w:val="00EB7C53"/>
    <w:rsid w:val="00EC001B"/>
    <w:rsid w:val="00EC0595"/>
    <w:rsid w:val="00EC0A5D"/>
    <w:rsid w:val="00EC0AA0"/>
    <w:rsid w:val="00EC0C5E"/>
    <w:rsid w:val="00EC0E27"/>
    <w:rsid w:val="00EC110A"/>
    <w:rsid w:val="00EC1497"/>
    <w:rsid w:val="00EC1593"/>
    <w:rsid w:val="00EC1850"/>
    <w:rsid w:val="00EC1853"/>
    <w:rsid w:val="00EC1968"/>
    <w:rsid w:val="00EC1B16"/>
    <w:rsid w:val="00EC202A"/>
    <w:rsid w:val="00EC2468"/>
    <w:rsid w:val="00EC24D5"/>
    <w:rsid w:val="00EC27C6"/>
    <w:rsid w:val="00EC2D92"/>
    <w:rsid w:val="00EC2E19"/>
    <w:rsid w:val="00EC34EA"/>
    <w:rsid w:val="00EC358C"/>
    <w:rsid w:val="00EC35D8"/>
    <w:rsid w:val="00EC3738"/>
    <w:rsid w:val="00EC3B9C"/>
    <w:rsid w:val="00EC3CB2"/>
    <w:rsid w:val="00EC3E3E"/>
    <w:rsid w:val="00EC4191"/>
    <w:rsid w:val="00EC4207"/>
    <w:rsid w:val="00EC45D9"/>
    <w:rsid w:val="00EC4803"/>
    <w:rsid w:val="00EC49BD"/>
    <w:rsid w:val="00EC4B66"/>
    <w:rsid w:val="00EC55D0"/>
    <w:rsid w:val="00EC5653"/>
    <w:rsid w:val="00EC56ED"/>
    <w:rsid w:val="00EC5BAF"/>
    <w:rsid w:val="00EC5DCE"/>
    <w:rsid w:val="00EC6038"/>
    <w:rsid w:val="00EC637B"/>
    <w:rsid w:val="00EC65A0"/>
    <w:rsid w:val="00EC6668"/>
    <w:rsid w:val="00EC6A94"/>
    <w:rsid w:val="00EC6B06"/>
    <w:rsid w:val="00EC6BC3"/>
    <w:rsid w:val="00EC6D88"/>
    <w:rsid w:val="00EC7026"/>
    <w:rsid w:val="00EC70B5"/>
    <w:rsid w:val="00EC71B2"/>
    <w:rsid w:val="00EC71CE"/>
    <w:rsid w:val="00EC733B"/>
    <w:rsid w:val="00EC7470"/>
    <w:rsid w:val="00EC7495"/>
    <w:rsid w:val="00EC7658"/>
    <w:rsid w:val="00EC793E"/>
    <w:rsid w:val="00EC7F1C"/>
    <w:rsid w:val="00ED0487"/>
    <w:rsid w:val="00ED050F"/>
    <w:rsid w:val="00ED0CFE"/>
    <w:rsid w:val="00ED1006"/>
    <w:rsid w:val="00ED18A7"/>
    <w:rsid w:val="00ED1948"/>
    <w:rsid w:val="00ED1C22"/>
    <w:rsid w:val="00ED1F85"/>
    <w:rsid w:val="00ED2230"/>
    <w:rsid w:val="00ED250E"/>
    <w:rsid w:val="00ED299D"/>
    <w:rsid w:val="00ED2A5C"/>
    <w:rsid w:val="00ED310A"/>
    <w:rsid w:val="00ED325C"/>
    <w:rsid w:val="00ED38ED"/>
    <w:rsid w:val="00ED3A21"/>
    <w:rsid w:val="00ED3D54"/>
    <w:rsid w:val="00ED40C4"/>
    <w:rsid w:val="00ED4139"/>
    <w:rsid w:val="00ED463D"/>
    <w:rsid w:val="00ED4A0E"/>
    <w:rsid w:val="00ED4B7E"/>
    <w:rsid w:val="00ED5237"/>
    <w:rsid w:val="00ED53EE"/>
    <w:rsid w:val="00ED587A"/>
    <w:rsid w:val="00ED5C87"/>
    <w:rsid w:val="00ED5FE0"/>
    <w:rsid w:val="00ED611B"/>
    <w:rsid w:val="00ED627F"/>
    <w:rsid w:val="00ED6297"/>
    <w:rsid w:val="00ED62C2"/>
    <w:rsid w:val="00ED6774"/>
    <w:rsid w:val="00ED6D93"/>
    <w:rsid w:val="00ED6DCA"/>
    <w:rsid w:val="00ED6EC3"/>
    <w:rsid w:val="00ED7330"/>
    <w:rsid w:val="00ED75FD"/>
    <w:rsid w:val="00ED7868"/>
    <w:rsid w:val="00ED7D62"/>
    <w:rsid w:val="00ED7D7B"/>
    <w:rsid w:val="00ED7E29"/>
    <w:rsid w:val="00EE0161"/>
    <w:rsid w:val="00EE1044"/>
    <w:rsid w:val="00EE1129"/>
    <w:rsid w:val="00EE1342"/>
    <w:rsid w:val="00EE188C"/>
    <w:rsid w:val="00EE1ED2"/>
    <w:rsid w:val="00EE209A"/>
    <w:rsid w:val="00EE212E"/>
    <w:rsid w:val="00EE2232"/>
    <w:rsid w:val="00EE33A7"/>
    <w:rsid w:val="00EE37FE"/>
    <w:rsid w:val="00EE3861"/>
    <w:rsid w:val="00EE38DC"/>
    <w:rsid w:val="00EE3D0B"/>
    <w:rsid w:val="00EE4084"/>
    <w:rsid w:val="00EE4395"/>
    <w:rsid w:val="00EE45AC"/>
    <w:rsid w:val="00EE47E3"/>
    <w:rsid w:val="00EE54D1"/>
    <w:rsid w:val="00EE586C"/>
    <w:rsid w:val="00EE59B9"/>
    <w:rsid w:val="00EE6230"/>
    <w:rsid w:val="00EE6624"/>
    <w:rsid w:val="00EE687B"/>
    <w:rsid w:val="00EE6892"/>
    <w:rsid w:val="00EE7D1F"/>
    <w:rsid w:val="00EE7DBE"/>
    <w:rsid w:val="00EE7DD0"/>
    <w:rsid w:val="00EE7F18"/>
    <w:rsid w:val="00EF02A6"/>
    <w:rsid w:val="00EF0520"/>
    <w:rsid w:val="00EF066B"/>
    <w:rsid w:val="00EF0691"/>
    <w:rsid w:val="00EF11F6"/>
    <w:rsid w:val="00EF17A8"/>
    <w:rsid w:val="00EF18FE"/>
    <w:rsid w:val="00EF1A0A"/>
    <w:rsid w:val="00EF1A45"/>
    <w:rsid w:val="00EF1BD2"/>
    <w:rsid w:val="00EF1DEB"/>
    <w:rsid w:val="00EF1EBE"/>
    <w:rsid w:val="00EF22D6"/>
    <w:rsid w:val="00EF2335"/>
    <w:rsid w:val="00EF2409"/>
    <w:rsid w:val="00EF289A"/>
    <w:rsid w:val="00EF2C00"/>
    <w:rsid w:val="00EF3367"/>
    <w:rsid w:val="00EF358D"/>
    <w:rsid w:val="00EF38CC"/>
    <w:rsid w:val="00EF3A2A"/>
    <w:rsid w:val="00EF3A43"/>
    <w:rsid w:val="00EF4212"/>
    <w:rsid w:val="00EF4287"/>
    <w:rsid w:val="00EF459C"/>
    <w:rsid w:val="00EF4B3F"/>
    <w:rsid w:val="00EF4DD6"/>
    <w:rsid w:val="00EF520D"/>
    <w:rsid w:val="00EF55AB"/>
    <w:rsid w:val="00EF5787"/>
    <w:rsid w:val="00EF5876"/>
    <w:rsid w:val="00EF5ED6"/>
    <w:rsid w:val="00EF60D0"/>
    <w:rsid w:val="00EF66B3"/>
    <w:rsid w:val="00EF67DC"/>
    <w:rsid w:val="00EF6D52"/>
    <w:rsid w:val="00EF76AF"/>
    <w:rsid w:val="00EF791A"/>
    <w:rsid w:val="00EF79A1"/>
    <w:rsid w:val="00EF7B10"/>
    <w:rsid w:val="00EF7D9A"/>
    <w:rsid w:val="00EF7DC6"/>
    <w:rsid w:val="00F0014D"/>
    <w:rsid w:val="00F00AD8"/>
    <w:rsid w:val="00F01448"/>
    <w:rsid w:val="00F01F02"/>
    <w:rsid w:val="00F0260B"/>
    <w:rsid w:val="00F029CD"/>
    <w:rsid w:val="00F03102"/>
    <w:rsid w:val="00F03267"/>
    <w:rsid w:val="00F0340C"/>
    <w:rsid w:val="00F0371E"/>
    <w:rsid w:val="00F03975"/>
    <w:rsid w:val="00F03992"/>
    <w:rsid w:val="00F03A92"/>
    <w:rsid w:val="00F03DB5"/>
    <w:rsid w:val="00F03FF4"/>
    <w:rsid w:val="00F04193"/>
    <w:rsid w:val="00F04A28"/>
    <w:rsid w:val="00F04B03"/>
    <w:rsid w:val="00F04BBB"/>
    <w:rsid w:val="00F0517E"/>
    <w:rsid w:val="00F0528D"/>
    <w:rsid w:val="00F05A2B"/>
    <w:rsid w:val="00F05FEE"/>
    <w:rsid w:val="00F060C4"/>
    <w:rsid w:val="00F063BA"/>
    <w:rsid w:val="00F064BA"/>
    <w:rsid w:val="00F068D0"/>
    <w:rsid w:val="00F06A36"/>
    <w:rsid w:val="00F06C67"/>
    <w:rsid w:val="00F06DFD"/>
    <w:rsid w:val="00F07125"/>
    <w:rsid w:val="00F071D1"/>
    <w:rsid w:val="00F0742A"/>
    <w:rsid w:val="00F07533"/>
    <w:rsid w:val="00F07E3E"/>
    <w:rsid w:val="00F1002E"/>
    <w:rsid w:val="00F101D5"/>
    <w:rsid w:val="00F10217"/>
    <w:rsid w:val="00F10251"/>
    <w:rsid w:val="00F10270"/>
    <w:rsid w:val="00F1039C"/>
    <w:rsid w:val="00F10629"/>
    <w:rsid w:val="00F10D31"/>
    <w:rsid w:val="00F10E61"/>
    <w:rsid w:val="00F11065"/>
    <w:rsid w:val="00F11469"/>
    <w:rsid w:val="00F11837"/>
    <w:rsid w:val="00F1199D"/>
    <w:rsid w:val="00F11AE8"/>
    <w:rsid w:val="00F11BED"/>
    <w:rsid w:val="00F11CEB"/>
    <w:rsid w:val="00F121CF"/>
    <w:rsid w:val="00F12E97"/>
    <w:rsid w:val="00F12FE0"/>
    <w:rsid w:val="00F132C6"/>
    <w:rsid w:val="00F13999"/>
    <w:rsid w:val="00F13EBC"/>
    <w:rsid w:val="00F13F41"/>
    <w:rsid w:val="00F14119"/>
    <w:rsid w:val="00F1421C"/>
    <w:rsid w:val="00F14617"/>
    <w:rsid w:val="00F14DBB"/>
    <w:rsid w:val="00F15182"/>
    <w:rsid w:val="00F15385"/>
    <w:rsid w:val="00F158C7"/>
    <w:rsid w:val="00F158F9"/>
    <w:rsid w:val="00F15FA0"/>
    <w:rsid w:val="00F15FA5"/>
    <w:rsid w:val="00F16194"/>
    <w:rsid w:val="00F16520"/>
    <w:rsid w:val="00F169FD"/>
    <w:rsid w:val="00F16A7E"/>
    <w:rsid w:val="00F16AD8"/>
    <w:rsid w:val="00F171B0"/>
    <w:rsid w:val="00F17605"/>
    <w:rsid w:val="00F17877"/>
    <w:rsid w:val="00F17B86"/>
    <w:rsid w:val="00F17FD7"/>
    <w:rsid w:val="00F20085"/>
    <w:rsid w:val="00F209B7"/>
    <w:rsid w:val="00F20BDF"/>
    <w:rsid w:val="00F2129F"/>
    <w:rsid w:val="00F216A6"/>
    <w:rsid w:val="00F22577"/>
    <w:rsid w:val="00F22EC6"/>
    <w:rsid w:val="00F232C0"/>
    <w:rsid w:val="00F23309"/>
    <w:rsid w:val="00F2376F"/>
    <w:rsid w:val="00F23AB4"/>
    <w:rsid w:val="00F23D72"/>
    <w:rsid w:val="00F23E99"/>
    <w:rsid w:val="00F24002"/>
    <w:rsid w:val="00F242A2"/>
    <w:rsid w:val="00F24377"/>
    <w:rsid w:val="00F243D8"/>
    <w:rsid w:val="00F255DE"/>
    <w:rsid w:val="00F255FE"/>
    <w:rsid w:val="00F25759"/>
    <w:rsid w:val="00F258DE"/>
    <w:rsid w:val="00F25930"/>
    <w:rsid w:val="00F25E9E"/>
    <w:rsid w:val="00F26A68"/>
    <w:rsid w:val="00F26B01"/>
    <w:rsid w:val="00F26D15"/>
    <w:rsid w:val="00F2730B"/>
    <w:rsid w:val="00F2746D"/>
    <w:rsid w:val="00F274A7"/>
    <w:rsid w:val="00F277D5"/>
    <w:rsid w:val="00F27F9B"/>
    <w:rsid w:val="00F3005E"/>
    <w:rsid w:val="00F30139"/>
    <w:rsid w:val="00F303A6"/>
    <w:rsid w:val="00F303E9"/>
    <w:rsid w:val="00F30417"/>
    <w:rsid w:val="00F305DF"/>
    <w:rsid w:val="00F305F4"/>
    <w:rsid w:val="00F30828"/>
    <w:rsid w:val="00F309B7"/>
    <w:rsid w:val="00F30CB4"/>
    <w:rsid w:val="00F3125F"/>
    <w:rsid w:val="00F31327"/>
    <w:rsid w:val="00F31341"/>
    <w:rsid w:val="00F31357"/>
    <w:rsid w:val="00F313D6"/>
    <w:rsid w:val="00F31467"/>
    <w:rsid w:val="00F318A3"/>
    <w:rsid w:val="00F31A60"/>
    <w:rsid w:val="00F31CC4"/>
    <w:rsid w:val="00F31D89"/>
    <w:rsid w:val="00F323B5"/>
    <w:rsid w:val="00F32B8B"/>
    <w:rsid w:val="00F330B0"/>
    <w:rsid w:val="00F330CE"/>
    <w:rsid w:val="00F33227"/>
    <w:rsid w:val="00F33C2E"/>
    <w:rsid w:val="00F33D6C"/>
    <w:rsid w:val="00F34A02"/>
    <w:rsid w:val="00F34A08"/>
    <w:rsid w:val="00F34B95"/>
    <w:rsid w:val="00F34C3B"/>
    <w:rsid w:val="00F34C3D"/>
    <w:rsid w:val="00F34CC8"/>
    <w:rsid w:val="00F35B7F"/>
    <w:rsid w:val="00F35C2C"/>
    <w:rsid w:val="00F35FCC"/>
    <w:rsid w:val="00F36054"/>
    <w:rsid w:val="00F36224"/>
    <w:rsid w:val="00F364AF"/>
    <w:rsid w:val="00F364B2"/>
    <w:rsid w:val="00F36771"/>
    <w:rsid w:val="00F367A0"/>
    <w:rsid w:val="00F3685A"/>
    <w:rsid w:val="00F36945"/>
    <w:rsid w:val="00F36A9F"/>
    <w:rsid w:val="00F37026"/>
    <w:rsid w:val="00F37494"/>
    <w:rsid w:val="00F37566"/>
    <w:rsid w:val="00F37D80"/>
    <w:rsid w:val="00F400E8"/>
    <w:rsid w:val="00F403D6"/>
    <w:rsid w:val="00F407A1"/>
    <w:rsid w:val="00F40ABC"/>
    <w:rsid w:val="00F40D74"/>
    <w:rsid w:val="00F40DA2"/>
    <w:rsid w:val="00F40E64"/>
    <w:rsid w:val="00F40F07"/>
    <w:rsid w:val="00F40F0C"/>
    <w:rsid w:val="00F41273"/>
    <w:rsid w:val="00F4140A"/>
    <w:rsid w:val="00F41699"/>
    <w:rsid w:val="00F4196C"/>
    <w:rsid w:val="00F41AC3"/>
    <w:rsid w:val="00F42C94"/>
    <w:rsid w:val="00F43085"/>
    <w:rsid w:val="00F4317F"/>
    <w:rsid w:val="00F431FE"/>
    <w:rsid w:val="00F434DD"/>
    <w:rsid w:val="00F43818"/>
    <w:rsid w:val="00F43A3C"/>
    <w:rsid w:val="00F43E45"/>
    <w:rsid w:val="00F43FA9"/>
    <w:rsid w:val="00F443CE"/>
    <w:rsid w:val="00F44555"/>
    <w:rsid w:val="00F44A1D"/>
    <w:rsid w:val="00F44B41"/>
    <w:rsid w:val="00F44C31"/>
    <w:rsid w:val="00F44CE0"/>
    <w:rsid w:val="00F4520D"/>
    <w:rsid w:val="00F459FF"/>
    <w:rsid w:val="00F46030"/>
    <w:rsid w:val="00F460B3"/>
    <w:rsid w:val="00F4633D"/>
    <w:rsid w:val="00F4641D"/>
    <w:rsid w:val="00F46539"/>
    <w:rsid w:val="00F46E54"/>
    <w:rsid w:val="00F470F2"/>
    <w:rsid w:val="00F47110"/>
    <w:rsid w:val="00F47454"/>
    <w:rsid w:val="00F4766C"/>
    <w:rsid w:val="00F47767"/>
    <w:rsid w:val="00F47DDA"/>
    <w:rsid w:val="00F5060E"/>
    <w:rsid w:val="00F50638"/>
    <w:rsid w:val="00F507D1"/>
    <w:rsid w:val="00F510F5"/>
    <w:rsid w:val="00F51334"/>
    <w:rsid w:val="00F519CE"/>
    <w:rsid w:val="00F51ADA"/>
    <w:rsid w:val="00F51B57"/>
    <w:rsid w:val="00F524D9"/>
    <w:rsid w:val="00F5281B"/>
    <w:rsid w:val="00F52F30"/>
    <w:rsid w:val="00F535DE"/>
    <w:rsid w:val="00F53622"/>
    <w:rsid w:val="00F53F51"/>
    <w:rsid w:val="00F545A9"/>
    <w:rsid w:val="00F545AE"/>
    <w:rsid w:val="00F5493D"/>
    <w:rsid w:val="00F54D21"/>
    <w:rsid w:val="00F54EF8"/>
    <w:rsid w:val="00F54F88"/>
    <w:rsid w:val="00F55170"/>
    <w:rsid w:val="00F5572C"/>
    <w:rsid w:val="00F5578B"/>
    <w:rsid w:val="00F558A4"/>
    <w:rsid w:val="00F5596A"/>
    <w:rsid w:val="00F55A03"/>
    <w:rsid w:val="00F55F34"/>
    <w:rsid w:val="00F56145"/>
    <w:rsid w:val="00F565C1"/>
    <w:rsid w:val="00F56D35"/>
    <w:rsid w:val="00F5722F"/>
    <w:rsid w:val="00F57277"/>
    <w:rsid w:val="00F57443"/>
    <w:rsid w:val="00F574E5"/>
    <w:rsid w:val="00F57775"/>
    <w:rsid w:val="00F600B2"/>
    <w:rsid w:val="00F60203"/>
    <w:rsid w:val="00F60254"/>
    <w:rsid w:val="00F602DA"/>
    <w:rsid w:val="00F605AD"/>
    <w:rsid w:val="00F607C5"/>
    <w:rsid w:val="00F60B09"/>
    <w:rsid w:val="00F60C63"/>
    <w:rsid w:val="00F60C64"/>
    <w:rsid w:val="00F60DEA"/>
    <w:rsid w:val="00F61182"/>
    <w:rsid w:val="00F612CC"/>
    <w:rsid w:val="00F61693"/>
    <w:rsid w:val="00F617B0"/>
    <w:rsid w:val="00F6186E"/>
    <w:rsid w:val="00F61A8A"/>
    <w:rsid w:val="00F61DC2"/>
    <w:rsid w:val="00F62116"/>
    <w:rsid w:val="00F622BA"/>
    <w:rsid w:val="00F62566"/>
    <w:rsid w:val="00F629C1"/>
    <w:rsid w:val="00F62AC9"/>
    <w:rsid w:val="00F62E29"/>
    <w:rsid w:val="00F62E99"/>
    <w:rsid w:val="00F62FD1"/>
    <w:rsid w:val="00F6302A"/>
    <w:rsid w:val="00F630D2"/>
    <w:rsid w:val="00F63660"/>
    <w:rsid w:val="00F6379E"/>
    <w:rsid w:val="00F63950"/>
    <w:rsid w:val="00F64335"/>
    <w:rsid w:val="00F64694"/>
    <w:rsid w:val="00F64ABC"/>
    <w:rsid w:val="00F64C03"/>
    <w:rsid w:val="00F64C2B"/>
    <w:rsid w:val="00F651BE"/>
    <w:rsid w:val="00F653DD"/>
    <w:rsid w:val="00F656C5"/>
    <w:rsid w:val="00F660A3"/>
    <w:rsid w:val="00F66186"/>
    <w:rsid w:val="00F66778"/>
    <w:rsid w:val="00F66AA3"/>
    <w:rsid w:val="00F66C1B"/>
    <w:rsid w:val="00F672CB"/>
    <w:rsid w:val="00F6745C"/>
    <w:rsid w:val="00F679D9"/>
    <w:rsid w:val="00F67F53"/>
    <w:rsid w:val="00F67FD2"/>
    <w:rsid w:val="00F70087"/>
    <w:rsid w:val="00F703BE"/>
    <w:rsid w:val="00F703F4"/>
    <w:rsid w:val="00F704D6"/>
    <w:rsid w:val="00F708CF"/>
    <w:rsid w:val="00F709E6"/>
    <w:rsid w:val="00F70FAB"/>
    <w:rsid w:val="00F71163"/>
    <w:rsid w:val="00F716C0"/>
    <w:rsid w:val="00F71A87"/>
    <w:rsid w:val="00F71AAA"/>
    <w:rsid w:val="00F71AC8"/>
    <w:rsid w:val="00F71AEF"/>
    <w:rsid w:val="00F71ED9"/>
    <w:rsid w:val="00F71F69"/>
    <w:rsid w:val="00F72391"/>
    <w:rsid w:val="00F72694"/>
    <w:rsid w:val="00F72B2B"/>
    <w:rsid w:val="00F72B72"/>
    <w:rsid w:val="00F72F13"/>
    <w:rsid w:val="00F7333C"/>
    <w:rsid w:val="00F73471"/>
    <w:rsid w:val="00F73991"/>
    <w:rsid w:val="00F73B27"/>
    <w:rsid w:val="00F73BAA"/>
    <w:rsid w:val="00F73D46"/>
    <w:rsid w:val="00F74672"/>
    <w:rsid w:val="00F74B8C"/>
    <w:rsid w:val="00F74BB9"/>
    <w:rsid w:val="00F74C28"/>
    <w:rsid w:val="00F74C9B"/>
    <w:rsid w:val="00F74EF1"/>
    <w:rsid w:val="00F75582"/>
    <w:rsid w:val="00F75930"/>
    <w:rsid w:val="00F75B36"/>
    <w:rsid w:val="00F761D0"/>
    <w:rsid w:val="00F7667F"/>
    <w:rsid w:val="00F76C4D"/>
    <w:rsid w:val="00F76E37"/>
    <w:rsid w:val="00F76EFA"/>
    <w:rsid w:val="00F76F38"/>
    <w:rsid w:val="00F775CC"/>
    <w:rsid w:val="00F77698"/>
    <w:rsid w:val="00F77AE4"/>
    <w:rsid w:val="00F77F93"/>
    <w:rsid w:val="00F77FA9"/>
    <w:rsid w:val="00F804BE"/>
    <w:rsid w:val="00F8079E"/>
    <w:rsid w:val="00F8081E"/>
    <w:rsid w:val="00F80A11"/>
    <w:rsid w:val="00F8112B"/>
    <w:rsid w:val="00F812EB"/>
    <w:rsid w:val="00F81506"/>
    <w:rsid w:val="00F817CE"/>
    <w:rsid w:val="00F81859"/>
    <w:rsid w:val="00F81A4F"/>
    <w:rsid w:val="00F81DEB"/>
    <w:rsid w:val="00F81F58"/>
    <w:rsid w:val="00F82511"/>
    <w:rsid w:val="00F827D2"/>
    <w:rsid w:val="00F82824"/>
    <w:rsid w:val="00F828B1"/>
    <w:rsid w:val="00F82F0F"/>
    <w:rsid w:val="00F82FA2"/>
    <w:rsid w:val="00F82FCE"/>
    <w:rsid w:val="00F8300C"/>
    <w:rsid w:val="00F8352E"/>
    <w:rsid w:val="00F83941"/>
    <w:rsid w:val="00F83A6B"/>
    <w:rsid w:val="00F83CD1"/>
    <w:rsid w:val="00F83E1B"/>
    <w:rsid w:val="00F83ED4"/>
    <w:rsid w:val="00F83F15"/>
    <w:rsid w:val="00F8414D"/>
    <w:rsid w:val="00F8437A"/>
    <w:rsid w:val="00F8441A"/>
    <w:rsid w:val="00F84441"/>
    <w:rsid w:val="00F8456C"/>
    <w:rsid w:val="00F84C4B"/>
    <w:rsid w:val="00F84CE1"/>
    <w:rsid w:val="00F85015"/>
    <w:rsid w:val="00F8557C"/>
    <w:rsid w:val="00F855C2"/>
    <w:rsid w:val="00F859D8"/>
    <w:rsid w:val="00F85E82"/>
    <w:rsid w:val="00F863D6"/>
    <w:rsid w:val="00F868F5"/>
    <w:rsid w:val="00F86A2F"/>
    <w:rsid w:val="00F86E7C"/>
    <w:rsid w:val="00F87060"/>
    <w:rsid w:val="00F87170"/>
    <w:rsid w:val="00F87302"/>
    <w:rsid w:val="00F87D50"/>
    <w:rsid w:val="00F900C6"/>
    <w:rsid w:val="00F904E5"/>
    <w:rsid w:val="00F9056A"/>
    <w:rsid w:val="00F907A1"/>
    <w:rsid w:val="00F909A1"/>
    <w:rsid w:val="00F90F8D"/>
    <w:rsid w:val="00F91111"/>
    <w:rsid w:val="00F91119"/>
    <w:rsid w:val="00F915F4"/>
    <w:rsid w:val="00F9165C"/>
    <w:rsid w:val="00F92782"/>
    <w:rsid w:val="00F9289F"/>
    <w:rsid w:val="00F93582"/>
    <w:rsid w:val="00F93AA9"/>
    <w:rsid w:val="00F93E89"/>
    <w:rsid w:val="00F94694"/>
    <w:rsid w:val="00F94CD0"/>
    <w:rsid w:val="00F94DF6"/>
    <w:rsid w:val="00F94F19"/>
    <w:rsid w:val="00F94F7E"/>
    <w:rsid w:val="00F9512A"/>
    <w:rsid w:val="00F95306"/>
    <w:rsid w:val="00F95333"/>
    <w:rsid w:val="00F955F6"/>
    <w:rsid w:val="00F95722"/>
    <w:rsid w:val="00F957A0"/>
    <w:rsid w:val="00F959AA"/>
    <w:rsid w:val="00F95A7F"/>
    <w:rsid w:val="00F96256"/>
    <w:rsid w:val="00F962B5"/>
    <w:rsid w:val="00F9639A"/>
    <w:rsid w:val="00F9664B"/>
    <w:rsid w:val="00F96754"/>
    <w:rsid w:val="00F96985"/>
    <w:rsid w:val="00F96AFE"/>
    <w:rsid w:val="00F96DE6"/>
    <w:rsid w:val="00F97438"/>
    <w:rsid w:val="00F974C6"/>
    <w:rsid w:val="00F97838"/>
    <w:rsid w:val="00F97F3F"/>
    <w:rsid w:val="00FA000C"/>
    <w:rsid w:val="00FA0193"/>
    <w:rsid w:val="00FA0C0C"/>
    <w:rsid w:val="00FA13AB"/>
    <w:rsid w:val="00FA184C"/>
    <w:rsid w:val="00FA1D3C"/>
    <w:rsid w:val="00FA1EEF"/>
    <w:rsid w:val="00FA23D2"/>
    <w:rsid w:val="00FA23EE"/>
    <w:rsid w:val="00FA2B1A"/>
    <w:rsid w:val="00FA2BB3"/>
    <w:rsid w:val="00FA2ED2"/>
    <w:rsid w:val="00FA3016"/>
    <w:rsid w:val="00FA306F"/>
    <w:rsid w:val="00FA34F2"/>
    <w:rsid w:val="00FA37F3"/>
    <w:rsid w:val="00FA3933"/>
    <w:rsid w:val="00FA3A49"/>
    <w:rsid w:val="00FA405A"/>
    <w:rsid w:val="00FA413F"/>
    <w:rsid w:val="00FA4C78"/>
    <w:rsid w:val="00FA5825"/>
    <w:rsid w:val="00FA5E60"/>
    <w:rsid w:val="00FA6265"/>
    <w:rsid w:val="00FA6C1A"/>
    <w:rsid w:val="00FA6EBA"/>
    <w:rsid w:val="00FA70F0"/>
    <w:rsid w:val="00FA70FA"/>
    <w:rsid w:val="00FA7311"/>
    <w:rsid w:val="00FA7333"/>
    <w:rsid w:val="00FA7480"/>
    <w:rsid w:val="00FA7D34"/>
    <w:rsid w:val="00FA7DAF"/>
    <w:rsid w:val="00FA7FDB"/>
    <w:rsid w:val="00FB083B"/>
    <w:rsid w:val="00FB0A18"/>
    <w:rsid w:val="00FB1896"/>
    <w:rsid w:val="00FB1B19"/>
    <w:rsid w:val="00FB21DE"/>
    <w:rsid w:val="00FB23F4"/>
    <w:rsid w:val="00FB26D3"/>
    <w:rsid w:val="00FB2894"/>
    <w:rsid w:val="00FB315C"/>
    <w:rsid w:val="00FB323C"/>
    <w:rsid w:val="00FB384E"/>
    <w:rsid w:val="00FB3D30"/>
    <w:rsid w:val="00FB3E3D"/>
    <w:rsid w:val="00FB3FD3"/>
    <w:rsid w:val="00FB400F"/>
    <w:rsid w:val="00FB42B3"/>
    <w:rsid w:val="00FB4651"/>
    <w:rsid w:val="00FB46D2"/>
    <w:rsid w:val="00FB4853"/>
    <w:rsid w:val="00FB4A44"/>
    <w:rsid w:val="00FB4A97"/>
    <w:rsid w:val="00FB4BC7"/>
    <w:rsid w:val="00FB4C80"/>
    <w:rsid w:val="00FB4E2D"/>
    <w:rsid w:val="00FB515E"/>
    <w:rsid w:val="00FB530D"/>
    <w:rsid w:val="00FB549B"/>
    <w:rsid w:val="00FB5500"/>
    <w:rsid w:val="00FB554F"/>
    <w:rsid w:val="00FB5F78"/>
    <w:rsid w:val="00FB6734"/>
    <w:rsid w:val="00FB6905"/>
    <w:rsid w:val="00FB6A6A"/>
    <w:rsid w:val="00FB6C94"/>
    <w:rsid w:val="00FB713C"/>
    <w:rsid w:val="00FB71A9"/>
    <w:rsid w:val="00FB721E"/>
    <w:rsid w:val="00FB725E"/>
    <w:rsid w:val="00FB7333"/>
    <w:rsid w:val="00FB7399"/>
    <w:rsid w:val="00FB7929"/>
    <w:rsid w:val="00FB7A47"/>
    <w:rsid w:val="00FB7B2C"/>
    <w:rsid w:val="00FB7BBF"/>
    <w:rsid w:val="00FB7E5F"/>
    <w:rsid w:val="00FB7EB3"/>
    <w:rsid w:val="00FB7F38"/>
    <w:rsid w:val="00FC0153"/>
    <w:rsid w:val="00FC0288"/>
    <w:rsid w:val="00FC0748"/>
    <w:rsid w:val="00FC0F25"/>
    <w:rsid w:val="00FC10A7"/>
    <w:rsid w:val="00FC12F4"/>
    <w:rsid w:val="00FC1954"/>
    <w:rsid w:val="00FC1991"/>
    <w:rsid w:val="00FC1C8F"/>
    <w:rsid w:val="00FC23AA"/>
    <w:rsid w:val="00FC280D"/>
    <w:rsid w:val="00FC2DAC"/>
    <w:rsid w:val="00FC2EF6"/>
    <w:rsid w:val="00FC3333"/>
    <w:rsid w:val="00FC339F"/>
    <w:rsid w:val="00FC34BC"/>
    <w:rsid w:val="00FC3931"/>
    <w:rsid w:val="00FC395F"/>
    <w:rsid w:val="00FC3CF0"/>
    <w:rsid w:val="00FC40C8"/>
    <w:rsid w:val="00FC4554"/>
    <w:rsid w:val="00FC519A"/>
    <w:rsid w:val="00FC54CA"/>
    <w:rsid w:val="00FC5AE3"/>
    <w:rsid w:val="00FC60AC"/>
    <w:rsid w:val="00FC61FB"/>
    <w:rsid w:val="00FC64A2"/>
    <w:rsid w:val="00FC69E8"/>
    <w:rsid w:val="00FC71E7"/>
    <w:rsid w:val="00FC741C"/>
    <w:rsid w:val="00FC7429"/>
    <w:rsid w:val="00FC74B0"/>
    <w:rsid w:val="00FC7AA6"/>
    <w:rsid w:val="00FC7FC3"/>
    <w:rsid w:val="00FD01B0"/>
    <w:rsid w:val="00FD07F6"/>
    <w:rsid w:val="00FD0CAA"/>
    <w:rsid w:val="00FD0DFC"/>
    <w:rsid w:val="00FD116B"/>
    <w:rsid w:val="00FD11F8"/>
    <w:rsid w:val="00FD126F"/>
    <w:rsid w:val="00FD12F8"/>
    <w:rsid w:val="00FD12FD"/>
    <w:rsid w:val="00FD171E"/>
    <w:rsid w:val="00FD19DE"/>
    <w:rsid w:val="00FD1D78"/>
    <w:rsid w:val="00FD1EC8"/>
    <w:rsid w:val="00FD2114"/>
    <w:rsid w:val="00FD2236"/>
    <w:rsid w:val="00FD2A14"/>
    <w:rsid w:val="00FD2BC6"/>
    <w:rsid w:val="00FD352E"/>
    <w:rsid w:val="00FD3678"/>
    <w:rsid w:val="00FD3F3D"/>
    <w:rsid w:val="00FD44A9"/>
    <w:rsid w:val="00FD45C1"/>
    <w:rsid w:val="00FD47ED"/>
    <w:rsid w:val="00FD48C3"/>
    <w:rsid w:val="00FD49D6"/>
    <w:rsid w:val="00FD4BB1"/>
    <w:rsid w:val="00FD4E3F"/>
    <w:rsid w:val="00FD4EAA"/>
    <w:rsid w:val="00FD551C"/>
    <w:rsid w:val="00FD55E7"/>
    <w:rsid w:val="00FD57D0"/>
    <w:rsid w:val="00FD587A"/>
    <w:rsid w:val="00FD5D00"/>
    <w:rsid w:val="00FD631E"/>
    <w:rsid w:val="00FD6A36"/>
    <w:rsid w:val="00FD71CD"/>
    <w:rsid w:val="00FD72E7"/>
    <w:rsid w:val="00FD74DB"/>
    <w:rsid w:val="00FD7660"/>
    <w:rsid w:val="00FE02F1"/>
    <w:rsid w:val="00FE064F"/>
    <w:rsid w:val="00FE0655"/>
    <w:rsid w:val="00FE0FAE"/>
    <w:rsid w:val="00FE1142"/>
    <w:rsid w:val="00FE1560"/>
    <w:rsid w:val="00FE15A0"/>
    <w:rsid w:val="00FE1690"/>
    <w:rsid w:val="00FE197B"/>
    <w:rsid w:val="00FE1C37"/>
    <w:rsid w:val="00FE2365"/>
    <w:rsid w:val="00FE27BE"/>
    <w:rsid w:val="00FE2815"/>
    <w:rsid w:val="00FE2A87"/>
    <w:rsid w:val="00FE2CAA"/>
    <w:rsid w:val="00FE2E11"/>
    <w:rsid w:val="00FE2E4C"/>
    <w:rsid w:val="00FE2F26"/>
    <w:rsid w:val="00FE331B"/>
    <w:rsid w:val="00FE37B1"/>
    <w:rsid w:val="00FE37D7"/>
    <w:rsid w:val="00FE3892"/>
    <w:rsid w:val="00FE4828"/>
    <w:rsid w:val="00FE49DF"/>
    <w:rsid w:val="00FE4B75"/>
    <w:rsid w:val="00FE4C7B"/>
    <w:rsid w:val="00FE51D4"/>
    <w:rsid w:val="00FE5459"/>
    <w:rsid w:val="00FE5591"/>
    <w:rsid w:val="00FE609A"/>
    <w:rsid w:val="00FE6C46"/>
    <w:rsid w:val="00FE6C5E"/>
    <w:rsid w:val="00FE6DBC"/>
    <w:rsid w:val="00FE7336"/>
    <w:rsid w:val="00FE75E8"/>
    <w:rsid w:val="00FE787C"/>
    <w:rsid w:val="00FE7B2A"/>
    <w:rsid w:val="00FF0D09"/>
    <w:rsid w:val="00FF0D17"/>
    <w:rsid w:val="00FF1243"/>
    <w:rsid w:val="00FF17B5"/>
    <w:rsid w:val="00FF1F89"/>
    <w:rsid w:val="00FF1FE6"/>
    <w:rsid w:val="00FF2D42"/>
    <w:rsid w:val="00FF300D"/>
    <w:rsid w:val="00FF311F"/>
    <w:rsid w:val="00FF3AD8"/>
    <w:rsid w:val="00FF3C31"/>
    <w:rsid w:val="00FF3FF0"/>
    <w:rsid w:val="00FF411A"/>
    <w:rsid w:val="00FF4281"/>
    <w:rsid w:val="00FF4461"/>
    <w:rsid w:val="00FF44FA"/>
    <w:rsid w:val="00FF45A5"/>
    <w:rsid w:val="00FF48A1"/>
    <w:rsid w:val="00FF4EBD"/>
    <w:rsid w:val="00FF4F72"/>
    <w:rsid w:val="00FF5C91"/>
    <w:rsid w:val="00FF5D35"/>
    <w:rsid w:val="00FF6058"/>
    <w:rsid w:val="00FF60DA"/>
    <w:rsid w:val="00FF6145"/>
    <w:rsid w:val="00FF66FC"/>
    <w:rsid w:val="00FF6973"/>
    <w:rsid w:val="00FF6FDB"/>
    <w:rsid w:val="00FF75B2"/>
    <w:rsid w:val="00FF79AC"/>
    <w:rsid w:val="021988DF"/>
    <w:rsid w:val="0232A928"/>
    <w:rsid w:val="02B49F18"/>
    <w:rsid w:val="09678D46"/>
    <w:rsid w:val="0D8FB09B"/>
    <w:rsid w:val="0EA9274A"/>
    <w:rsid w:val="0ED9D6C5"/>
    <w:rsid w:val="11283253"/>
    <w:rsid w:val="1141F082"/>
    <w:rsid w:val="14AF56B0"/>
    <w:rsid w:val="15C45A1E"/>
    <w:rsid w:val="15F501E6"/>
    <w:rsid w:val="18A62F89"/>
    <w:rsid w:val="18FC0706"/>
    <w:rsid w:val="19B1BB66"/>
    <w:rsid w:val="1A312991"/>
    <w:rsid w:val="1AB92E0B"/>
    <w:rsid w:val="1DEB5A9F"/>
    <w:rsid w:val="1F778D19"/>
    <w:rsid w:val="26D46F4E"/>
    <w:rsid w:val="27AA08E3"/>
    <w:rsid w:val="295EBBFC"/>
    <w:rsid w:val="2A8838D5"/>
    <w:rsid w:val="2AD2055F"/>
    <w:rsid w:val="2C4B9BBC"/>
    <w:rsid w:val="2C79AAE1"/>
    <w:rsid w:val="2DB9F893"/>
    <w:rsid w:val="2EB2E372"/>
    <w:rsid w:val="2F4858CD"/>
    <w:rsid w:val="34410318"/>
    <w:rsid w:val="356F97E2"/>
    <w:rsid w:val="35FA0720"/>
    <w:rsid w:val="36DCA742"/>
    <w:rsid w:val="392E6235"/>
    <w:rsid w:val="3A58B00B"/>
    <w:rsid w:val="3AC457FD"/>
    <w:rsid w:val="3F48E4D5"/>
    <w:rsid w:val="417BA576"/>
    <w:rsid w:val="4421FAFD"/>
    <w:rsid w:val="456CAD2E"/>
    <w:rsid w:val="464BF0D4"/>
    <w:rsid w:val="485C603B"/>
    <w:rsid w:val="48BA23AB"/>
    <w:rsid w:val="4B2CA99C"/>
    <w:rsid w:val="4E43E99C"/>
    <w:rsid w:val="4F8FD6F4"/>
    <w:rsid w:val="5506CD74"/>
    <w:rsid w:val="570C6897"/>
    <w:rsid w:val="57440888"/>
    <w:rsid w:val="59943113"/>
    <w:rsid w:val="5EA831D8"/>
    <w:rsid w:val="5ECCFD71"/>
    <w:rsid w:val="6070DB29"/>
    <w:rsid w:val="63736BED"/>
    <w:rsid w:val="6C8CAE71"/>
    <w:rsid w:val="6E8956C3"/>
    <w:rsid w:val="70FA47E4"/>
    <w:rsid w:val="72BA2B62"/>
    <w:rsid w:val="75B69DD1"/>
    <w:rsid w:val="78DE2D23"/>
    <w:rsid w:val="7916D04E"/>
    <w:rsid w:val="7956463A"/>
    <w:rsid w:val="7CEF84DE"/>
    <w:rsid w:val="7D52E25D"/>
    <w:rsid w:val="7F890A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81A90"/>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Accent1">
    <w:name w:val="Grid Table 5 Dark Accent 1"/>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1Light">
    <w:name w:val="Grid Table 1 Light"/>
    <w:basedOn w:val="TableNormal"/>
    <w:uiPriority w:val="46"/>
    <w:locked/>
    <w:rsid w:val="002221C7"/>
    <w:tblPr/>
    <w:tblStylePr w:type="firstRow">
      <w:rPr>
        <w:b/>
        <w:bCs/>
      </w:r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locked/>
    <w:rsid w:val="002221C7"/>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locked/>
    <w:rsid w:val="001066B4"/>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locked/>
    <w:rsid w:val="001066B4"/>
    <w:tblPr/>
  </w:style>
  <w:style w:type="table" w:styleId="PlainTable1">
    <w:name w:val="Plain Table 1"/>
    <w:basedOn w:val="TableNormal"/>
    <w:uiPriority w:val="41"/>
    <w:locked/>
    <w:rsid w:val="001066B4"/>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37080">
      <w:bodyDiv w:val="1"/>
      <w:marLeft w:val="0"/>
      <w:marRight w:val="0"/>
      <w:marTop w:val="0"/>
      <w:marBottom w:val="0"/>
      <w:divBdr>
        <w:top w:val="none" w:sz="0" w:space="0" w:color="auto"/>
        <w:left w:val="none" w:sz="0" w:space="0" w:color="auto"/>
        <w:bottom w:val="none" w:sz="0" w:space="0" w:color="auto"/>
        <w:right w:val="none" w:sz="0" w:space="0" w:color="auto"/>
      </w:divBdr>
    </w:div>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28418D-B91B-4FFB-A3CC-71133BC6D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7F9241C3-A0CE-434D-857C-801EB3AF7E22}">
  <ds:schemaRefs>
    <ds:schemaRef ds:uri="http://schemas.microsoft.com/sharepoint/v3/contenttype/forms"/>
  </ds:schemaRefs>
</ds:datastoreItem>
</file>

<file path=customXml/itemProps4.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25</Pages>
  <Words>6729</Words>
  <Characters>38358</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44998</CharactersWithSpaces>
  <SharedDoc>false</SharedDoc>
  <HLinks>
    <vt:vector size="174" baseType="variant">
      <vt:variant>
        <vt:i4>7864414</vt:i4>
      </vt:variant>
      <vt:variant>
        <vt:i4>144</vt:i4>
      </vt:variant>
      <vt:variant>
        <vt:i4>0</vt:i4>
      </vt:variant>
      <vt:variant>
        <vt:i4>5</vt:i4>
      </vt:variant>
      <vt:variant>
        <vt:lpwstr>https://www.3gpp.org/ftp/tsg_ran/WG1_RL1/TSGR1_122b/Docs/R1-2508043.zip</vt:lpwstr>
      </vt:variant>
      <vt:variant>
        <vt:lpwstr/>
      </vt:variant>
      <vt:variant>
        <vt:i4>1376316</vt:i4>
      </vt:variant>
      <vt:variant>
        <vt:i4>140</vt:i4>
      </vt:variant>
      <vt:variant>
        <vt:i4>0</vt:i4>
      </vt:variant>
      <vt:variant>
        <vt:i4>5</vt:i4>
      </vt:variant>
      <vt:variant>
        <vt:lpwstr/>
      </vt:variant>
      <vt:variant>
        <vt:lpwstr>_Toc213441967</vt:lpwstr>
      </vt:variant>
      <vt:variant>
        <vt:i4>1376316</vt:i4>
      </vt:variant>
      <vt:variant>
        <vt:i4>137</vt:i4>
      </vt:variant>
      <vt:variant>
        <vt:i4>0</vt:i4>
      </vt:variant>
      <vt:variant>
        <vt:i4>5</vt:i4>
      </vt:variant>
      <vt:variant>
        <vt:lpwstr/>
      </vt:variant>
      <vt:variant>
        <vt:lpwstr>_Toc213441966</vt:lpwstr>
      </vt:variant>
      <vt:variant>
        <vt:i4>1376316</vt:i4>
      </vt:variant>
      <vt:variant>
        <vt:i4>134</vt:i4>
      </vt:variant>
      <vt:variant>
        <vt:i4>0</vt:i4>
      </vt:variant>
      <vt:variant>
        <vt:i4>5</vt:i4>
      </vt:variant>
      <vt:variant>
        <vt:lpwstr/>
      </vt:variant>
      <vt:variant>
        <vt:lpwstr>_Toc213441965</vt:lpwstr>
      </vt:variant>
      <vt:variant>
        <vt:i4>1376316</vt:i4>
      </vt:variant>
      <vt:variant>
        <vt:i4>131</vt:i4>
      </vt:variant>
      <vt:variant>
        <vt:i4>0</vt:i4>
      </vt:variant>
      <vt:variant>
        <vt:i4>5</vt:i4>
      </vt:variant>
      <vt:variant>
        <vt:lpwstr/>
      </vt:variant>
      <vt:variant>
        <vt:lpwstr>_Toc213441964</vt:lpwstr>
      </vt:variant>
      <vt:variant>
        <vt:i4>1376316</vt:i4>
      </vt:variant>
      <vt:variant>
        <vt:i4>128</vt:i4>
      </vt:variant>
      <vt:variant>
        <vt:i4>0</vt:i4>
      </vt:variant>
      <vt:variant>
        <vt:i4>5</vt:i4>
      </vt:variant>
      <vt:variant>
        <vt:lpwstr/>
      </vt:variant>
      <vt:variant>
        <vt:lpwstr>_Toc213441963</vt:lpwstr>
      </vt:variant>
      <vt:variant>
        <vt:i4>1376316</vt:i4>
      </vt:variant>
      <vt:variant>
        <vt:i4>125</vt:i4>
      </vt:variant>
      <vt:variant>
        <vt:i4>0</vt:i4>
      </vt:variant>
      <vt:variant>
        <vt:i4>5</vt:i4>
      </vt:variant>
      <vt:variant>
        <vt:lpwstr/>
      </vt:variant>
      <vt:variant>
        <vt:lpwstr>_Toc213441962</vt:lpwstr>
      </vt:variant>
      <vt:variant>
        <vt:i4>1376316</vt:i4>
      </vt:variant>
      <vt:variant>
        <vt:i4>119</vt:i4>
      </vt:variant>
      <vt:variant>
        <vt:i4>0</vt:i4>
      </vt:variant>
      <vt:variant>
        <vt:i4>5</vt:i4>
      </vt:variant>
      <vt:variant>
        <vt:lpwstr/>
      </vt:variant>
      <vt:variant>
        <vt:lpwstr>_Toc213441961</vt:lpwstr>
      </vt:variant>
      <vt:variant>
        <vt:i4>1376316</vt:i4>
      </vt:variant>
      <vt:variant>
        <vt:i4>116</vt:i4>
      </vt:variant>
      <vt:variant>
        <vt:i4>0</vt:i4>
      </vt:variant>
      <vt:variant>
        <vt:i4>5</vt:i4>
      </vt:variant>
      <vt:variant>
        <vt:lpwstr/>
      </vt:variant>
      <vt:variant>
        <vt:lpwstr>_Toc213441960</vt:lpwstr>
      </vt:variant>
      <vt:variant>
        <vt:i4>1441852</vt:i4>
      </vt:variant>
      <vt:variant>
        <vt:i4>113</vt:i4>
      </vt:variant>
      <vt:variant>
        <vt:i4>0</vt:i4>
      </vt:variant>
      <vt:variant>
        <vt:i4>5</vt:i4>
      </vt:variant>
      <vt:variant>
        <vt:lpwstr/>
      </vt:variant>
      <vt:variant>
        <vt:lpwstr>_Toc213441959</vt:lpwstr>
      </vt:variant>
      <vt:variant>
        <vt:i4>1441852</vt:i4>
      </vt:variant>
      <vt:variant>
        <vt:i4>110</vt:i4>
      </vt:variant>
      <vt:variant>
        <vt:i4>0</vt:i4>
      </vt:variant>
      <vt:variant>
        <vt:i4>5</vt:i4>
      </vt:variant>
      <vt:variant>
        <vt:lpwstr/>
      </vt:variant>
      <vt:variant>
        <vt:lpwstr>_Toc213441958</vt:lpwstr>
      </vt:variant>
      <vt:variant>
        <vt:i4>1441852</vt:i4>
      </vt:variant>
      <vt:variant>
        <vt:i4>107</vt:i4>
      </vt:variant>
      <vt:variant>
        <vt:i4>0</vt:i4>
      </vt:variant>
      <vt:variant>
        <vt:i4>5</vt:i4>
      </vt:variant>
      <vt:variant>
        <vt:lpwstr/>
      </vt:variant>
      <vt:variant>
        <vt:lpwstr>_Toc213441957</vt:lpwstr>
      </vt:variant>
      <vt:variant>
        <vt:i4>1441852</vt:i4>
      </vt:variant>
      <vt:variant>
        <vt:i4>104</vt:i4>
      </vt:variant>
      <vt:variant>
        <vt:i4>0</vt:i4>
      </vt:variant>
      <vt:variant>
        <vt:i4>5</vt:i4>
      </vt:variant>
      <vt:variant>
        <vt:lpwstr/>
      </vt:variant>
      <vt:variant>
        <vt:lpwstr>_Toc213441956</vt:lpwstr>
      </vt:variant>
      <vt:variant>
        <vt:i4>1441852</vt:i4>
      </vt:variant>
      <vt:variant>
        <vt:i4>101</vt:i4>
      </vt:variant>
      <vt:variant>
        <vt:i4>0</vt:i4>
      </vt:variant>
      <vt:variant>
        <vt:i4>5</vt:i4>
      </vt:variant>
      <vt:variant>
        <vt:lpwstr/>
      </vt:variant>
      <vt:variant>
        <vt:lpwstr>_Toc213441955</vt:lpwstr>
      </vt:variant>
      <vt:variant>
        <vt:i4>1441852</vt:i4>
      </vt:variant>
      <vt:variant>
        <vt:i4>98</vt:i4>
      </vt:variant>
      <vt:variant>
        <vt:i4>0</vt:i4>
      </vt:variant>
      <vt:variant>
        <vt:i4>5</vt:i4>
      </vt:variant>
      <vt:variant>
        <vt:lpwstr/>
      </vt:variant>
      <vt:variant>
        <vt:lpwstr>_Toc213441954</vt:lpwstr>
      </vt:variant>
      <vt:variant>
        <vt:i4>1441852</vt:i4>
      </vt:variant>
      <vt:variant>
        <vt:i4>95</vt:i4>
      </vt:variant>
      <vt:variant>
        <vt:i4>0</vt:i4>
      </vt:variant>
      <vt:variant>
        <vt:i4>5</vt:i4>
      </vt:variant>
      <vt:variant>
        <vt:lpwstr/>
      </vt:variant>
      <vt:variant>
        <vt:lpwstr>_Toc213441953</vt:lpwstr>
      </vt:variant>
      <vt:variant>
        <vt:i4>1441852</vt:i4>
      </vt:variant>
      <vt:variant>
        <vt:i4>92</vt:i4>
      </vt:variant>
      <vt:variant>
        <vt:i4>0</vt:i4>
      </vt:variant>
      <vt:variant>
        <vt:i4>5</vt:i4>
      </vt:variant>
      <vt:variant>
        <vt:lpwstr/>
      </vt:variant>
      <vt:variant>
        <vt:lpwstr>_Toc213441952</vt:lpwstr>
      </vt:variant>
      <vt:variant>
        <vt:i4>1441852</vt:i4>
      </vt:variant>
      <vt:variant>
        <vt:i4>89</vt:i4>
      </vt:variant>
      <vt:variant>
        <vt:i4>0</vt:i4>
      </vt:variant>
      <vt:variant>
        <vt:i4>5</vt:i4>
      </vt:variant>
      <vt:variant>
        <vt:lpwstr/>
      </vt:variant>
      <vt:variant>
        <vt:lpwstr>_Toc213441951</vt:lpwstr>
      </vt:variant>
      <vt:variant>
        <vt:i4>1441852</vt:i4>
      </vt:variant>
      <vt:variant>
        <vt:i4>86</vt:i4>
      </vt:variant>
      <vt:variant>
        <vt:i4>0</vt:i4>
      </vt:variant>
      <vt:variant>
        <vt:i4>5</vt:i4>
      </vt:variant>
      <vt:variant>
        <vt:lpwstr/>
      </vt:variant>
      <vt:variant>
        <vt:lpwstr>_Toc213441950</vt:lpwstr>
      </vt:variant>
      <vt:variant>
        <vt:i4>1507388</vt:i4>
      </vt:variant>
      <vt:variant>
        <vt:i4>83</vt:i4>
      </vt:variant>
      <vt:variant>
        <vt:i4>0</vt:i4>
      </vt:variant>
      <vt:variant>
        <vt:i4>5</vt:i4>
      </vt:variant>
      <vt:variant>
        <vt:lpwstr/>
      </vt:variant>
      <vt:variant>
        <vt:lpwstr>_Toc213441949</vt:lpwstr>
      </vt:variant>
      <vt:variant>
        <vt:i4>1507388</vt:i4>
      </vt:variant>
      <vt:variant>
        <vt:i4>80</vt:i4>
      </vt:variant>
      <vt:variant>
        <vt:i4>0</vt:i4>
      </vt:variant>
      <vt:variant>
        <vt:i4>5</vt:i4>
      </vt:variant>
      <vt:variant>
        <vt:lpwstr/>
      </vt:variant>
      <vt:variant>
        <vt:lpwstr>_Toc213441948</vt:lpwstr>
      </vt:variant>
      <vt:variant>
        <vt:i4>1507388</vt:i4>
      </vt:variant>
      <vt:variant>
        <vt:i4>77</vt:i4>
      </vt:variant>
      <vt:variant>
        <vt:i4>0</vt:i4>
      </vt:variant>
      <vt:variant>
        <vt:i4>5</vt:i4>
      </vt:variant>
      <vt:variant>
        <vt:lpwstr/>
      </vt:variant>
      <vt:variant>
        <vt:lpwstr>_Toc213441947</vt:lpwstr>
      </vt:variant>
      <vt:variant>
        <vt:i4>1507388</vt:i4>
      </vt:variant>
      <vt:variant>
        <vt:i4>74</vt:i4>
      </vt:variant>
      <vt:variant>
        <vt:i4>0</vt:i4>
      </vt:variant>
      <vt:variant>
        <vt:i4>5</vt:i4>
      </vt:variant>
      <vt:variant>
        <vt:lpwstr/>
      </vt:variant>
      <vt:variant>
        <vt:lpwstr>_Toc213441946</vt:lpwstr>
      </vt:variant>
      <vt:variant>
        <vt:i4>1507388</vt:i4>
      </vt:variant>
      <vt:variant>
        <vt:i4>71</vt:i4>
      </vt:variant>
      <vt:variant>
        <vt:i4>0</vt:i4>
      </vt:variant>
      <vt:variant>
        <vt:i4>5</vt:i4>
      </vt:variant>
      <vt:variant>
        <vt:lpwstr/>
      </vt:variant>
      <vt:variant>
        <vt:lpwstr>_Toc213441945</vt:lpwstr>
      </vt:variant>
      <vt:variant>
        <vt:i4>1507388</vt:i4>
      </vt:variant>
      <vt:variant>
        <vt:i4>68</vt:i4>
      </vt:variant>
      <vt:variant>
        <vt:i4>0</vt:i4>
      </vt:variant>
      <vt:variant>
        <vt:i4>5</vt:i4>
      </vt:variant>
      <vt:variant>
        <vt:lpwstr/>
      </vt:variant>
      <vt:variant>
        <vt:lpwstr>_Toc213441944</vt:lpwstr>
      </vt:variant>
      <vt:variant>
        <vt:i4>5308522</vt:i4>
      </vt:variant>
      <vt:variant>
        <vt:i4>9</vt:i4>
      </vt:variant>
      <vt:variant>
        <vt:i4>0</vt:i4>
      </vt:variant>
      <vt:variant>
        <vt:i4>5</vt:i4>
      </vt:variant>
      <vt:variant>
        <vt:lpwstr>mailto:andreas.jpr.cedergren@ericsson.com</vt:lpwstr>
      </vt:variant>
      <vt:variant>
        <vt:lpwstr/>
      </vt:variant>
      <vt:variant>
        <vt:i4>5308522</vt:i4>
      </vt:variant>
      <vt:variant>
        <vt:i4>6</vt:i4>
      </vt:variant>
      <vt:variant>
        <vt:i4>0</vt:i4>
      </vt:variant>
      <vt:variant>
        <vt:i4>5</vt:i4>
      </vt:variant>
      <vt:variant>
        <vt:lpwstr>mailto:andreas.jpr.cedergren@ericsson.com</vt:lpwstr>
      </vt:variant>
      <vt:variant>
        <vt:lpwstr/>
      </vt:variant>
      <vt:variant>
        <vt:i4>5308522</vt:i4>
      </vt:variant>
      <vt:variant>
        <vt:i4>3</vt:i4>
      </vt:variant>
      <vt:variant>
        <vt:i4>0</vt:i4>
      </vt:variant>
      <vt:variant>
        <vt:i4>5</vt:i4>
      </vt:variant>
      <vt:variant>
        <vt:lpwstr>mailto:andreas.jpr.cedergren@ericsson.com</vt:lpwstr>
      </vt:variant>
      <vt:variant>
        <vt:lpwstr/>
      </vt:variant>
      <vt:variant>
        <vt:i4>5308522</vt:i4>
      </vt:variant>
      <vt:variant>
        <vt:i4>0</vt:i4>
      </vt:variant>
      <vt:variant>
        <vt:i4>0</vt:i4>
      </vt:variant>
      <vt:variant>
        <vt:i4>5</vt:i4>
      </vt:variant>
      <vt:variant>
        <vt:lpwstr>mailto:andreas.jpr.cedergren@ericsson.com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12</cp:revision>
  <dcterms:created xsi:type="dcterms:W3CDTF">2025-11-07T20:06:00Z</dcterms:created>
  <dcterms:modified xsi:type="dcterms:W3CDTF">2025-11-07T20:16:00Z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